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4F8382" w14:textId="3CF8DFEB" w:rsidR="001656F1" w:rsidRPr="007D2C2D" w:rsidRDefault="00C7040C" w:rsidP="0030093A">
      <w:pPr>
        <w:rPr>
          <w:rFonts w:ascii="Sakkal Majalla" w:hAnsi="Sakkal Majalla" w:cs="Sakkal Majalla"/>
        </w:rPr>
      </w:pPr>
      <w:r>
        <w:rPr>
          <w:rFonts w:ascii="Sakkal Majalla" w:hAnsi="Sakkal Majalla" w:cs="Sakkal Majalla"/>
          <w:noProof/>
        </w:rPr>
        <mc:AlternateContent>
          <mc:Choice Requires="wpg">
            <w:drawing>
              <wp:anchor distT="0" distB="0" distL="114300" distR="114300" simplePos="0" relativeHeight="251659264" behindDoc="0" locked="0" layoutInCell="1" allowOverlap="1" wp14:anchorId="32B31868" wp14:editId="3D05372C">
                <wp:simplePos x="0" y="0"/>
                <wp:positionH relativeFrom="column">
                  <wp:posOffset>-1371600</wp:posOffset>
                </wp:positionH>
                <wp:positionV relativeFrom="paragraph">
                  <wp:posOffset>-1073498</wp:posOffset>
                </wp:positionV>
                <wp:extent cx="8211820" cy="4600326"/>
                <wp:effectExtent l="0" t="0" r="0" b="29210"/>
                <wp:wrapNone/>
                <wp:docPr id="5" name="مجموعة 7"/>
                <wp:cNvGraphicFramePr/>
                <a:graphic xmlns:a="http://schemas.openxmlformats.org/drawingml/2006/main">
                  <a:graphicData uri="http://schemas.microsoft.com/office/word/2010/wordprocessingGroup">
                    <wpg:wgp>
                      <wpg:cNvGrpSpPr/>
                      <wpg:grpSpPr>
                        <a:xfrm>
                          <a:off x="0" y="0"/>
                          <a:ext cx="8211820" cy="4600326"/>
                          <a:chOff x="0" y="0"/>
                          <a:chExt cx="8875399" cy="4972056"/>
                        </a:xfrm>
                      </wpg:grpSpPr>
                      <wps:wsp>
                        <wps:cNvPr id="6" name="Straight Connector 17"/>
                        <wps:cNvCnPr>
                          <a:cxnSpLocks/>
                        </wps:cNvCnPr>
                        <wps:spPr>
                          <a:xfrm flipV="1">
                            <a:off x="563411" y="1010096"/>
                            <a:ext cx="1785257" cy="907506"/>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25"/>
                        <wps:cNvCnPr>
                          <a:cxnSpLocks/>
                        </wps:cNvCnPr>
                        <wps:spPr>
                          <a:xfrm flipV="1">
                            <a:off x="563411" y="408568"/>
                            <a:ext cx="6595353" cy="3403148"/>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8" name="Parallelogram 23"/>
                        <wps:cNvSpPr/>
                        <wps:spPr>
                          <a:xfrm rot="19958790">
                            <a:off x="424376" y="3407051"/>
                            <a:ext cx="1438399" cy="236580"/>
                          </a:xfrm>
                          <a:prstGeom prst="parallelogram">
                            <a:avLst>
                              <a:gd name="adj" fmla="val 53218"/>
                            </a:avLst>
                          </a:prstGeom>
                          <a:solidFill>
                            <a:srgbClr val="9DA5AB"/>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 name="Straight Connector 15"/>
                        <wps:cNvCnPr>
                          <a:cxnSpLocks/>
                        </wps:cNvCnPr>
                        <wps:spPr>
                          <a:xfrm flipV="1">
                            <a:off x="432773" y="4177976"/>
                            <a:ext cx="1522861" cy="794080"/>
                          </a:xfrm>
                          <a:prstGeom prst="line">
                            <a:avLst/>
                          </a:prstGeom>
                          <a:ln>
                            <a:solidFill>
                              <a:srgbClr val="C19479"/>
                            </a:solidFill>
                          </a:ln>
                        </wps:spPr>
                        <wps:style>
                          <a:lnRef idx="1">
                            <a:schemeClr val="accent1"/>
                          </a:lnRef>
                          <a:fillRef idx="0">
                            <a:schemeClr val="accent1"/>
                          </a:fillRef>
                          <a:effectRef idx="0">
                            <a:schemeClr val="accent1"/>
                          </a:effectRef>
                          <a:fontRef idx="minor">
                            <a:schemeClr val="tx1"/>
                          </a:fontRef>
                        </wps:style>
                        <wps:bodyPr/>
                      </wps:wsp>
                      <wps:wsp>
                        <wps:cNvPr id="10" name="Right Triangle 18"/>
                        <wps:cNvSpPr/>
                        <wps:spPr>
                          <a:xfrm flipV="1">
                            <a:off x="446922" y="0"/>
                            <a:ext cx="8428477" cy="4286777"/>
                          </a:xfrm>
                          <a:prstGeom prst="rtTriangle">
                            <a:avLst/>
                          </a:prstGeom>
                          <a:solidFill>
                            <a:srgbClr val="20457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Parallelogram 16"/>
                        <wps:cNvSpPr/>
                        <wps:spPr>
                          <a:xfrm rot="19958790">
                            <a:off x="0" y="2832036"/>
                            <a:ext cx="2946643" cy="1166708"/>
                          </a:xfrm>
                          <a:prstGeom prst="parallelogram">
                            <a:avLst>
                              <a:gd name="adj" fmla="val 53218"/>
                            </a:avLst>
                          </a:prstGeom>
                          <a:solidFill>
                            <a:srgbClr val="29B3C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 name="Straight Connector 17"/>
                        <wps:cNvCnPr>
                          <a:cxnSpLocks/>
                        </wps:cNvCnPr>
                        <wps:spPr>
                          <a:xfrm flipV="1">
                            <a:off x="454478" y="800865"/>
                            <a:ext cx="1416144" cy="719874"/>
                          </a:xfrm>
                          <a:prstGeom prst="line">
                            <a:avLst/>
                          </a:prstGeom>
                          <a:ln>
                            <a:solidFill>
                              <a:srgbClr val="29B3C6"/>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25"/>
                        <wps:cNvCnPr>
                          <a:cxnSpLocks/>
                        </wps:cNvCnPr>
                        <wps:spPr>
                          <a:xfrm flipV="1">
                            <a:off x="454478" y="323706"/>
                            <a:ext cx="5231724" cy="2699526"/>
                          </a:xfrm>
                          <a:prstGeom prst="line">
                            <a:avLst/>
                          </a:prstGeom>
                          <a:ln>
                            <a:solidFill>
                              <a:srgbClr val="29B3C6"/>
                            </a:solidFill>
                          </a:ln>
                        </wps:spPr>
                        <wps:style>
                          <a:lnRef idx="1">
                            <a:schemeClr val="accent1"/>
                          </a:lnRef>
                          <a:fillRef idx="0">
                            <a:schemeClr val="accent1"/>
                          </a:fillRef>
                          <a:effectRef idx="0">
                            <a:schemeClr val="accent1"/>
                          </a:effectRef>
                          <a:fontRef idx="minor">
                            <a:schemeClr val="tx1"/>
                          </a:fontRef>
                        </wps:style>
                        <wps:bodyPr/>
                      </wps:wsp>
                      <wps:wsp>
                        <wps:cNvPr id="14" name="Parallelogram 23"/>
                        <wps:cNvSpPr/>
                        <wps:spPr>
                          <a:xfrm rot="19958790">
                            <a:off x="346533" y="2733135"/>
                            <a:ext cx="1011671" cy="166394"/>
                          </a:xfrm>
                          <a:prstGeom prst="parallelogram">
                            <a:avLst>
                              <a:gd name="adj" fmla="val 53218"/>
                            </a:avLst>
                          </a:prstGeom>
                          <a:solidFill>
                            <a:srgbClr val="29B3C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6790AC13" id="مجموعة 7" o:spid="_x0000_s1026" style="position:absolute;left:0;text-align:left;margin-left:-108pt;margin-top:-84.55pt;width:646.6pt;height:362.25pt;z-index:251659264;mso-width-relative:margin;mso-height-relative:margin" coordsize="88753,49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">
                <v:line id="Straight Connector 17" o:spid="_x0000_s1027" style="position:absolute;flip:y;visibility:visible;mso-wrap-style:square" from="5634,10100" to="23486,19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" strokecolor="#a5a5a5 [2092]">
                  <o:lock v:ext="edit" shapetype="f"/>
                </v:line>
                <v:line id="Straight Connector 25" o:spid="_x0000_s1028" style="position:absolute;flip:y;visibility:visible;mso-wrap-style:square" from="5634,4085" to="71587,38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" strokecolor="#a5a5a5 [2092]">
                  <o:lock v:ext="edit" shapetype="f"/>
                </v:lin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3" o:spid="_x0000_s1029" type="#_x0000_t7" style="position:absolute;left:4243;top:34070;width:14384;height:2366;rotation:-179263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" adj="1891" fillcolor="#9da5ab" stroked="f" strokeweight="2pt"/>
                <v:line id="Straight Connector 15" o:spid="_x0000_s1030" style="position:absolute;flip:y;visibility:visible;mso-wrap-style:square" from="4327,41779" to="19556,49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" strokecolor="#c19479">
                  <o:lock v:ext="edit" shapetype="f"/>
                </v:line>
                <v:shapetype id="_x0000_t6" coordsize="21600,21600" o:spt="6" path="m,l,21600r21600,xe">
                  <v:stroke joinstyle="miter"/>
                  <v:path gradientshapeok="t" o:connecttype="custom" o:connectlocs="0,0;0,10800;0,21600;10800,21600;21600,21600;10800,10800" textboxrect="1800,12600,12600,19800"/>
                </v:shapetype>
                <v:shape id="Right Triangle 18" o:spid="_x0000_s1031" type="#_x0000_t6" style="position:absolute;left:4469;width:84284;height:42867;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" fillcolor="#204572" stroked="f" strokeweight="2pt"/>
                <v:shape id="Parallelogram 16" o:spid="_x0000_s1032" type="#_x0000_t7" style="position:absolute;top:28320;width:29466;height:11667;rotation:-179263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" adj="4551" fillcolor="#29b3c6" stroked="f" strokeweight="2pt"/>
                <v:line id="Straight Connector 17" o:spid="_x0000_s1033" style="position:absolute;flip:y;visibility:visible;mso-wrap-style:square" from="4544,8008" to="18706,15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" strokecolor="#29b3c6">
                  <o:lock v:ext="edit" shapetype="f"/>
                </v:line>
                <v:line id="Straight Connector 25" o:spid="_x0000_s1034" style="position:absolute;flip:y;visibility:visible;mso-wrap-style:square" from="4544,3237" to="56862,30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" strokecolor="#29b3c6">
                  <o:lock v:ext="edit" shapetype="f"/>
                </v:line>
                <v:shape id="Parallelogram 23" o:spid="_x0000_s1035" type="#_x0000_t7" style="position:absolute;left:3465;top:27331;width:10117;height:1664;rotation:-179263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" adj="1891" fillcolor="#29b3c6" stroked="f" strokeweight="2pt"/>
              </v:group>
            </w:pict>
          </mc:Fallback>
        </mc:AlternateContent>
      </w:r>
    </w:p>
    <w:p w14:paraId="7474EEFC" w14:textId="62340B81" w:rsidR="001656F1" w:rsidRPr="007D2C2D" w:rsidRDefault="001656F1">
      <w:pPr>
        <w:rPr>
          <w:rFonts w:ascii="Sakkal Majalla" w:hAnsi="Sakkal Majalla" w:cs="Sakkal Majalla"/>
        </w:rPr>
      </w:pPr>
    </w:p>
    <w:p w14:paraId="450134CE" w14:textId="2BCA7DC3" w:rsidR="001656F1" w:rsidRPr="007D2C2D" w:rsidRDefault="001656F1">
      <w:pPr>
        <w:rPr>
          <w:rFonts w:ascii="Sakkal Majalla" w:hAnsi="Sakkal Majalla" w:cs="Sakkal Majalla"/>
        </w:rPr>
      </w:pPr>
    </w:p>
    <w:p w14:paraId="5A539508" w14:textId="7BA7A20E" w:rsidR="001656F1" w:rsidRPr="007D2C2D" w:rsidRDefault="001656F1">
      <w:pPr>
        <w:rPr>
          <w:rFonts w:ascii="Sakkal Majalla" w:hAnsi="Sakkal Majalla" w:cs="Sakkal Majalla"/>
        </w:rPr>
      </w:pPr>
    </w:p>
    <w:p w14:paraId="538937B6" w14:textId="527BC0B5" w:rsidR="001656F1" w:rsidRDefault="001656F1">
      <w:pPr>
        <w:rPr>
          <w:rFonts w:ascii="Sakkal Majalla" w:hAnsi="Sakkal Majalla" w:cs="Sakkal Majalla"/>
          <w:rtl/>
        </w:rPr>
      </w:pPr>
    </w:p>
    <w:p w14:paraId="28816C3F" w14:textId="294E869F" w:rsidR="00930E4B" w:rsidRPr="007D2C2D" w:rsidRDefault="00930E4B">
      <w:pPr>
        <w:rPr>
          <w:rFonts w:ascii="Sakkal Majalla" w:hAnsi="Sakkal Majalla" w:cs="Sakkal Majalla"/>
        </w:rPr>
      </w:pPr>
    </w:p>
    <w:p w14:paraId="522B18DC" w14:textId="20553EA8" w:rsidR="00384C6C" w:rsidRDefault="00384C6C" w:rsidP="00040239">
      <w:pPr>
        <w:jc w:val="center"/>
        <w:rPr>
          <w:rFonts w:ascii="Sakkal Majalla" w:eastAsia="Times New Roman" w:hAnsi="Sakkal Majalla" w:cs="Sakkal Majalla"/>
          <w:b/>
          <w:bCs/>
          <w:noProof/>
          <w:color w:val="006C6C"/>
          <w:sz w:val="56"/>
          <w:szCs w:val="56"/>
          <w:rtl/>
        </w:rPr>
      </w:pPr>
    </w:p>
    <w:p w14:paraId="12AD400A" w14:textId="77777777" w:rsidR="00DC6E52" w:rsidRDefault="00DC6E52" w:rsidP="00040239">
      <w:pPr>
        <w:jc w:val="center"/>
        <w:rPr>
          <w:rFonts w:ascii="Sakkal Majalla" w:eastAsia="Times New Roman" w:hAnsi="Sakkal Majalla" w:cs="Sakkal Majalla"/>
          <w:b/>
          <w:bCs/>
          <w:noProof/>
          <w:color w:val="006C6C"/>
          <w:sz w:val="56"/>
          <w:szCs w:val="56"/>
          <w:rtl/>
        </w:rPr>
      </w:pPr>
    </w:p>
    <w:p w14:paraId="7EC091C2" w14:textId="5FEBBD12" w:rsidR="00E35998" w:rsidRDefault="00976E37" w:rsidP="00040239">
      <w:pPr>
        <w:jc w:val="center"/>
        <w:rPr>
          <w:rFonts w:ascii="Sakkal Majalla" w:eastAsia="Times New Roman" w:hAnsi="Sakkal Majalla" w:cs="Sakkal Majalla"/>
          <w:b/>
          <w:bCs/>
          <w:noProof/>
          <w:color w:val="006C6C"/>
          <w:sz w:val="56"/>
          <w:szCs w:val="56"/>
          <w:rtl/>
        </w:rPr>
      </w:pPr>
      <w:r w:rsidRPr="00DD73F7">
        <w:rPr>
          <w:rFonts w:ascii="Sakkal Majalla" w:hAnsi="Sakkal Majalla" w:cs="Sakkal Majalla"/>
          <w:color w:val="009999"/>
          <w:sz w:val="38"/>
          <w:szCs w:val="38"/>
        </w:rPr>
        <w:drawing>
          <wp:anchor distT="0" distB="0" distL="114300" distR="114300" simplePos="0" relativeHeight="251657728" behindDoc="1" locked="0" layoutInCell="1" allowOverlap="1" wp14:anchorId="6947FF79" wp14:editId="5CEB5219">
            <wp:simplePos x="0" y="0"/>
            <wp:positionH relativeFrom="column">
              <wp:posOffset>1901190</wp:posOffset>
            </wp:positionH>
            <wp:positionV relativeFrom="paragraph">
              <wp:posOffset>520065</wp:posOffset>
            </wp:positionV>
            <wp:extent cx="2311400" cy="669424"/>
            <wp:effectExtent l="0" t="0" r="0" b="0"/>
            <wp:wrapNone/>
            <wp:docPr id="3" name="صورة 2">
              <a:extLst xmlns:a="http://schemas.openxmlformats.org/drawingml/2006/main">
                <a:ext uri="{FF2B5EF4-FFF2-40B4-BE49-F238E27FC236}">
                  <a16:creationId xmlns:a16="http://schemas.microsoft.com/office/drawing/2014/main" id="{54084447-BFAF-408E-7C50-1AD502CF6A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ورة 2">
                      <a:extLst>
                        <a:ext uri="{FF2B5EF4-FFF2-40B4-BE49-F238E27FC236}">
                          <a16:creationId xmlns:a16="http://schemas.microsoft.com/office/drawing/2014/main" id="{54084447-BFAF-408E-7C50-1AD502CF6AEF}"/>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t="21062" b="23067"/>
                    <a:stretch/>
                  </pic:blipFill>
                  <pic:spPr>
                    <a:xfrm>
                      <a:off x="0" y="0"/>
                      <a:ext cx="2311400" cy="669424"/>
                    </a:xfrm>
                    <a:prstGeom prst="rect">
                      <a:avLst/>
                    </a:prstGeom>
                  </pic:spPr>
                </pic:pic>
              </a:graphicData>
            </a:graphic>
            <wp14:sizeRelH relativeFrom="page">
              <wp14:pctWidth>0</wp14:pctWidth>
            </wp14:sizeRelH>
            <wp14:sizeRelV relativeFrom="page">
              <wp14:pctHeight>0</wp14:pctHeight>
            </wp14:sizeRelV>
          </wp:anchor>
        </w:drawing>
      </w:r>
    </w:p>
    <w:p w14:paraId="776D3996" w14:textId="281244F2" w:rsidR="00D31627" w:rsidRDefault="00D31627" w:rsidP="00156A45">
      <w:pPr>
        <w:jc w:val="center"/>
        <w:rPr>
          <w:rFonts w:ascii="Sakkal Majalla" w:hAnsi="Sakkal Majalla" w:cs="Sakkal Majalla" w:hint="cs"/>
          <w:b/>
          <w:bCs/>
          <w:color w:val="002060"/>
          <w:sz w:val="44"/>
          <w:szCs w:val="44"/>
          <w:rtl/>
        </w:rPr>
      </w:pPr>
    </w:p>
    <w:p w14:paraId="55D4A318" w14:textId="13BA9184" w:rsidR="003508BF" w:rsidRPr="00976E37" w:rsidRDefault="00293548" w:rsidP="00FE4F41">
      <w:pPr>
        <w:jc w:val="center"/>
        <w:rPr>
          <w:rFonts w:ascii="Sakkal Majalla" w:eastAsia="Times New Roman" w:hAnsi="Sakkal Majalla" w:cs="Sakkal Majalla"/>
          <w:b/>
          <w:bCs/>
          <w:color w:val="204572"/>
          <w:sz w:val="44"/>
          <w:szCs w:val="44"/>
          <w:rtl/>
        </w:rPr>
      </w:pPr>
      <w:r w:rsidRPr="00976E37">
        <w:rPr>
          <w:rFonts w:ascii="Sakkal Majalla" w:eastAsia="Times New Roman" w:hAnsi="Sakkal Majalla" w:cs="Sakkal Majalla"/>
          <w:b/>
          <w:bCs/>
          <w:color w:val="204572"/>
          <w:sz w:val="44"/>
          <w:szCs w:val="44"/>
          <w:rtl/>
          <w:lang w:bidi="ar-EG"/>
        </w:rPr>
        <w:t>لائحة تنظيم العمل</w:t>
      </w:r>
      <w:bookmarkStart w:id="0" w:name="_Hlk67479730"/>
    </w:p>
    <w:p w14:paraId="33669B72" w14:textId="2A5D3C07" w:rsidR="00330CB7" w:rsidRPr="00AD2C04" w:rsidRDefault="00330CB7" w:rsidP="00330CB7">
      <w:pPr>
        <w:spacing w:after="0" w:line="240" w:lineRule="auto"/>
        <w:jc w:val="center"/>
        <w:rPr>
          <w:rFonts w:ascii="Sakkal Majalla" w:hAnsi="Sakkal Majalla" w:cs="Sakkal Majalla"/>
          <w:sz w:val="20"/>
          <w:szCs w:val="20"/>
          <w:rtl/>
        </w:rPr>
      </w:pPr>
    </w:p>
    <w:bookmarkEnd w:id="0"/>
    <w:p w14:paraId="7078FDF7" w14:textId="77777777" w:rsidR="00330CB7" w:rsidRDefault="00330CB7">
      <w:pPr>
        <w:bidi w:val="0"/>
        <w:spacing w:after="0" w:line="240" w:lineRule="auto"/>
        <w:rPr>
          <w:rFonts w:ascii="Sakkal Majalla" w:hAnsi="Sakkal Majalla" w:cs="Sakkal Majalla"/>
          <w:rtl/>
        </w:rPr>
      </w:pPr>
      <w:r>
        <w:rPr>
          <w:rFonts w:ascii="Sakkal Majalla" w:hAnsi="Sakkal Majalla" w:cs="Sakkal Majalla"/>
          <w:rtl/>
        </w:rPr>
        <w:br w:type="page"/>
      </w:r>
    </w:p>
    <w:p w14:paraId="02662E26" w14:textId="77777777" w:rsidR="00293548" w:rsidRPr="007D2C2D" w:rsidRDefault="00293548" w:rsidP="00293548">
      <w:pPr>
        <w:spacing w:after="0"/>
        <w:jc w:val="center"/>
        <w:rPr>
          <w:rFonts w:ascii="Sakkal Majalla" w:eastAsia="Calibri" w:hAnsi="Sakkal Majalla" w:cs="Sakkal Majalla"/>
          <w:rtl/>
        </w:rPr>
      </w:pPr>
      <w:bookmarkStart w:id="1" w:name="_Toc414530911"/>
      <w:r w:rsidRPr="007D2C2D">
        <w:rPr>
          <w:rFonts w:ascii="Sakkal Majalla" w:hAnsi="Sakkal Majalla" w:cs="Sakkal Majalla"/>
          <w:sz w:val="48"/>
          <w:szCs w:val="48"/>
          <w:rtl/>
        </w:rPr>
        <w:lastRenderedPageBreak/>
        <w:t>الفهرس</w:t>
      </w:r>
    </w:p>
    <w:p w14:paraId="40E70B3B" w14:textId="7B438C6E" w:rsidR="00A6067A" w:rsidRDefault="00293548">
      <w:pPr>
        <w:pStyle w:val="11"/>
        <w:tabs>
          <w:tab w:val="right" w:leader="dot" w:pos="9344"/>
        </w:tabs>
        <w:bidi/>
        <w:rPr>
          <w:rFonts w:asciiTheme="minorHAnsi" w:eastAsiaTheme="minorEastAsia" w:hAnsiTheme="minorHAnsi" w:cstheme="minorBidi"/>
          <w:b w:val="0"/>
          <w:bCs w:val="0"/>
          <w:caps w:val="0"/>
          <w:noProof/>
          <w:kern w:val="2"/>
          <w:sz w:val="22"/>
          <w:szCs w:val="22"/>
          <w:rtl/>
          <w14:ligatures w14:val="standardContextual"/>
        </w:rPr>
      </w:pPr>
      <w:r w:rsidRPr="007D2C2D">
        <w:rPr>
          <w:rFonts w:ascii="Sakkal Majalla" w:hAnsi="Sakkal Majalla" w:cs="Sakkal Majalla"/>
          <w:color w:val="7F7F7F" w:themeColor="text1"/>
          <w:sz w:val="28"/>
          <w:szCs w:val="28"/>
          <w:rtl/>
        </w:rPr>
        <w:fldChar w:fldCharType="begin"/>
      </w:r>
      <w:r w:rsidRPr="007D2C2D">
        <w:rPr>
          <w:rFonts w:ascii="Sakkal Majalla" w:hAnsi="Sakkal Majalla" w:cs="Sakkal Majalla"/>
          <w:color w:val="7F7F7F" w:themeColor="text1"/>
          <w:sz w:val="28"/>
          <w:szCs w:val="28"/>
          <w:rtl/>
        </w:rPr>
        <w:instrText xml:space="preserve"> </w:instrText>
      </w:r>
      <w:r w:rsidRPr="007D2C2D">
        <w:rPr>
          <w:rFonts w:ascii="Sakkal Majalla" w:hAnsi="Sakkal Majalla" w:cs="Sakkal Majalla"/>
          <w:color w:val="7F7F7F" w:themeColor="text1"/>
          <w:sz w:val="28"/>
          <w:szCs w:val="28"/>
        </w:rPr>
        <w:instrText>TOC</w:instrText>
      </w:r>
      <w:r w:rsidRPr="007D2C2D">
        <w:rPr>
          <w:rFonts w:ascii="Sakkal Majalla" w:hAnsi="Sakkal Majalla" w:cs="Sakkal Majalla"/>
          <w:color w:val="7F7F7F" w:themeColor="text1"/>
          <w:sz w:val="28"/>
          <w:szCs w:val="28"/>
          <w:rtl/>
        </w:rPr>
        <w:instrText xml:space="preserve"> \</w:instrText>
      </w:r>
      <w:r w:rsidRPr="007D2C2D">
        <w:rPr>
          <w:rFonts w:ascii="Sakkal Majalla" w:hAnsi="Sakkal Majalla" w:cs="Sakkal Majalla"/>
          <w:color w:val="7F7F7F" w:themeColor="text1"/>
          <w:sz w:val="28"/>
          <w:szCs w:val="28"/>
        </w:rPr>
        <w:instrText>o "1-3" \h \z \u</w:instrText>
      </w:r>
      <w:r w:rsidRPr="007D2C2D">
        <w:rPr>
          <w:rFonts w:ascii="Sakkal Majalla" w:hAnsi="Sakkal Majalla" w:cs="Sakkal Majalla"/>
          <w:color w:val="7F7F7F" w:themeColor="text1"/>
          <w:sz w:val="28"/>
          <w:szCs w:val="28"/>
          <w:rtl/>
        </w:rPr>
        <w:instrText xml:space="preserve"> </w:instrText>
      </w:r>
      <w:r w:rsidRPr="007D2C2D">
        <w:rPr>
          <w:rFonts w:ascii="Sakkal Majalla" w:hAnsi="Sakkal Majalla" w:cs="Sakkal Majalla"/>
          <w:color w:val="7F7F7F" w:themeColor="text1"/>
          <w:sz w:val="28"/>
          <w:szCs w:val="28"/>
          <w:rtl/>
        </w:rPr>
        <w:fldChar w:fldCharType="separate"/>
      </w:r>
      <w:hyperlink w:anchor="_Toc161302953" w:history="1">
        <w:r w:rsidR="00A6067A" w:rsidRPr="00D916B8">
          <w:rPr>
            <w:rStyle w:val="Hyperlink"/>
            <w:rFonts w:ascii="Sakkal Majalla" w:hAnsi="Sakkal Majalla" w:cs="Sakkal Majalla"/>
            <w:noProof/>
            <w:rtl/>
          </w:rPr>
          <w:t>تعريفات عامة</w:t>
        </w:r>
        <w:r w:rsidR="00A6067A">
          <w:rPr>
            <w:noProof/>
            <w:webHidden/>
            <w:rtl/>
          </w:rPr>
          <w:tab/>
        </w:r>
        <w:r w:rsidR="00A6067A">
          <w:rPr>
            <w:rStyle w:val="Hyperlink"/>
            <w:noProof/>
            <w:rtl/>
          </w:rPr>
          <w:fldChar w:fldCharType="begin"/>
        </w:r>
        <w:r w:rsidR="00A6067A">
          <w:rPr>
            <w:noProof/>
            <w:webHidden/>
            <w:rtl/>
          </w:rPr>
          <w:instrText xml:space="preserve"> </w:instrText>
        </w:r>
        <w:r w:rsidR="00A6067A">
          <w:rPr>
            <w:noProof/>
            <w:webHidden/>
          </w:rPr>
          <w:instrText>PAGEREF</w:instrText>
        </w:r>
        <w:r w:rsidR="00A6067A">
          <w:rPr>
            <w:noProof/>
            <w:webHidden/>
            <w:rtl/>
          </w:rPr>
          <w:instrText xml:space="preserve"> _</w:instrText>
        </w:r>
        <w:r w:rsidR="00A6067A">
          <w:rPr>
            <w:noProof/>
            <w:webHidden/>
          </w:rPr>
          <w:instrText>Toc161302953 \h</w:instrText>
        </w:r>
        <w:r w:rsidR="00A6067A">
          <w:rPr>
            <w:noProof/>
            <w:webHidden/>
            <w:rtl/>
          </w:rPr>
          <w:instrText xml:space="preserve"> </w:instrText>
        </w:r>
        <w:r w:rsidR="00A6067A">
          <w:rPr>
            <w:rStyle w:val="Hyperlink"/>
            <w:noProof/>
            <w:rtl/>
          </w:rPr>
        </w:r>
        <w:r w:rsidR="00A6067A">
          <w:rPr>
            <w:rStyle w:val="Hyperlink"/>
            <w:noProof/>
            <w:rtl/>
          </w:rPr>
          <w:fldChar w:fldCharType="separate"/>
        </w:r>
        <w:r w:rsidR="00D0284D">
          <w:rPr>
            <w:noProof/>
            <w:webHidden/>
            <w:rtl/>
          </w:rPr>
          <w:t>2</w:t>
        </w:r>
        <w:r w:rsidR="00A6067A">
          <w:rPr>
            <w:rStyle w:val="Hyperlink"/>
            <w:noProof/>
            <w:rtl/>
          </w:rPr>
          <w:fldChar w:fldCharType="end"/>
        </w:r>
      </w:hyperlink>
    </w:p>
    <w:p w14:paraId="7AA6B24B" w14:textId="53568EA7" w:rsidR="00A6067A" w:rsidRDefault="00D0284D">
      <w:pPr>
        <w:pStyle w:val="11"/>
        <w:tabs>
          <w:tab w:val="right" w:leader="dot" w:pos="9344"/>
        </w:tabs>
        <w:bidi/>
        <w:rPr>
          <w:rFonts w:asciiTheme="minorHAnsi" w:eastAsiaTheme="minorEastAsia" w:hAnsiTheme="minorHAnsi" w:cstheme="minorBidi"/>
          <w:b w:val="0"/>
          <w:bCs w:val="0"/>
          <w:caps w:val="0"/>
          <w:noProof/>
          <w:kern w:val="2"/>
          <w:sz w:val="22"/>
          <w:szCs w:val="22"/>
          <w:rtl/>
          <w14:ligatures w14:val="standardContextual"/>
        </w:rPr>
      </w:pPr>
      <w:hyperlink w:anchor="_Toc161302954" w:history="1">
        <w:r w:rsidR="00A6067A" w:rsidRPr="00D916B8">
          <w:rPr>
            <w:rStyle w:val="Hyperlink"/>
            <w:rFonts w:ascii="Sakkal Majalla" w:hAnsi="Sakkal Majalla" w:cs="Sakkal Majalla"/>
            <w:noProof/>
            <w:rtl/>
          </w:rPr>
          <w:t>أحكام عامة</w:t>
        </w:r>
        <w:r w:rsidR="00A6067A">
          <w:rPr>
            <w:noProof/>
            <w:webHidden/>
            <w:rtl/>
          </w:rPr>
          <w:tab/>
        </w:r>
        <w:r w:rsidR="00A6067A">
          <w:rPr>
            <w:rStyle w:val="Hyperlink"/>
            <w:noProof/>
            <w:rtl/>
          </w:rPr>
          <w:fldChar w:fldCharType="begin"/>
        </w:r>
        <w:r w:rsidR="00A6067A">
          <w:rPr>
            <w:noProof/>
            <w:webHidden/>
            <w:rtl/>
          </w:rPr>
          <w:instrText xml:space="preserve"> </w:instrText>
        </w:r>
        <w:r w:rsidR="00A6067A">
          <w:rPr>
            <w:noProof/>
            <w:webHidden/>
          </w:rPr>
          <w:instrText>PAGEREF</w:instrText>
        </w:r>
        <w:r w:rsidR="00A6067A">
          <w:rPr>
            <w:noProof/>
            <w:webHidden/>
            <w:rtl/>
          </w:rPr>
          <w:instrText xml:space="preserve"> _</w:instrText>
        </w:r>
        <w:r w:rsidR="00A6067A">
          <w:rPr>
            <w:noProof/>
            <w:webHidden/>
          </w:rPr>
          <w:instrText>Toc161302954 \h</w:instrText>
        </w:r>
        <w:r w:rsidR="00A6067A">
          <w:rPr>
            <w:noProof/>
            <w:webHidden/>
            <w:rtl/>
          </w:rPr>
          <w:instrText xml:space="preserve"> </w:instrText>
        </w:r>
        <w:r w:rsidR="00A6067A">
          <w:rPr>
            <w:rStyle w:val="Hyperlink"/>
            <w:noProof/>
            <w:rtl/>
          </w:rPr>
        </w:r>
        <w:r w:rsidR="00A6067A">
          <w:rPr>
            <w:rStyle w:val="Hyperlink"/>
            <w:noProof/>
            <w:rtl/>
          </w:rPr>
          <w:fldChar w:fldCharType="separate"/>
        </w:r>
        <w:r>
          <w:rPr>
            <w:noProof/>
            <w:webHidden/>
            <w:rtl/>
          </w:rPr>
          <w:t>3</w:t>
        </w:r>
        <w:r w:rsidR="00A6067A">
          <w:rPr>
            <w:rStyle w:val="Hyperlink"/>
            <w:noProof/>
            <w:rtl/>
          </w:rPr>
          <w:fldChar w:fldCharType="end"/>
        </w:r>
      </w:hyperlink>
    </w:p>
    <w:p w14:paraId="6812DB9C" w14:textId="5F2D680D" w:rsidR="00A6067A" w:rsidRDefault="00D0284D">
      <w:pPr>
        <w:pStyle w:val="11"/>
        <w:tabs>
          <w:tab w:val="right" w:leader="dot" w:pos="9344"/>
        </w:tabs>
        <w:bidi/>
        <w:rPr>
          <w:rFonts w:asciiTheme="minorHAnsi" w:eastAsiaTheme="minorEastAsia" w:hAnsiTheme="minorHAnsi" w:cstheme="minorBidi"/>
          <w:b w:val="0"/>
          <w:bCs w:val="0"/>
          <w:caps w:val="0"/>
          <w:noProof/>
          <w:kern w:val="2"/>
          <w:sz w:val="22"/>
          <w:szCs w:val="22"/>
          <w:rtl/>
          <w14:ligatures w14:val="standardContextual"/>
        </w:rPr>
      </w:pPr>
      <w:hyperlink w:anchor="_Toc161302955" w:history="1">
        <w:r w:rsidR="00A6067A" w:rsidRPr="00D916B8">
          <w:rPr>
            <w:rStyle w:val="Hyperlink"/>
            <w:rFonts w:ascii="Sakkal Majalla" w:hAnsi="Sakkal Majalla" w:cs="Sakkal Majalla"/>
            <w:noProof/>
            <w:rtl/>
          </w:rPr>
          <w:t>التوظيف</w:t>
        </w:r>
        <w:r w:rsidR="00A6067A">
          <w:rPr>
            <w:noProof/>
            <w:webHidden/>
            <w:rtl/>
          </w:rPr>
          <w:tab/>
        </w:r>
        <w:r w:rsidR="00A6067A">
          <w:rPr>
            <w:rStyle w:val="Hyperlink"/>
            <w:noProof/>
            <w:rtl/>
          </w:rPr>
          <w:fldChar w:fldCharType="begin"/>
        </w:r>
        <w:r w:rsidR="00A6067A">
          <w:rPr>
            <w:noProof/>
            <w:webHidden/>
            <w:rtl/>
          </w:rPr>
          <w:instrText xml:space="preserve"> </w:instrText>
        </w:r>
        <w:r w:rsidR="00A6067A">
          <w:rPr>
            <w:noProof/>
            <w:webHidden/>
          </w:rPr>
          <w:instrText>PAGEREF</w:instrText>
        </w:r>
        <w:r w:rsidR="00A6067A">
          <w:rPr>
            <w:noProof/>
            <w:webHidden/>
            <w:rtl/>
          </w:rPr>
          <w:instrText xml:space="preserve"> _</w:instrText>
        </w:r>
        <w:r w:rsidR="00A6067A">
          <w:rPr>
            <w:noProof/>
            <w:webHidden/>
          </w:rPr>
          <w:instrText>Toc161302955 \h</w:instrText>
        </w:r>
        <w:r w:rsidR="00A6067A">
          <w:rPr>
            <w:noProof/>
            <w:webHidden/>
            <w:rtl/>
          </w:rPr>
          <w:instrText xml:space="preserve"> </w:instrText>
        </w:r>
        <w:r w:rsidR="00A6067A">
          <w:rPr>
            <w:rStyle w:val="Hyperlink"/>
            <w:noProof/>
            <w:rtl/>
          </w:rPr>
        </w:r>
        <w:r w:rsidR="00A6067A">
          <w:rPr>
            <w:rStyle w:val="Hyperlink"/>
            <w:noProof/>
            <w:rtl/>
          </w:rPr>
          <w:fldChar w:fldCharType="separate"/>
        </w:r>
        <w:r>
          <w:rPr>
            <w:noProof/>
            <w:webHidden/>
            <w:rtl/>
          </w:rPr>
          <w:t>3</w:t>
        </w:r>
        <w:r w:rsidR="00A6067A">
          <w:rPr>
            <w:rStyle w:val="Hyperlink"/>
            <w:noProof/>
            <w:rtl/>
          </w:rPr>
          <w:fldChar w:fldCharType="end"/>
        </w:r>
      </w:hyperlink>
    </w:p>
    <w:p w14:paraId="367FCCF5" w14:textId="7DD10099" w:rsidR="00A6067A" w:rsidRDefault="00D0284D">
      <w:pPr>
        <w:pStyle w:val="11"/>
        <w:tabs>
          <w:tab w:val="right" w:leader="dot" w:pos="9344"/>
        </w:tabs>
        <w:bidi/>
        <w:rPr>
          <w:rFonts w:asciiTheme="minorHAnsi" w:eastAsiaTheme="minorEastAsia" w:hAnsiTheme="minorHAnsi" w:cstheme="minorBidi"/>
          <w:b w:val="0"/>
          <w:bCs w:val="0"/>
          <w:caps w:val="0"/>
          <w:noProof/>
          <w:kern w:val="2"/>
          <w:sz w:val="22"/>
          <w:szCs w:val="22"/>
          <w:rtl/>
          <w14:ligatures w14:val="standardContextual"/>
        </w:rPr>
      </w:pPr>
      <w:hyperlink w:anchor="_Toc161302956" w:history="1">
        <w:r w:rsidR="00A6067A" w:rsidRPr="00D916B8">
          <w:rPr>
            <w:rStyle w:val="Hyperlink"/>
            <w:rFonts w:ascii="Sakkal Majalla" w:hAnsi="Sakkal Majalla" w:cs="Sakkal Majalla"/>
            <w:noProof/>
            <w:rtl/>
          </w:rPr>
          <w:t>عقد العمل</w:t>
        </w:r>
        <w:r w:rsidR="00A6067A">
          <w:rPr>
            <w:noProof/>
            <w:webHidden/>
            <w:rtl/>
          </w:rPr>
          <w:tab/>
        </w:r>
        <w:r w:rsidR="00A6067A">
          <w:rPr>
            <w:rStyle w:val="Hyperlink"/>
            <w:noProof/>
            <w:rtl/>
          </w:rPr>
          <w:fldChar w:fldCharType="begin"/>
        </w:r>
        <w:r w:rsidR="00A6067A">
          <w:rPr>
            <w:noProof/>
            <w:webHidden/>
            <w:rtl/>
          </w:rPr>
          <w:instrText xml:space="preserve"> </w:instrText>
        </w:r>
        <w:r w:rsidR="00A6067A">
          <w:rPr>
            <w:noProof/>
            <w:webHidden/>
          </w:rPr>
          <w:instrText>PAGEREF</w:instrText>
        </w:r>
        <w:r w:rsidR="00A6067A">
          <w:rPr>
            <w:noProof/>
            <w:webHidden/>
            <w:rtl/>
          </w:rPr>
          <w:instrText xml:space="preserve"> _</w:instrText>
        </w:r>
        <w:r w:rsidR="00A6067A">
          <w:rPr>
            <w:noProof/>
            <w:webHidden/>
          </w:rPr>
          <w:instrText>Toc161302956 \h</w:instrText>
        </w:r>
        <w:r w:rsidR="00A6067A">
          <w:rPr>
            <w:noProof/>
            <w:webHidden/>
            <w:rtl/>
          </w:rPr>
          <w:instrText xml:space="preserve"> </w:instrText>
        </w:r>
        <w:r w:rsidR="00A6067A">
          <w:rPr>
            <w:rStyle w:val="Hyperlink"/>
            <w:noProof/>
            <w:rtl/>
          </w:rPr>
        </w:r>
        <w:r w:rsidR="00A6067A">
          <w:rPr>
            <w:rStyle w:val="Hyperlink"/>
            <w:noProof/>
            <w:rtl/>
          </w:rPr>
          <w:fldChar w:fldCharType="separate"/>
        </w:r>
        <w:r>
          <w:rPr>
            <w:noProof/>
            <w:webHidden/>
            <w:rtl/>
          </w:rPr>
          <w:t>3</w:t>
        </w:r>
        <w:r w:rsidR="00A6067A">
          <w:rPr>
            <w:rStyle w:val="Hyperlink"/>
            <w:noProof/>
            <w:rtl/>
          </w:rPr>
          <w:fldChar w:fldCharType="end"/>
        </w:r>
      </w:hyperlink>
    </w:p>
    <w:p w14:paraId="5FE6B250" w14:textId="604BA31D" w:rsidR="00A6067A" w:rsidRDefault="00D0284D">
      <w:pPr>
        <w:pStyle w:val="11"/>
        <w:tabs>
          <w:tab w:val="right" w:leader="dot" w:pos="9344"/>
        </w:tabs>
        <w:bidi/>
        <w:rPr>
          <w:rFonts w:asciiTheme="minorHAnsi" w:eastAsiaTheme="minorEastAsia" w:hAnsiTheme="minorHAnsi" w:cstheme="minorBidi"/>
          <w:b w:val="0"/>
          <w:bCs w:val="0"/>
          <w:caps w:val="0"/>
          <w:noProof/>
          <w:kern w:val="2"/>
          <w:sz w:val="22"/>
          <w:szCs w:val="22"/>
          <w:rtl/>
          <w14:ligatures w14:val="standardContextual"/>
        </w:rPr>
      </w:pPr>
      <w:hyperlink w:anchor="_Toc161302957" w:history="1">
        <w:r w:rsidR="00A6067A" w:rsidRPr="00D916B8">
          <w:rPr>
            <w:rStyle w:val="Hyperlink"/>
            <w:rFonts w:ascii="Sakkal Majalla" w:hAnsi="Sakkal Majalla" w:cs="Sakkal Majalla"/>
            <w:noProof/>
            <w:rtl/>
          </w:rPr>
          <w:t>الإركاب</w:t>
        </w:r>
        <w:r w:rsidR="00A6067A">
          <w:rPr>
            <w:noProof/>
            <w:webHidden/>
            <w:rtl/>
          </w:rPr>
          <w:tab/>
        </w:r>
        <w:r w:rsidR="00A6067A">
          <w:rPr>
            <w:rStyle w:val="Hyperlink"/>
            <w:noProof/>
            <w:rtl/>
          </w:rPr>
          <w:fldChar w:fldCharType="begin"/>
        </w:r>
        <w:r w:rsidR="00A6067A">
          <w:rPr>
            <w:noProof/>
            <w:webHidden/>
            <w:rtl/>
          </w:rPr>
          <w:instrText xml:space="preserve"> </w:instrText>
        </w:r>
        <w:r w:rsidR="00A6067A">
          <w:rPr>
            <w:noProof/>
            <w:webHidden/>
          </w:rPr>
          <w:instrText>PAGEREF</w:instrText>
        </w:r>
        <w:r w:rsidR="00A6067A">
          <w:rPr>
            <w:noProof/>
            <w:webHidden/>
            <w:rtl/>
          </w:rPr>
          <w:instrText xml:space="preserve"> _</w:instrText>
        </w:r>
        <w:r w:rsidR="00A6067A">
          <w:rPr>
            <w:noProof/>
            <w:webHidden/>
          </w:rPr>
          <w:instrText>Toc161302957 \h</w:instrText>
        </w:r>
        <w:r w:rsidR="00A6067A">
          <w:rPr>
            <w:noProof/>
            <w:webHidden/>
            <w:rtl/>
          </w:rPr>
          <w:instrText xml:space="preserve"> </w:instrText>
        </w:r>
        <w:r w:rsidR="00A6067A">
          <w:rPr>
            <w:rStyle w:val="Hyperlink"/>
            <w:noProof/>
            <w:rtl/>
          </w:rPr>
        </w:r>
        <w:r w:rsidR="00A6067A">
          <w:rPr>
            <w:rStyle w:val="Hyperlink"/>
            <w:noProof/>
            <w:rtl/>
          </w:rPr>
          <w:fldChar w:fldCharType="separate"/>
        </w:r>
        <w:r>
          <w:rPr>
            <w:noProof/>
            <w:webHidden/>
            <w:rtl/>
          </w:rPr>
          <w:t>4</w:t>
        </w:r>
        <w:r w:rsidR="00A6067A">
          <w:rPr>
            <w:rStyle w:val="Hyperlink"/>
            <w:noProof/>
            <w:rtl/>
          </w:rPr>
          <w:fldChar w:fldCharType="end"/>
        </w:r>
      </w:hyperlink>
    </w:p>
    <w:p w14:paraId="305382B3" w14:textId="0ECAEAAD" w:rsidR="00A6067A" w:rsidRDefault="00D0284D">
      <w:pPr>
        <w:pStyle w:val="11"/>
        <w:tabs>
          <w:tab w:val="right" w:leader="dot" w:pos="9344"/>
        </w:tabs>
        <w:bidi/>
        <w:rPr>
          <w:rFonts w:asciiTheme="minorHAnsi" w:eastAsiaTheme="minorEastAsia" w:hAnsiTheme="minorHAnsi" w:cstheme="minorBidi"/>
          <w:b w:val="0"/>
          <w:bCs w:val="0"/>
          <w:caps w:val="0"/>
          <w:noProof/>
          <w:kern w:val="2"/>
          <w:sz w:val="22"/>
          <w:szCs w:val="22"/>
          <w:rtl/>
          <w14:ligatures w14:val="standardContextual"/>
        </w:rPr>
      </w:pPr>
      <w:hyperlink w:anchor="_Toc161302958" w:history="1">
        <w:r w:rsidR="00A6067A" w:rsidRPr="00D916B8">
          <w:rPr>
            <w:rStyle w:val="Hyperlink"/>
            <w:rFonts w:ascii="Sakkal Majalla" w:hAnsi="Sakkal Majalla" w:cs="Sakkal Majalla"/>
            <w:noProof/>
            <w:rtl/>
          </w:rPr>
          <w:t>التدريب والتأهيل</w:t>
        </w:r>
        <w:r w:rsidR="00A6067A">
          <w:rPr>
            <w:noProof/>
            <w:webHidden/>
            <w:rtl/>
          </w:rPr>
          <w:tab/>
        </w:r>
        <w:r w:rsidR="00A6067A">
          <w:rPr>
            <w:rStyle w:val="Hyperlink"/>
            <w:noProof/>
            <w:rtl/>
          </w:rPr>
          <w:fldChar w:fldCharType="begin"/>
        </w:r>
        <w:r w:rsidR="00A6067A">
          <w:rPr>
            <w:noProof/>
            <w:webHidden/>
            <w:rtl/>
          </w:rPr>
          <w:instrText xml:space="preserve"> </w:instrText>
        </w:r>
        <w:r w:rsidR="00A6067A">
          <w:rPr>
            <w:noProof/>
            <w:webHidden/>
          </w:rPr>
          <w:instrText>PAGEREF</w:instrText>
        </w:r>
        <w:r w:rsidR="00A6067A">
          <w:rPr>
            <w:noProof/>
            <w:webHidden/>
            <w:rtl/>
          </w:rPr>
          <w:instrText xml:space="preserve"> _</w:instrText>
        </w:r>
        <w:r w:rsidR="00A6067A">
          <w:rPr>
            <w:noProof/>
            <w:webHidden/>
          </w:rPr>
          <w:instrText>Toc161302958 \h</w:instrText>
        </w:r>
        <w:r w:rsidR="00A6067A">
          <w:rPr>
            <w:noProof/>
            <w:webHidden/>
            <w:rtl/>
          </w:rPr>
          <w:instrText xml:space="preserve"> </w:instrText>
        </w:r>
        <w:r w:rsidR="00A6067A">
          <w:rPr>
            <w:rStyle w:val="Hyperlink"/>
            <w:noProof/>
            <w:rtl/>
          </w:rPr>
        </w:r>
        <w:r w:rsidR="00A6067A">
          <w:rPr>
            <w:rStyle w:val="Hyperlink"/>
            <w:noProof/>
            <w:rtl/>
          </w:rPr>
          <w:fldChar w:fldCharType="separate"/>
        </w:r>
        <w:r>
          <w:rPr>
            <w:noProof/>
            <w:webHidden/>
            <w:rtl/>
          </w:rPr>
          <w:t>5</w:t>
        </w:r>
        <w:r w:rsidR="00A6067A">
          <w:rPr>
            <w:rStyle w:val="Hyperlink"/>
            <w:noProof/>
            <w:rtl/>
          </w:rPr>
          <w:fldChar w:fldCharType="end"/>
        </w:r>
      </w:hyperlink>
    </w:p>
    <w:p w14:paraId="0EC9EC7D" w14:textId="399B51CB" w:rsidR="00A6067A" w:rsidRDefault="00D0284D">
      <w:pPr>
        <w:pStyle w:val="11"/>
        <w:tabs>
          <w:tab w:val="right" w:leader="dot" w:pos="9344"/>
        </w:tabs>
        <w:bidi/>
        <w:rPr>
          <w:rFonts w:asciiTheme="minorHAnsi" w:eastAsiaTheme="minorEastAsia" w:hAnsiTheme="minorHAnsi" w:cstheme="minorBidi"/>
          <w:b w:val="0"/>
          <w:bCs w:val="0"/>
          <w:caps w:val="0"/>
          <w:noProof/>
          <w:kern w:val="2"/>
          <w:sz w:val="22"/>
          <w:szCs w:val="22"/>
          <w:rtl/>
          <w14:ligatures w14:val="standardContextual"/>
        </w:rPr>
      </w:pPr>
      <w:hyperlink w:anchor="_Toc161302959" w:history="1">
        <w:r w:rsidR="00A6067A" w:rsidRPr="00D916B8">
          <w:rPr>
            <w:rStyle w:val="Hyperlink"/>
            <w:rFonts w:ascii="Sakkal Majalla" w:hAnsi="Sakkal Majalla" w:cs="Sakkal Majalla"/>
            <w:noProof/>
            <w:rtl/>
          </w:rPr>
          <w:t>الأجور</w:t>
        </w:r>
        <w:r w:rsidR="00A6067A">
          <w:rPr>
            <w:noProof/>
            <w:webHidden/>
            <w:rtl/>
          </w:rPr>
          <w:tab/>
        </w:r>
        <w:r w:rsidR="00A6067A">
          <w:rPr>
            <w:rStyle w:val="Hyperlink"/>
            <w:noProof/>
            <w:rtl/>
          </w:rPr>
          <w:fldChar w:fldCharType="begin"/>
        </w:r>
        <w:r w:rsidR="00A6067A">
          <w:rPr>
            <w:noProof/>
            <w:webHidden/>
            <w:rtl/>
          </w:rPr>
          <w:instrText xml:space="preserve"> </w:instrText>
        </w:r>
        <w:r w:rsidR="00A6067A">
          <w:rPr>
            <w:noProof/>
            <w:webHidden/>
          </w:rPr>
          <w:instrText>PAGEREF</w:instrText>
        </w:r>
        <w:r w:rsidR="00A6067A">
          <w:rPr>
            <w:noProof/>
            <w:webHidden/>
            <w:rtl/>
          </w:rPr>
          <w:instrText xml:space="preserve"> _</w:instrText>
        </w:r>
        <w:r w:rsidR="00A6067A">
          <w:rPr>
            <w:noProof/>
            <w:webHidden/>
          </w:rPr>
          <w:instrText>Toc161302959 \h</w:instrText>
        </w:r>
        <w:r w:rsidR="00A6067A">
          <w:rPr>
            <w:noProof/>
            <w:webHidden/>
            <w:rtl/>
          </w:rPr>
          <w:instrText xml:space="preserve"> </w:instrText>
        </w:r>
        <w:r w:rsidR="00A6067A">
          <w:rPr>
            <w:rStyle w:val="Hyperlink"/>
            <w:noProof/>
            <w:rtl/>
          </w:rPr>
        </w:r>
        <w:r w:rsidR="00A6067A">
          <w:rPr>
            <w:rStyle w:val="Hyperlink"/>
            <w:noProof/>
            <w:rtl/>
          </w:rPr>
          <w:fldChar w:fldCharType="separate"/>
        </w:r>
        <w:r>
          <w:rPr>
            <w:noProof/>
            <w:webHidden/>
            <w:rtl/>
          </w:rPr>
          <w:t>6</w:t>
        </w:r>
        <w:r w:rsidR="00A6067A">
          <w:rPr>
            <w:rStyle w:val="Hyperlink"/>
            <w:noProof/>
            <w:rtl/>
          </w:rPr>
          <w:fldChar w:fldCharType="end"/>
        </w:r>
      </w:hyperlink>
    </w:p>
    <w:p w14:paraId="73823A9E" w14:textId="3B49111F" w:rsidR="00A6067A" w:rsidRDefault="00D0284D">
      <w:pPr>
        <w:pStyle w:val="11"/>
        <w:tabs>
          <w:tab w:val="right" w:leader="dot" w:pos="9344"/>
        </w:tabs>
        <w:bidi/>
        <w:rPr>
          <w:rFonts w:asciiTheme="minorHAnsi" w:eastAsiaTheme="minorEastAsia" w:hAnsiTheme="minorHAnsi" w:cstheme="minorBidi"/>
          <w:b w:val="0"/>
          <w:bCs w:val="0"/>
          <w:caps w:val="0"/>
          <w:noProof/>
          <w:kern w:val="2"/>
          <w:sz w:val="22"/>
          <w:szCs w:val="22"/>
          <w:rtl/>
          <w14:ligatures w14:val="standardContextual"/>
        </w:rPr>
      </w:pPr>
      <w:hyperlink w:anchor="_Toc161302960" w:history="1">
        <w:r w:rsidR="00A6067A" w:rsidRPr="00D916B8">
          <w:rPr>
            <w:rStyle w:val="Hyperlink"/>
            <w:rFonts w:ascii="Sakkal Majalla" w:hAnsi="Sakkal Majalla" w:cs="Sakkal Majalla"/>
            <w:noProof/>
            <w:rtl/>
          </w:rPr>
          <w:t>تقارير الأداء</w:t>
        </w:r>
        <w:r w:rsidR="00A6067A">
          <w:rPr>
            <w:noProof/>
            <w:webHidden/>
            <w:rtl/>
          </w:rPr>
          <w:tab/>
        </w:r>
        <w:r w:rsidR="00A6067A">
          <w:rPr>
            <w:rStyle w:val="Hyperlink"/>
            <w:noProof/>
            <w:rtl/>
          </w:rPr>
          <w:fldChar w:fldCharType="begin"/>
        </w:r>
        <w:r w:rsidR="00A6067A">
          <w:rPr>
            <w:noProof/>
            <w:webHidden/>
            <w:rtl/>
          </w:rPr>
          <w:instrText xml:space="preserve"> </w:instrText>
        </w:r>
        <w:r w:rsidR="00A6067A">
          <w:rPr>
            <w:noProof/>
            <w:webHidden/>
          </w:rPr>
          <w:instrText>PAGEREF</w:instrText>
        </w:r>
        <w:r w:rsidR="00A6067A">
          <w:rPr>
            <w:noProof/>
            <w:webHidden/>
            <w:rtl/>
          </w:rPr>
          <w:instrText xml:space="preserve"> _</w:instrText>
        </w:r>
        <w:r w:rsidR="00A6067A">
          <w:rPr>
            <w:noProof/>
            <w:webHidden/>
          </w:rPr>
          <w:instrText>Toc161302960 \h</w:instrText>
        </w:r>
        <w:r w:rsidR="00A6067A">
          <w:rPr>
            <w:noProof/>
            <w:webHidden/>
            <w:rtl/>
          </w:rPr>
          <w:instrText xml:space="preserve"> </w:instrText>
        </w:r>
        <w:r w:rsidR="00A6067A">
          <w:rPr>
            <w:rStyle w:val="Hyperlink"/>
            <w:noProof/>
            <w:rtl/>
          </w:rPr>
        </w:r>
        <w:r w:rsidR="00A6067A">
          <w:rPr>
            <w:rStyle w:val="Hyperlink"/>
            <w:noProof/>
            <w:rtl/>
          </w:rPr>
          <w:fldChar w:fldCharType="separate"/>
        </w:r>
        <w:r>
          <w:rPr>
            <w:noProof/>
            <w:webHidden/>
            <w:rtl/>
          </w:rPr>
          <w:t>6</w:t>
        </w:r>
        <w:r w:rsidR="00A6067A">
          <w:rPr>
            <w:rStyle w:val="Hyperlink"/>
            <w:noProof/>
            <w:rtl/>
          </w:rPr>
          <w:fldChar w:fldCharType="end"/>
        </w:r>
      </w:hyperlink>
    </w:p>
    <w:p w14:paraId="660FBCFA" w14:textId="35092070" w:rsidR="00A6067A" w:rsidRDefault="00D0284D">
      <w:pPr>
        <w:pStyle w:val="11"/>
        <w:tabs>
          <w:tab w:val="right" w:leader="dot" w:pos="9344"/>
        </w:tabs>
        <w:bidi/>
        <w:rPr>
          <w:rFonts w:asciiTheme="minorHAnsi" w:eastAsiaTheme="minorEastAsia" w:hAnsiTheme="minorHAnsi" w:cstheme="minorBidi"/>
          <w:b w:val="0"/>
          <w:bCs w:val="0"/>
          <w:caps w:val="0"/>
          <w:noProof/>
          <w:kern w:val="2"/>
          <w:sz w:val="22"/>
          <w:szCs w:val="22"/>
          <w:rtl/>
          <w14:ligatures w14:val="standardContextual"/>
        </w:rPr>
      </w:pPr>
      <w:hyperlink w:anchor="_Toc161302961" w:history="1">
        <w:r w:rsidR="00A6067A" w:rsidRPr="00D916B8">
          <w:rPr>
            <w:rStyle w:val="Hyperlink"/>
            <w:rFonts w:ascii="Sakkal Majalla" w:hAnsi="Sakkal Majalla" w:cs="Sakkal Majalla"/>
            <w:noProof/>
            <w:rtl/>
          </w:rPr>
          <w:t>العلاوات</w:t>
        </w:r>
        <w:r w:rsidR="00A6067A">
          <w:rPr>
            <w:noProof/>
            <w:webHidden/>
            <w:rtl/>
          </w:rPr>
          <w:tab/>
        </w:r>
        <w:r w:rsidR="00A6067A">
          <w:rPr>
            <w:rStyle w:val="Hyperlink"/>
            <w:noProof/>
            <w:rtl/>
          </w:rPr>
          <w:fldChar w:fldCharType="begin"/>
        </w:r>
        <w:r w:rsidR="00A6067A">
          <w:rPr>
            <w:noProof/>
            <w:webHidden/>
            <w:rtl/>
          </w:rPr>
          <w:instrText xml:space="preserve"> </w:instrText>
        </w:r>
        <w:r w:rsidR="00A6067A">
          <w:rPr>
            <w:noProof/>
            <w:webHidden/>
          </w:rPr>
          <w:instrText>PAGEREF</w:instrText>
        </w:r>
        <w:r w:rsidR="00A6067A">
          <w:rPr>
            <w:noProof/>
            <w:webHidden/>
            <w:rtl/>
          </w:rPr>
          <w:instrText xml:space="preserve"> _</w:instrText>
        </w:r>
        <w:r w:rsidR="00A6067A">
          <w:rPr>
            <w:noProof/>
            <w:webHidden/>
          </w:rPr>
          <w:instrText>Toc161302961 \h</w:instrText>
        </w:r>
        <w:r w:rsidR="00A6067A">
          <w:rPr>
            <w:noProof/>
            <w:webHidden/>
            <w:rtl/>
          </w:rPr>
          <w:instrText xml:space="preserve"> </w:instrText>
        </w:r>
        <w:r w:rsidR="00A6067A">
          <w:rPr>
            <w:rStyle w:val="Hyperlink"/>
            <w:noProof/>
            <w:rtl/>
          </w:rPr>
        </w:r>
        <w:r w:rsidR="00A6067A">
          <w:rPr>
            <w:rStyle w:val="Hyperlink"/>
            <w:noProof/>
            <w:rtl/>
          </w:rPr>
          <w:fldChar w:fldCharType="separate"/>
        </w:r>
        <w:r>
          <w:rPr>
            <w:noProof/>
            <w:webHidden/>
            <w:rtl/>
          </w:rPr>
          <w:t>7</w:t>
        </w:r>
        <w:r w:rsidR="00A6067A">
          <w:rPr>
            <w:rStyle w:val="Hyperlink"/>
            <w:noProof/>
            <w:rtl/>
          </w:rPr>
          <w:fldChar w:fldCharType="end"/>
        </w:r>
      </w:hyperlink>
    </w:p>
    <w:p w14:paraId="04D1AD26" w14:textId="1C0B8319" w:rsidR="00A6067A" w:rsidRDefault="00D0284D">
      <w:pPr>
        <w:pStyle w:val="11"/>
        <w:tabs>
          <w:tab w:val="right" w:leader="dot" w:pos="9344"/>
        </w:tabs>
        <w:bidi/>
        <w:rPr>
          <w:rFonts w:asciiTheme="minorHAnsi" w:eastAsiaTheme="minorEastAsia" w:hAnsiTheme="minorHAnsi" w:cstheme="minorBidi"/>
          <w:b w:val="0"/>
          <w:bCs w:val="0"/>
          <w:caps w:val="0"/>
          <w:noProof/>
          <w:kern w:val="2"/>
          <w:sz w:val="22"/>
          <w:szCs w:val="22"/>
          <w:rtl/>
          <w14:ligatures w14:val="standardContextual"/>
        </w:rPr>
      </w:pPr>
      <w:hyperlink w:anchor="_Toc161302962" w:history="1">
        <w:r w:rsidR="00A6067A" w:rsidRPr="00D916B8">
          <w:rPr>
            <w:rStyle w:val="Hyperlink"/>
            <w:rFonts w:ascii="Sakkal Majalla" w:hAnsi="Sakkal Majalla" w:cs="Sakkal Majalla"/>
            <w:noProof/>
            <w:rtl/>
          </w:rPr>
          <w:t>الترقيات</w:t>
        </w:r>
        <w:r w:rsidR="00A6067A">
          <w:rPr>
            <w:noProof/>
            <w:webHidden/>
            <w:rtl/>
          </w:rPr>
          <w:tab/>
        </w:r>
        <w:r w:rsidR="00A6067A">
          <w:rPr>
            <w:rStyle w:val="Hyperlink"/>
            <w:noProof/>
            <w:rtl/>
          </w:rPr>
          <w:fldChar w:fldCharType="begin"/>
        </w:r>
        <w:r w:rsidR="00A6067A">
          <w:rPr>
            <w:noProof/>
            <w:webHidden/>
            <w:rtl/>
          </w:rPr>
          <w:instrText xml:space="preserve"> </w:instrText>
        </w:r>
        <w:r w:rsidR="00A6067A">
          <w:rPr>
            <w:noProof/>
            <w:webHidden/>
          </w:rPr>
          <w:instrText>PAGEREF</w:instrText>
        </w:r>
        <w:r w:rsidR="00A6067A">
          <w:rPr>
            <w:noProof/>
            <w:webHidden/>
            <w:rtl/>
          </w:rPr>
          <w:instrText xml:space="preserve"> _</w:instrText>
        </w:r>
        <w:r w:rsidR="00A6067A">
          <w:rPr>
            <w:noProof/>
            <w:webHidden/>
          </w:rPr>
          <w:instrText>Toc161302962 \h</w:instrText>
        </w:r>
        <w:r w:rsidR="00A6067A">
          <w:rPr>
            <w:noProof/>
            <w:webHidden/>
            <w:rtl/>
          </w:rPr>
          <w:instrText xml:space="preserve"> </w:instrText>
        </w:r>
        <w:r w:rsidR="00A6067A">
          <w:rPr>
            <w:rStyle w:val="Hyperlink"/>
            <w:noProof/>
            <w:rtl/>
          </w:rPr>
        </w:r>
        <w:r w:rsidR="00A6067A">
          <w:rPr>
            <w:rStyle w:val="Hyperlink"/>
            <w:noProof/>
            <w:rtl/>
          </w:rPr>
          <w:fldChar w:fldCharType="separate"/>
        </w:r>
        <w:r>
          <w:rPr>
            <w:noProof/>
            <w:webHidden/>
            <w:rtl/>
          </w:rPr>
          <w:t>7</w:t>
        </w:r>
        <w:r w:rsidR="00A6067A">
          <w:rPr>
            <w:rStyle w:val="Hyperlink"/>
            <w:noProof/>
            <w:rtl/>
          </w:rPr>
          <w:fldChar w:fldCharType="end"/>
        </w:r>
      </w:hyperlink>
    </w:p>
    <w:p w14:paraId="7AEC349D" w14:textId="22ABC5EB" w:rsidR="00A6067A" w:rsidRDefault="00D0284D">
      <w:pPr>
        <w:pStyle w:val="11"/>
        <w:tabs>
          <w:tab w:val="right" w:leader="dot" w:pos="9344"/>
        </w:tabs>
        <w:bidi/>
        <w:rPr>
          <w:rFonts w:asciiTheme="minorHAnsi" w:eastAsiaTheme="minorEastAsia" w:hAnsiTheme="minorHAnsi" w:cstheme="minorBidi"/>
          <w:b w:val="0"/>
          <w:bCs w:val="0"/>
          <w:caps w:val="0"/>
          <w:noProof/>
          <w:kern w:val="2"/>
          <w:sz w:val="22"/>
          <w:szCs w:val="22"/>
          <w:rtl/>
          <w14:ligatures w14:val="standardContextual"/>
        </w:rPr>
      </w:pPr>
      <w:hyperlink w:anchor="_Toc161302963" w:history="1">
        <w:r w:rsidR="00A6067A" w:rsidRPr="00D916B8">
          <w:rPr>
            <w:rStyle w:val="Hyperlink"/>
            <w:rFonts w:ascii="Sakkal Majalla" w:hAnsi="Sakkal Majalla" w:cs="Sakkal Majalla"/>
            <w:noProof/>
            <w:rtl/>
          </w:rPr>
          <w:t>الانتداب</w:t>
        </w:r>
        <w:r w:rsidR="00A6067A">
          <w:rPr>
            <w:noProof/>
            <w:webHidden/>
            <w:rtl/>
          </w:rPr>
          <w:tab/>
        </w:r>
        <w:r w:rsidR="00A6067A">
          <w:rPr>
            <w:rStyle w:val="Hyperlink"/>
            <w:noProof/>
            <w:rtl/>
          </w:rPr>
          <w:fldChar w:fldCharType="begin"/>
        </w:r>
        <w:r w:rsidR="00A6067A">
          <w:rPr>
            <w:noProof/>
            <w:webHidden/>
            <w:rtl/>
          </w:rPr>
          <w:instrText xml:space="preserve"> </w:instrText>
        </w:r>
        <w:r w:rsidR="00A6067A">
          <w:rPr>
            <w:noProof/>
            <w:webHidden/>
          </w:rPr>
          <w:instrText>PAGEREF</w:instrText>
        </w:r>
        <w:r w:rsidR="00A6067A">
          <w:rPr>
            <w:noProof/>
            <w:webHidden/>
            <w:rtl/>
          </w:rPr>
          <w:instrText xml:space="preserve"> _</w:instrText>
        </w:r>
        <w:r w:rsidR="00A6067A">
          <w:rPr>
            <w:noProof/>
            <w:webHidden/>
          </w:rPr>
          <w:instrText>Toc161302963 \h</w:instrText>
        </w:r>
        <w:r w:rsidR="00A6067A">
          <w:rPr>
            <w:noProof/>
            <w:webHidden/>
            <w:rtl/>
          </w:rPr>
          <w:instrText xml:space="preserve"> </w:instrText>
        </w:r>
        <w:r w:rsidR="00A6067A">
          <w:rPr>
            <w:rStyle w:val="Hyperlink"/>
            <w:noProof/>
            <w:rtl/>
          </w:rPr>
        </w:r>
        <w:r w:rsidR="00A6067A">
          <w:rPr>
            <w:rStyle w:val="Hyperlink"/>
            <w:noProof/>
            <w:rtl/>
          </w:rPr>
          <w:fldChar w:fldCharType="separate"/>
        </w:r>
        <w:r>
          <w:rPr>
            <w:noProof/>
            <w:webHidden/>
            <w:rtl/>
          </w:rPr>
          <w:t>7</w:t>
        </w:r>
        <w:r w:rsidR="00A6067A">
          <w:rPr>
            <w:rStyle w:val="Hyperlink"/>
            <w:noProof/>
            <w:rtl/>
          </w:rPr>
          <w:fldChar w:fldCharType="end"/>
        </w:r>
      </w:hyperlink>
    </w:p>
    <w:p w14:paraId="52AB5283" w14:textId="1CFC0CDF" w:rsidR="00A6067A" w:rsidRDefault="00D0284D">
      <w:pPr>
        <w:pStyle w:val="11"/>
        <w:tabs>
          <w:tab w:val="right" w:leader="dot" w:pos="9344"/>
        </w:tabs>
        <w:bidi/>
        <w:rPr>
          <w:rFonts w:asciiTheme="minorHAnsi" w:eastAsiaTheme="minorEastAsia" w:hAnsiTheme="minorHAnsi" w:cstheme="minorBidi"/>
          <w:b w:val="0"/>
          <w:bCs w:val="0"/>
          <w:caps w:val="0"/>
          <w:noProof/>
          <w:kern w:val="2"/>
          <w:sz w:val="22"/>
          <w:szCs w:val="22"/>
          <w:rtl/>
          <w14:ligatures w14:val="standardContextual"/>
        </w:rPr>
      </w:pPr>
      <w:hyperlink w:anchor="_Toc161302964" w:history="1">
        <w:r w:rsidR="00A6067A" w:rsidRPr="00D916B8">
          <w:rPr>
            <w:rStyle w:val="Hyperlink"/>
            <w:rFonts w:ascii="Sakkal Majalla" w:hAnsi="Sakkal Majalla" w:cs="Sakkal Majalla"/>
            <w:noProof/>
            <w:rtl/>
          </w:rPr>
          <w:t>المزايا والبدلات</w:t>
        </w:r>
        <w:r w:rsidR="00A6067A">
          <w:rPr>
            <w:noProof/>
            <w:webHidden/>
            <w:rtl/>
          </w:rPr>
          <w:tab/>
        </w:r>
        <w:r w:rsidR="00A6067A">
          <w:rPr>
            <w:rStyle w:val="Hyperlink"/>
            <w:noProof/>
            <w:rtl/>
          </w:rPr>
          <w:fldChar w:fldCharType="begin"/>
        </w:r>
        <w:r w:rsidR="00A6067A">
          <w:rPr>
            <w:noProof/>
            <w:webHidden/>
            <w:rtl/>
          </w:rPr>
          <w:instrText xml:space="preserve"> </w:instrText>
        </w:r>
        <w:r w:rsidR="00A6067A">
          <w:rPr>
            <w:noProof/>
            <w:webHidden/>
          </w:rPr>
          <w:instrText>PAGEREF</w:instrText>
        </w:r>
        <w:r w:rsidR="00A6067A">
          <w:rPr>
            <w:noProof/>
            <w:webHidden/>
            <w:rtl/>
          </w:rPr>
          <w:instrText xml:space="preserve"> _</w:instrText>
        </w:r>
        <w:r w:rsidR="00A6067A">
          <w:rPr>
            <w:noProof/>
            <w:webHidden/>
          </w:rPr>
          <w:instrText>Toc161302964 \h</w:instrText>
        </w:r>
        <w:r w:rsidR="00A6067A">
          <w:rPr>
            <w:noProof/>
            <w:webHidden/>
            <w:rtl/>
          </w:rPr>
          <w:instrText xml:space="preserve"> </w:instrText>
        </w:r>
        <w:r w:rsidR="00A6067A">
          <w:rPr>
            <w:rStyle w:val="Hyperlink"/>
            <w:noProof/>
            <w:rtl/>
          </w:rPr>
        </w:r>
        <w:r w:rsidR="00A6067A">
          <w:rPr>
            <w:rStyle w:val="Hyperlink"/>
            <w:noProof/>
            <w:rtl/>
          </w:rPr>
          <w:fldChar w:fldCharType="separate"/>
        </w:r>
        <w:r>
          <w:rPr>
            <w:noProof/>
            <w:webHidden/>
            <w:rtl/>
          </w:rPr>
          <w:t>8</w:t>
        </w:r>
        <w:r w:rsidR="00A6067A">
          <w:rPr>
            <w:rStyle w:val="Hyperlink"/>
            <w:noProof/>
            <w:rtl/>
          </w:rPr>
          <w:fldChar w:fldCharType="end"/>
        </w:r>
      </w:hyperlink>
    </w:p>
    <w:p w14:paraId="11893F96" w14:textId="1DB2B38C" w:rsidR="00A6067A" w:rsidRDefault="00D0284D">
      <w:pPr>
        <w:pStyle w:val="11"/>
        <w:tabs>
          <w:tab w:val="right" w:leader="dot" w:pos="9344"/>
        </w:tabs>
        <w:bidi/>
        <w:rPr>
          <w:rFonts w:asciiTheme="minorHAnsi" w:eastAsiaTheme="minorEastAsia" w:hAnsiTheme="minorHAnsi" w:cstheme="minorBidi"/>
          <w:b w:val="0"/>
          <w:bCs w:val="0"/>
          <w:caps w:val="0"/>
          <w:noProof/>
          <w:kern w:val="2"/>
          <w:sz w:val="22"/>
          <w:szCs w:val="22"/>
          <w:rtl/>
          <w14:ligatures w14:val="standardContextual"/>
        </w:rPr>
      </w:pPr>
      <w:hyperlink w:anchor="_Toc161302965" w:history="1">
        <w:r w:rsidR="00A6067A" w:rsidRPr="00D916B8">
          <w:rPr>
            <w:rStyle w:val="Hyperlink"/>
            <w:rFonts w:ascii="Sakkal Majalla" w:hAnsi="Sakkal Majalla" w:cs="Sakkal Majalla"/>
            <w:noProof/>
            <w:rtl/>
          </w:rPr>
          <w:t>أيام وساعات العمل</w:t>
        </w:r>
        <w:r w:rsidR="00A6067A">
          <w:rPr>
            <w:noProof/>
            <w:webHidden/>
            <w:rtl/>
          </w:rPr>
          <w:tab/>
        </w:r>
        <w:r w:rsidR="00A6067A">
          <w:rPr>
            <w:rStyle w:val="Hyperlink"/>
            <w:noProof/>
            <w:rtl/>
          </w:rPr>
          <w:fldChar w:fldCharType="begin"/>
        </w:r>
        <w:r w:rsidR="00A6067A">
          <w:rPr>
            <w:noProof/>
            <w:webHidden/>
            <w:rtl/>
          </w:rPr>
          <w:instrText xml:space="preserve"> </w:instrText>
        </w:r>
        <w:r w:rsidR="00A6067A">
          <w:rPr>
            <w:noProof/>
            <w:webHidden/>
          </w:rPr>
          <w:instrText>PAGEREF</w:instrText>
        </w:r>
        <w:r w:rsidR="00A6067A">
          <w:rPr>
            <w:noProof/>
            <w:webHidden/>
            <w:rtl/>
          </w:rPr>
          <w:instrText xml:space="preserve"> _</w:instrText>
        </w:r>
        <w:r w:rsidR="00A6067A">
          <w:rPr>
            <w:noProof/>
            <w:webHidden/>
          </w:rPr>
          <w:instrText>Toc161302965 \h</w:instrText>
        </w:r>
        <w:r w:rsidR="00A6067A">
          <w:rPr>
            <w:noProof/>
            <w:webHidden/>
            <w:rtl/>
          </w:rPr>
          <w:instrText xml:space="preserve"> </w:instrText>
        </w:r>
        <w:r w:rsidR="00A6067A">
          <w:rPr>
            <w:rStyle w:val="Hyperlink"/>
            <w:noProof/>
            <w:rtl/>
          </w:rPr>
        </w:r>
        <w:r w:rsidR="00A6067A">
          <w:rPr>
            <w:rStyle w:val="Hyperlink"/>
            <w:noProof/>
            <w:rtl/>
          </w:rPr>
          <w:fldChar w:fldCharType="separate"/>
        </w:r>
        <w:r>
          <w:rPr>
            <w:noProof/>
            <w:webHidden/>
            <w:rtl/>
          </w:rPr>
          <w:t>8</w:t>
        </w:r>
        <w:r w:rsidR="00A6067A">
          <w:rPr>
            <w:rStyle w:val="Hyperlink"/>
            <w:noProof/>
            <w:rtl/>
          </w:rPr>
          <w:fldChar w:fldCharType="end"/>
        </w:r>
      </w:hyperlink>
    </w:p>
    <w:p w14:paraId="595928B8" w14:textId="43BD790C" w:rsidR="00A6067A" w:rsidRDefault="00D0284D">
      <w:pPr>
        <w:pStyle w:val="11"/>
        <w:tabs>
          <w:tab w:val="right" w:leader="dot" w:pos="9344"/>
        </w:tabs>
        <w:bidi/>
        <w:rPr>
          <w:rFonts w:asciiTheme="minorHAnsi" w:eastAsiaTheme="minorEastAsia" w:hAnsiTheme="minorHAnsi" w:cstheme="minorBidi"/>
          <w:b w:val="0"/>
          <w:bCs w:val="0"/>
          <w:caps w:val="0"/>
          <w:noProof/>
          <w:kern w:val="2"/>
          <w:sz w:val="22"/>
          <w:szCs w:val="22"/>
          <w:rtl/>
          <w14:ligatures w14:val="standardContextual"/>
        </w:rPr>
      </w:pPr>
      <w:hyperlink w:anchor="_Toc161302966" w:history="1">
        <w:r w:rsidR="00A6067A" w:rsidRPr="00D916B8">
          <w:rPr>
            <w:rStyle w:val="Hyperlink"/>
            <w:rFonts w:ascii="Sakkal Majalla" w:hAnsi="Sakkal Majalla" w:cs="Sakkal Majalla"/>
            <w:noProof/>
            <w:rtl/>
          </w:rPr>
          <w:t>العمل الإضافي</w:t>
        </w:r>
        <w:r w:rsidR="00A6067A">
          <w:rPr>
            <w:noProof/>
            <w:webHidden/>
            <w:rtl/>
          </w:rPr>
          <w:tab/>
        </w:r>
        <w:r w:rsidR="00A6067A">
          <w:rPr>
            <w:rStyle w:val="Hyperlink"/>
            <w:noProof/>
            <w:rtl/>
          </w:rPr>
          <w:fldChar w:fldCharType="begin"/>
        </w:r>
        <w:r w:rsidR="00A6067A">
          <w:rPr>
            <w:noProof/>
            <w:webHidden/>
            <w:rtl/>
          </w:rPr>
          <w:instrText xml:space="preserve"> </w:instrText>
        </w:r>
        <w:r w:rsidR="00A6067A">
          <w:rPr>
            <w:noProof/>
            <w:webHidden/>
          </w:rPr>
          <w:instrText>PAGEREF</w:instrText>
        </w:r>
        <w:r w:rsidR="00A6067A">
          <w:rPr>
            <w:noProof/>
            <w:webHidden/>
            <w:rtl/>
          </w:rPr>
          <w:instrText xml:space="preserve"> _</w:instrText>
        </w:r>
        <w:r w:rsidR="00A6067A">
          <w:rPr>
            <w:noProof/>
            <w:webHidden/>
          </w:rPr>
          <w:instrText>Toc161302966 \h</w:instrText>
        </w:r>
        <w:r w:rsidR="00A6067A">
          <w:rPr>
            <w:noProof/>
            <w:webHidden/>
            <w:rtl/>
          </w:rPr>
          <w:instrText xml:space="preserve"> </w:instrText>
        </w:r>
        <w:r w:rsidR="00A6067A">
          <w:rPr>
            <w:rStyle w:val="Hyperlink"/>
            <w:noProof/>
            <w:rtl/>
          </w:rPr>
        </w:r>
        <w:r w:rsidR="00A6067A">
          <w:rPr>
            <w:rStyle w:val="Hyperlink"/>
            <w:noProof/>
            <w:rtl/>
          </w:rPr>
          <w:fldChar w:fldCharType="separate"/>
        </w:r>
        <w:r>
          <w:rPr>
            <w:noProof/>
            <w:webHidden/>
            <w:rtl/>
          </w:rPr>
          <w:t>8</w:t>
        </w:r>
        <w:r w:rsidR="00A6067A">
          <w:rPr>
            <w:rStyle w:val="Hyperlink"/>
            <w:noProof/>
            <w:rtl/>
          </w:rPr>
          <w:fldChar w:fldCharType="end"/>
        </w:r>
      </w:hyperlink>
    </w:p>
    <w:p w14:paraId="4C7C02C5" w14:textId="73FE9263" w:rsidR="00A6067A" w:rsidRDefault="00D0284D">
      <w:pPr>
        <w:pStyle w:val="11"/>
        <w:tabs>
          <w:tab w:val="right" w:leader="dot" w:pos="9344"/>
        </w:tabs>
        <w:bidi/>
        <w:rPr>
          <w:rFonts w:asciiTheme="minorHAnsi" w:eastAsiaTheme="minorEastAsia" w:hAnsiTheme="minorHAnsi" w:cstheme="minorBidi"/>
          <w:b w:val="0"/>
          <w:bCs w:val="0"/>
          <w:caps w:val="0"/>
          <w:noProof/>
          <w:kern w:val="2"/>
          <w:sz w:val="22"/>
          <w:szCs w:val="22"/>
          <w:rtl/>
          <w14:ligatures w14:val="standardContextual"/>
        </w:rPr>
      </w:pPr>
      <w:hyperlink w:anchor="_Toc161302967" w:history="1">
        <w:r w:rsidR="00A6067A" w:rsidRPr="00D916B8">
          <w:rPr>
            <w:rStyle w:val="Hyperlink"/>
            <w:rFonts w:ascii="Sakkal Majalla" w:hAnsi="Sakkal Majalla" w:cs="Sakkal Majalla"/>
            <w:noProof/>
            <w:rtl/>
          </w:rPr>
          <w:t>التفتيش الإداري</w:t>
        </w:r>
        <w:r w:rsidR="00A6067A">
          <w:rPr>
            <w:noProof/>
            <w:webHidden/>
            <w:rtl/>
          </w:rPr>
          <w:tab/>
        </w:r>
        <w:r w:rsidR="00A6067A">
          <w:rPr>
            <w:rStyle w:val="Hyperlink"/>
            <w:noProof/>
            <w:rtl/>
          </w:rPr>
          <w:fldChar w:fldCharType="begin"/>
        </w:r>
        <w:r w:rsidR="00A6067A">
          <w:rPr>
            <w:noProof/>
            <w:webHidden/>
            <w:rtl/>
          </w:rPr>
          <w:instrText xml:space="preserve"> </w:instrText>
        </w:r>
        <w:r w:rsidR="00A6067A">
          <w:rPr>
            <w:noProof/>
            <w:webHidden/>
          </w:rPr>
          <w:instrText>PAGEREF</w:instrText>
        </w:r>
        <w:r w:rsidR="00A6067A">
          <w:rPr>
            <w:noProof/>
            <w:webHidden/>
            <w:rtl/>
          </w:rPr>
          <w:instrText xml:space="preserve"> _</w:instrText>
        </w:r>
        <w:r w:rsidR="00A6067A">
          <w:rPr>
            <w:noProof/>
            <w:webHidden/>
          </w:rPr>
          <w:instrText>Toc161302967 \h</w:instrText>
        </w:r>
        <w:r w:rsidR="00A6067A">
          <w:rPr>
            <w:noProof/>
            <w:webHidden/>
            <w:rtl/>
          </w:rPr>
          <w:instrText xml:space="preserve"> </w:instrText>
        </w:r>
        <w:r w:rsidR="00A6067A">
          <w:rPr>
            <w:rStyle w:val="Hyperlink"/>
            <w:noProof/>
            <w:rtl/>
          </w:rPr>
        </w:r>
        <w:r w:rsidR="00A6067A">
          <w:rPr>
            <w:rStyle w:val="Hyperlink"/>
            <w:noProof/>
            <w:rtl/>
          </w:rPr>
          <w:fldChar w:fldCharType="separate"/>
        </w:r>
        <w:r>
          <w:rPr>
            <w:noProof/>
            <w:webHidden/>
            <w:rtl/>
          </w:rPr>
          <w:t>8</w:t>
        </w:r>
        <w:r w:rsidR="00A6067A">
          <w:rPr>
            <w:rStyle w:val="Hyperlink"/>
            <w:noProof/>
            <w:rtl/>
          </w:rPr>
          <w:fldChar w:fldCharType="end"/>
        </w:r>
      </w:hyperlink>
    </w:p>
    <w:p w14:paraId="4C8316EF" w14:textId="084E26FE" w:rsidR="00A6067A" w:rsidRDefault="00D0284D">
      <w:pPr>
        <w:pStyle w:val="11"/>
        <w:tabs>
          <w:tab w:val="right" w:leader="dot" w:pos="9344"/>
        </w:tabs>
        <w:bidi/>
        <w:rPr>
          <w:rFonts w:asciiTheme="minorHAnsi" w:eastAsiaTheme="minorEastAsia" w:hAnsiTheme="minorHAnsi" w:cstheme="minorBidi"/>
          <w:b w:val="0"/>
          <w:bCs w:val="0"/>
          <w:caps w:val="0"/>
          <w:noProof/>
          <w:kern w:val="2"/>
          <w:sz w:val="22"/>
          <w:szCs w:val="22"/>
          <w:rtl/>
          <w14:ligatures w14:val="standardContextual"/>
        </w:rPr>
      </w:pPr>
      <w:hyperlink w:anchor="_Toc161302968" w:history="1">
        <w:r w:rsidR="00A6067A" w:rsidRPr="00D916B8">
          <w:rPr>
            <w:rStyle w:val="Hyperlink"/>
            <w:rFonts w:ascii="Sakkal Majalla" w:hAnsi="Sakkal Majalla" w:cs="Sakkal Majalla"/>
            <w:noProof/>
            <w:rtl/>
          </w:rPr>
          <w:t>الإجازات</w:t>
        </w:r>
        <w:r w:rsidR="00A6067A">
          <w:rPr>
            <w:noProof/>
            <w:webHidden/>
            <w:rtl/>
          </w:rPr>
          <w:tab/>
        </w:r>
        <w:r w:rsidR="00A6067A">
          <w:rPr>
            <w:rStyle w:val="Hyperlink"/>
            <w:noProof/>
            <w:rtl/>
          </w:rPr>
          <w:fldChar w:fldCharType="begin"/>
        </w:r>
        <w:r w:rsidR="00A6067A">
          <w:rPr>
            <w:noProof/>
            <w:webHidden/>
            <w:rtl/>
          </w:rPr>
          <w:instrText xml:space="preserve"> </w:instrText>
        </w:r>
        <w:r w:rsidR="00A6067A">
          <w:rPr>
            <w:noProof/>
            <w:webHidden/>
          </w:rPr>
          <w:instrText>PAGEREF</w:instrText>
        </w:r>
        <w:r w:rsidR="00A6067A">
          <w:rPr>
            <w:noProof/>
            <w:webHidden/>
            <w:rtl/>
          </w:rPr>
          <w:instrText xml:space="preserve"> _</w:instrText>
        </w:r>
        <w:r w:rsidR="00A6067A">
          <w:rPr>
            <w:noProof/>
            <w:webHidden/>
          </w:rPr>
          <w:instrText>Toc161302968 \h</w:instrText>
        </w:r>
        <w:r w:rsidR="00A6067A">
          <w:rPr>
            <w:noProof/>
            <w:webHidden/>
            <w:rtl/>
          </w:rPr>
          <w:instrText xml:space="preserve"> </w:instrText>
        </w:r>
        <w:r w:rsidR="00A6067A">
          <w:rPr>
            <w:rStyle w:val="Hyperlink"/>
            <w:noProof/>
            <w:rtl/>
          </w:rPr>
        </w:r>
        <w:r w:rsidR="00A6067A">
          <w:rPr>
            <w:rStyle w:val="Hyperlink"/>
            <w:noProof/>
            <w:rtl/>
          </w:rPr>
          <w:fldChar w:fldCharType="separate"/>
        </w:r>
        <w:r>
          <w:rPr>
            <w:noProof/>
            <w:webHidden/>
            <w:rtl/>
          </w:rPr>
          <w:t>9</w:t>
        </w:r>
        <w:r w:rsidR="00A6067A">
          <w:rPr>
            <w:rStyle w:val="Hyperlink"/>
            <w:noProof/>
            <w:rtl/>
          </w:rPr>
          <w:fldChar w:fldCharType="end"/>
        </w:r>
      </w:hyperlink>
    </w:p>
    <w:p w14:paraId="5C13A0B8" w14:textId="17FBD8A8" w:rsidR="00A6067A" w:rsidRDefault="00D0284D">
      <w:pPr>
        <w:pStyle w:val="11"/>
        <w:tabs>
          <w:tab w:val="right" w:leader="dot" w:pos="9344"/>
        </w:tabs>
        <w:bidi/>
        <w:rPr>
          <w:rFonts w:asciiTheme="minorHAnsi" w:eastAsiaTheme="minorEastAsia" w:hAnsiTheme="minorHAnsi" w:cstheme="minorBidi"/>
          <w:b w:val="0"/>
          <w:bCs w:val="0"/>
          <w:caps w:val="0"/>
          <w:noProof/>
          <w:kern w:val="2"/>
          <w:sz w:val="22"/>
          <w:szCs w:val="22"/>
          <w:rtl/>
          <w14:ligatures w14:val="standardContextual"/>
        </w:rPr>
      </w:pPr>
      <w:hyperlink w:anchor="_Toc161302969" w:history="1">
        <w:r w:rsidR="00A6067A" w:rsidRPr="00D916B8">
          <w:rPr>
            <w:rStyle w:val="Hyperlink"/>
            <w:rFonts w:ascii="Sakkal Majalla" w:hAnsi="Sakkal Majalla" w:cs="Sakkal Majalla"/>
            <w:noProof/>
            <w:rtl/>
          </w:rPr>
          <w:t>الرعاية الطبية</w:t>
        </w:r>
        <w:r w:rsidR="00A6067A">
          <w:rPr>
            <w:noProof/>
            <w:webHidden/>
            <w:rtl/>
          </w:rPr>
          <w:tab/>
        </w:r>
        <w:r w:rsidR="00A6067A">
          <w:rPr>
            <w:rStyle w:val="Hyperlink"/>
            <w:noProof/>
            <w:rtl/>
          </w:rPr>
          <w:fldChar w:fldCharType="begin"/>
        </w:r>
        <w:r w:rsidR="00A6067A">
          <w:rPr>
            <w:noProof/>
            <w:webHidden/>
            <w:rtl/>
          </w:rPr>
          <w:instrText xml:space="preserve"> </w:instrText>
        </w:r>
        <w:r w:rsidR="00A6067A">
          <w:rPr>
            <w:noProof/>
            <w:webHidden/>
          </w:rPr>
          <w:instrText>PAGEREF</w:instrText>
        </w:r>
        <w:r w:rsidR="00A6067A">
          <w:rPr>
            <w:noProof/>
            <w:webHidden/>
            <w:rtl/>
          </w:rPr>
          <w:instrText xml:space="preserve"> _</w:instrText>
        </w:r>
        <w:r w:rsidR="00A6067A">
          <w:rPr>
            <w:noProof/>
            <w:webHidden/>
          </w:rPr>
          <w:instrText>Toc161302969 \h</w:instrText>
        </w:r>
        <w:r w:rsidR="00A6067A">
          <w:rPr>
            <w:noProof/>
            <w:webHidden/>
            <w:rtl/>
          </w:rPr>
          <w:instrText xml:space="preserve"> </w:instrText>
        </w:r>
        <w:r w:rsidR="00A6067A">
          <w:rPr>
            <w:rStyle w:val="Hyperlink"/>
            <w:noProof/>
            <w:rtl/>
          </w:rPr>
        </w:r>
        <w:r w:rsidR="00A6067A">
          <w:rPr>
            <w:rStyle w:val="Hyperlink"/>
            <w:noProof/>
            <w:rtl/>
          </w:rPr>
          <w:fldChar w:fldCharType="separate"/>
        </w:r>
        <w:r>
          <w:rPr>
            <w:noProof/>
            <w:webHidden/>
            <w:rtl/>
          </w:rPr>
          <w:t>10</w:t>
        </w:r>
        <w:r w:rsidR="00A6067A">
          <w:rPr>
            <w:rStyle w:val="Hyperlink"/>
            <w:noProof/>
            <w:rtl/>
          </w:rPr>
          <w:fldChar w:fldCharType="end"/>
        </w:r>
      </w:hyperlink>
    </w:p>
    <w:p w14:paraId="7809A123" w14:textId="039096CE" w:rsidR="00A6067A" w:rsidRDefault="00D0284D">
      <w:pPr>
        <w:pStyle w:val="11"/>
        <w:tabs>
          <w:tab w:val="right" w:leader="dot" w:pos="9344"/>
        </w:tabs>
        <w:bidi/>
        <w:rPr>
          <w:rFonts w:asciiTheme="minorHAnsi" w:eastAsiaTheme="minorEastAsia" w:hAnsiTheme="minorHAnsi" w:cstheme="minorBidi"/>
          <w:b w:val="0"/>
          <w:bCs w:val="0"/>
          <w:caps w:val="0"/>
          <w:noProof/>
          <w:kern w:val="2"/>
          <w:sz w:val="22"/>
          <w:szCs w:val="22"/>
          <w:rtl/>
          <w14:ligatures w14:val="standardContextual"/>
        </w:rPr>
      </w:pPr>
      <w:hyperlink w:anchor="_Toc161302970" w:history="1">
        <w:r w:rsidR="00A6067A" w:rsidRPr="00D916B8">
          <w:rPr>
            <w:rStyle w:val="Hyperlink"/>
            <w:rFonts w:ascii="Sakkal Majalla" w:hAnsi="Sakkal Majalla" w:cs="Sakkal Majalla"/>
            <w:noProof/>
            <w:rtl/>
          </w:rPr>
          <w:t>بيئة العمل</w:t>
        </w:r>
        <w:r w:rsidR="00A6067A">
          <w:rPr>
            <w:noProof/>
            <w:webHidden/>
            <w:rtl/>
          </w:rPr>
          <w:tab/>
        </w:r>
        <w:r w:rsidR="00A6067A">
          <w:rPr>
            <w:rStyle w:val="Hyperlink"/>
            <w:noProof/>
            <w:rtl/>
          </w:rPr>
          <w:fldChar w:fldCharType="begin"/>
        </w:r>
        <w:r w:rsidR="00A6067A">
          <w:rPr>
            <w:noProof/>
            <w:webHidden/>
            <w:rtl/>
          </w:rPr>
          <w:instrText xml:space="preserve"> </w:instrText>
        </w:r>
        <w:r w:rsidR="00A6067A">
          <w:rPr>
            <w:noProof/>
            <w:webHidden/>
          </w:rPr>
          <w:instrText>PAGEREF</w:instrText>
        </w:r>
        <w:r w:rsidR="00A6067A">
          <w:rPr>
            <w:noProof/>
            <w:webHidden/>
            <w:rtl/>
          </w:rPr>
          <w:instrText xml:space="preserve"> _</w:instrText>
        </w:r>
        <w:r w:rsidR="00A6067A">
          <w:rPr>
            <w:noProof/>
            <w:webHidden/>
          </w:rPr>
          <w:instrText>Toc161302970 \h</w:instrText>
        </w:r>
        <w:r w:rsidR="00A6067A">
          <w:rPr>
            <w:noProof/>
            <w:webHidden/>
            <w:rtl/>
          </w:rPr>
          <w:instrText xml:space="preserve"> </w:instrText>
        </w:r>
        <w:r w:rsidR="00A6067A">
          <w:rPr>
            <w:rStyle w:val="Hyperlink"/>
            <w:noProof/>
            <w:rtl/>
          </w:rPr>
        </w:r>
        <w:r w:rsidR="00A6067A">
          <w:rPr>
            <w:rStyle w:val="Hyperlink"/>
            <w:noProof/>
            <w:rtl/>
          </w:rPr>
          <w:fldChar w:fldCharType="separate"/>
        </w:r>
        <w:r>
          <w:rPr>
            <w:noProof/>
            <w:webHidden/>
            <w:rtl/>
          </w:rPr>
          <w:t>10</w:t>
        </w:r>
        <w:r w:rsidR="00A6067A">
          <w:rPr>
            <w:rStyle w:val="Hyperlink"/>
            <w:noProof/>
            <w:rtl/>
          </w:rPr>
          <w:fldChar w:fldCharType="end"/>
        </w:r>
      </w:hyperlink>
    </w:p>
    <w:p w14:paraId="2477A3F1" w14:textId="6877AC3D" w:rsidR="00A6067A" w:rsidRDefault="00D0284D">
      <w:pPr>
        <w:pStyle w:val="11"/>
        <w:tabs>
          <w:tab w:val="right" w:leader="dot" w:pos="9344"/>
        </w:tabs>
        <w:bidi/>
        <w:rPr>
          <w:rFonts w:asciiTheme="minorHAnsi" w:eastAsiaTheme="minorEastAsia" w:hAnsiTheme="minorHAnsi" w:cstheme="minorBidi"/>
          <w:b w:val="0"/>
          <w:bCs w:val="0"/>
          <w:caps w:val="0"/>
          <w:noProof/>
          <w:kern w:val="2"/>
          <w:sz w:val="22"/>
          <w:szCs w:val="22"/>
          <w:rtl/>
          <w14:ligatures w14:val="standardContextual"/>
        </w:rPr>
      </w:pPr>
      <w:hyperlink w:anchor="_Toc161302971" w:history="1">
        <w:r w:rsidR="00A6067A" w:rsidRPr="00D916B8">
          <w:rPr>
            <w:rStyle w:val="Hyperlink"/>
            <w:rFonts w:ascii="Sakkal Majalla" w:hAnsi="Sakkal Majalla" w:cs="Sakkal Majalla"/>
            <w:noProof/>
            <w:rtl/>
          </w:rPr>
          <w:t>الخدمات الاجتماعية</w:t>
        </w:r>
        <w:r w:rsidR="00A6067A">
          <w:rPr>
            <w:noProof/>
            <w:webHidden/>
            <w:rtl/>
          </w:rPr>
          <w:tab/>
        </w:r>
        <w:r w:rsidR="00A6067A">
          <w:rPr>
            <w:rStyle w:val="Hyperlink"/>
            <w:noProof/>
            <w:rtl/>
          </w:rPr>
          <w:fldChar w:fldCharType="begin"/>
        </w:r>
        <w:r w:rsidR="00A6067A">
          <w:rPr>
            <w:noProof/>
            <w:webHidden/>
            <w:rtl/>
          </w:rPr>
          <w:instrText xml:space="preserve"> </w:instrText>
        </w:r>
        <w:r w:rsidR="00A6067A">
          <w:rPr>
            <w:noProof/>
            <w:webHidden/>
          </w:rPr>
          <w:instrText>PAGEREF</w:instrText>
        </w:r>
        <w:r w:rsidR="00A6067A">
          <w:rPr>
            <w:noProof/>
            <w:webHidden/>
            <w:rtl/>
          </w:rPr>
          <w:instrText xml:space="preserve"> _</w:instrText>
        </w:r>
        <w:r w:rsidR="00A6067A">
          <w:rPr>
            <w:noProof/>
            <w:webHidden/>
          </w:rPr>
          <w:instrText>Toc161302971 \h</w:instrText>
        </w:r>
        <w:r w:rsidR="00A6067A">
          <w:rPr>
            <w:noProof/>
            <w:webHidden/>
            <w:rtl/>
          </w:rPr>
          <w:instrText xml:space="preserve"> </w:instrText>
        </w:r>
        <w:r w:rsidR="00A6067A">
          <w:rPr>
            <w:rStyle w:val="Hyperlink"/>
            <w:noProof/>
            <w:rtl/>
          </w:rPr>
        </w:r>
        <w:r w:rsidR="00A6067A">
          <w:rPr>
            <w:rStyle w:val="Hyperlink"/>
            <w:noProof/>
            <w:rtl/>
          </w:rPr>
          <w:fldChar w:fldCharType="separate"/>
        </w:r>
        <w:r>
          <w:rPr>
            <w:noProof/>
            <w:webHidden/>
            <w:rtl/>
          </w:rPr>
          <w:t>11</w:t>
        </w:r>
        <w:r w:rsidR="00A6067A">
          <w:rPr>
            <w:rStyle w:val="Hyperlink"/>
            <w:noProof/>
            <w:rtl/>
          </w:rPr>
          <w:fldChar w:fldCharType="end"/>
        </w:r>
      </w:hyperlink>
    </w:p>
    <w:p w14:paraId="1CD92181" w14:textId="6D4ADA28" w:rsidR="00A6067A" w:rsidRDefault="00D0284D">
      <w:pPr>
        <w:pStyle w:val="11"/>
        <w:tabs>
          <w:tab w:val="right" w:leader="dot" w:pos="9344"/>
        </w:tabs>
        <w:bidi/>
        <w:rPr>
          <w:rFonts w:asciiTheme="minorHAnsi" w:eastAsiaTheme="minorEastAsia" w:hAnsiTheme="minorHAnsi" w:cstheme="minorBidi"/>
          <w:b w:val="0"/>
          <w:bCs w:val="0"/>
          <w:caps w:val="0"/>
          <w:noProof/>
          <w:kern w:val="2"/>
          <w:sz w:val="22"/>
          <w:szCs w:val="22"/>
          <w:rtl/>
          <w14:ligatures w14:val="standardContextual"/>
        </w:rPr>
      </w:pPr>
      <w:hyperlink w:anchor="_Toc161302972" w:history="1">
        <w:r w:rsidR="00A6067A" w:rsidRPr="00D916B8">
          <w:rPr>
            <w:rStyle w:val="Hyperlink"/>
            <w:rFonts w:ascii="Sakkal Majalla" w:hAnsi="Sakkal Majalla" w:cs="Sakkal Majalla"/>
            <w:noProof/>
            <w:rtl/>
          </w:rPr>
          <w:t>ضوابط سلوكيات العمل</w:t>
        </w:r>
        <w:r w:rsidR="00A6067A">
          <w:rPr>
            <w:noProof/>
            <w:webHidden/>
            <w:rtl/>
          </w:rPr>
          <w:tab/>
        </w:r>
        <w:r w:rsidR="00A6067A">
          <w:rPr>
            <w:rStyle w:val="Hyperlink"/>
            <w:noProof/>
            <w:rtl/>
          </w:rPr>
          <w:fldChar w:fldCharType="begin"/>
        </w:r>
        <w:r w:rsidR="00A6067A">
          <w:rPr>
            <w:noProof/>
            <w:webHidden/>
            <w:rtl/>
          </w:rPr>
          <w:instrText xml:space="preserve"> </w:instrText>
        </w:r>
        <w:r w:rsidR="00A6067A">
          <w:rPr>
            <w:noProof/>
            <w:webHidden/>
          </w:rPr>
          <w:instrText>PAGEREF</w:instrText>
        </w:r>
        <w:r w:rsidR="00A6067A">
          <w:rPr>
            <w:noProof/>
            <w:webHidden/>
            <w:rtl/>
          </w:rPr>
          <w:instrText xml:space="preserve"> _</w:instrText>
        </w:r>
        <w:r w:rsidR="00A6067A">
          <w:rPr>
            <w:noProof/>
            <w:webHidden/>
          </w:rPr>
          <w:instrText>Toc161302972 \h</w:instrText>
        </w:r>
        <w:r w:rsidR="00A6067A">
          <w:rPr>
            <w:noProof/>
            <w:webHidden/>
            <w:rtl/>
          </w:rPr>
          <w:instrText xml:space="preserve"> </w:instrText>
        </w:r>
        <w:r w:rsidR="00A6067A">
          <w:rPr>
            <w:rStyle w:val="Hyperlink"/>
            <w:noProof/>
            <w:rtl/>
          </w:rPr>
        </w:r>
        <w:r w:rsidR="00A6067A">
          <w:rPr>
            <w:rStyle w:val="Hyperlink"/>
            <w:noProof/>
            <w:rtl/>
          </w:rPr>
          <w:fldChar w:fldCharType="separate"/>
        </w:r>
        <w:r>
          <w:rPr>
            <w:noProof/>
            <w:webHidden/>
            <w:rtl/>
          </w:rPr>
          <w:t>11</w:t>
        </w:r>
        <w:r w:rsidR="00A6067A">
          <w:rPr>
            <w:rStyle w:val="Hyperlink"/>
            <w:noProof/>
            <w:rtl/>
          </w:rPr>
          <w:fldChar w:fldCharType="end"/>
        </w:r>
      </w:hyperlink>
    </w:p>
    <w:p w14:paraId="50E71A3E" w14:textId="78A32ED6" w:rsidR="00A6067A" w:rsidRDefault="00D0284D">
      <w:pPr>
        <w:pStyle w:val="11"/>
        <w:tabs>
          <w:tab w:val="right" w:leader="dot" w:pos="9344"/>
        </w:tabs>
        <w:bidi/>
        <w:rPr>
          <w:rFonts w:asciiTheme="minorHAnsi" w:eastAsiaTheme="minorEastAsia" w:hAnsiTheme="minorHAnsi" w:cstheme="minorBidi"/>
          <w:b w:val="0"/>
          <w:bCs w:val="0"/>
          <w:caps w:val="0"/>
          <w:noProof/>
          <w:kern w:val="2"/>
          <w:sz w:val="22"/>
          <w:szCs w:val="22"/>
          <w:rtl/>
          <w14:ligatures w14:val="standardContextual"/>
        </w:rPr>
      </w:pPr>
      <w:hyperlink w:anchor="_Toc161302973" w:history="1">
        <w:r w:rsidR="00A6067A" w:rsidRPr="00D916B8">
          <w:rPr>
            <w:rStyle w:val="Hyperlink"/>
            <w:rFonts w:ascii="Sakkal Majalla" w:hAnsi="Sakkal Majalla" w:cs="Sakkal Majalla"/>
            <w:noProof/>
            <w:rtl/>
          </w:rPr>
          <w:t>المخالفات والجزاءات</w:t>
        </w:r>
        <w:r w:rsidR="00A6067A">
          <w:rPr>
            <w:noProof/>
            <w:webHidden/>
            <w:rtl/>
          </w:rPr>
          <w:tab/>
        </w:r>
        <w:r w:rsidR="00A6067A">
          <w:rPr>
            <w:rStyle w:val="Hyperlink"/>
            <w:noProof/>
            <w:rtl/>
          </w:rPr>
          <w:fldChar w:fldCharType="begin"/>
        </w:r>
        <w:r w:rsidR="00A6067A">
          <w:rPr>
            <w:noProof/>
            <w:webHidden/>
            <w:rtl/>
          </w:rPr>
          <w:instrText xml:space="preserve"> </w:instrText>
        </w:r>
        <w:r w:rsidR="00A6067A">
          <w:rPr>
            <w:noProof/>
            <w:webHidden/>
          </w:rPr>
          <w:instrText>PAGEREF</w:instrText>
        </w:r>
        <w:r w:rsidR="00A6067A">
          <w:rPr>
            <w:noProof/>
            <w:webHidden/>
            <w:rtl/>
          </w:rPr>
          <w:instrText xml:space="preserve"> _</w:instrText>
        </w:r>
        <w:r w:rsidR="00A6067A">
          <w:rPr>
            <w:noProof/>
            <w:webHidden/>
          </w:rPr>
          <w:instrText>Toc161302973 \h</w:instrText>
        </w:r>
        <w:r w:rsidR="00A6067A">
          <w:rPr>
            <w:noProof/>
            <w:webHidden/>
            <w:rtl/>
          </w:rPr>
          <w:instrText xml:space="preserve"> </w:instrText>
        </w:r>
        <w:r w:rsidR="00A6067A">
          <w:rPr>
            <w:rStyle w:val="Hyperlink"/>
            <w:noProof/>
            <w:rtl/>
          </w:rPr>
        </w:r>
        <w:r w:rsidR="00A6067A">
          <w:rPr>
            <w:rStyle w:val="Hyperlink"/>
            <w:noProof/>
            <w:rtl/>
          </w:rPr>
          <w:fldChar w:fldCharType="separate"/>
        </w:r>
        <w:r>
          <w:rPr>
            <w:noProof/>
            <w:webHidden/>
            <w:rtl/>
          </w:rPr>
          <w:t>13</w:t>
        </w:r>
        <w:r w:rsidR="00A6067A">
          <w:rPr>
            <w:rStyle w:val="Hyperlink"/>
            <w:noProof/>
            <w:rtl/>
          </w:rPr>
          <w:fldChar w:fldCharType="end"/>
        </w:r>
      </w:hyperlink>
    </w:p>
    <w:p w14:paraId="4CE6A832" w14:textId="2B797FB3" w:rsidR="00A6067A" w:rsidRDefault="00D0284D">
      <w:pPr>
        <w:pStyle w:val="11"/>
        <w:tabs>
          <w:tab w:val="right" w:leader="dot" w:pos="9344"/>
        </w:tabs>
        <w:bidi/>
        <w:rPr>
          <w:rFonts w:asciiTheme="minorHAnsi" w:eastAsiaTheme="minorEastAsia" w:hAnsiTheme="minorHAnsi" w:cstheme="minorBidi"/>
          <w:b w:val="0"/>
          <w:bCs w:val="0"/>
          <w:caps w:val="0"/>
          <w:noProof/>
          <w:kern w:val="2"/>
          <w:sz w:val="22"/>
          <w:szCs w:val="22"/>
          <w:rtl/>
          <w14:ligatures w14:val="standardContextual"/>
        </w:rPr>
      </w:pPr>
      <w:hyperlink w:anchor="_Toc161302974" w:history="1">
        <w:r w:rsidR="00A6067A" w:rsidRPr="00D916B8">
          <w:rPr>
            <w:rStyle w:val="Hyperlink"/>
            <w:rFonts w:ascii="Sakkal Majalla" w:hAnsi="Sakkal Majalla" w:cs="Sakkal Majalla"/>
            <w:noProof/>
            <w:rtl/>
          </w:rPr>
          <w:t>التظلم</w:t>
        </w:r>
        <w:r w:rsidR="00A6067A">
          <w:rPr>
            <w:noProof/>
            <w:webHidden/>
            <w:rtl/>
          </w:rPr>
          <w:tab/>
        </w:r>
        <w:r w:rsidR="00A6067A">
          <w:rPr>
            <w:rStyle w:val="Hyperlink"/>
            <w:noProof/>
            <w:rtl/>
          </w:rPr>
          <w:fldChar w:fldCharType="begin"/>
        </w:r>
        <w:r w:rsidR="00A6067A">
          <w:rPr>
            <w:noProof/>
            <w:webHidden/>
            <w:rtl/>
          </w:rPr>
          <w:instrText xml:space="preserve"> </w:instrText>
        </w:r>
        <w:r w:rsidR="00A6067A">
          <w:rPr>
            <w:noProof/>
            <w:webHidden/>
          </w:rPr>
          <w:instrText>PAGEREF</w:instrText>
        </w:r>
        <w:r w:rsidR="00A6067A">
          <w:rPr>
            <w:noProof/>
            <w:webHidden/>
            <w:rtl/>
          </w:rPr>
          <w:instrText xml:space="preserve"> _</w:instrText>
        </w:r>
        <w:r w:rsidR="00A6067A">
          <w:rPr>
            <w:noProof/>
            <w:webHidden/>
          </w:rPr>
          <w:instrText>Toc161302974 \h</w:instrText>
        </w:r>
        <w:r w:rsidR="00A6067A">
          <w:rPr>
            <w:noProof/>
            <w:webHidden/>
            <w:rtl/>
          </w:rPr>
          <w:instrText xml:space="preserve"> </w:instrText>
        </w:r>
        <w:r w:rsidR="00A6067A">
          <w:rPr>
            <w:rStyle w:val="Hyperlink"/>
            <w:noProof/>
            <w:rtl/>
          </w:rPr>
        </w:r>
        <w:r w:rsidR="00A6067A">
          <w:rPr>
            <w:rStyle w:val="Hyperlink"/>
            <w:noProof/>
            <w:rtl/>
          </w:rPr>
          <w:fldChar w:fldCharType="separate"/>
        </w:r>
        <w:r>
          <w:rPr>
            <w:noProof/>
            <w:webHidden/>
            <w:rtl/>
          </w:rPr>
          <w:t>15</w:t>
        </w:r>
        <w:r w:rsidR="00A6067A">
          <w:rPr>
            <w:rStyle w:val="Hyperlink"/>
            <w:noProof/>
            <w:rtl/>
          </w:rPr>
          <w:fldChar w:fldCharType="end"/>
        </w:r>
      </w:hyperlink>
    </w:p>
    <w:p w14:paraId="47CF60AD" w14:textId="71FF6C8D" w:rsidR="00A6067A" w:rsidRDefault="00D0284D">
      <w:pPr>
        <w:pStyle w:val="11"/>
        <w:tabs>
          <w:tab w:val="right" w:leader="dot" w:pos="9344"/>
        </w:tabs>
        <w:bidi/>
        <w:rPr>
          <w:rFonts w:asciiTheme="minorHAnsi" w:eastAsiaTheme="minorEastAsia" w:hAnsiTheme="minorHAnsi" w:cstheme="minorBidi"/>
          <w:b w:val="0"/>
          <w:bCs w:val="0"/>
          <w:caps w:val="0"/>
          <w:noProof/>
          <w:kern w:val="2"/>
          <w:sz w:val="22"/>
          <w:szCs w:val="22"/>
          <w:rtl/>
          <w14:ligatures w14:val="standardContextual"/>
        </w:rPr>
      </w:pPr>
      <w:hyperlink w:anchor="_Toc161302975" w:history="1">
        <w:r w:rsidR="00A6067A" w:rsidRPr="00D916B8">
          <w:rPr>
            <w:rStyle w:val="Hyperlink"/>
            <w:rFonts w:ascii="Sakkal Majalla" w:hAnsi="Sakkal Majalla" w:cs="Sakkal Majalla"/>
            <w:noProof/>
            <w:rtl/>
          </w:rPr>
          <w:t>أحكام ختامية</w:t>
        </w:r>
        <w:r w:rsidR="00A6067A">
          <w:rPr>
            <w:noProof/>
            <w:webHidden/>
            <w:rtl/>
          </w:rPr>
          <w:tab/>
        </w:r>
        <w:r w:rsidR="00A6067A">
          <w:rPr>
            <w:rStyle w:val="Hyperlink"/>
            <w:noProof/>
            <w:rtl/>
          </w:rPr>
          <w:fldChar w:fldCharType="begin"/>
        </w:r>
        <w:r w:rsidR="00A6067A">
          <w:rPr>
            <w:noProof/>
            <w:webHidden/>
            <w:rtl/>
          </w:rPr>
          <w:instrText xml:space="preserve"> </w:instrText>
        </w:r>
        <w:r w:rsidR="00A6067A">
          <w:rPr>
            <w:noProof/>
            <w:webHidden/>
          </w:rPr>
          <w:instrText>PAGEREF</w:instrText>
        </w:r>
        <w:r w:rsidR="00A6067A">
          <w:rPr>
            <w:noProof/>
            <w:webHidden/>
            <w:rtl/>
          </w:rPr>
          <w:instrText xml:space="preserve"> _</w:instrText>
        </w:r>
        <w:r w:rsidR="00A6067A">
          <w:rPr>
            <w:noProof/>
            <w:webHidden/>
          </w:rPr>
          <w:instrText>Toc161302975 \h</w:instrText>
        </w:r>
        <w:r w:rsidR="00A6067A">
          <w:rPr>
            <w:noProof/>
            <w:webHidden/>
            <w:rtl/>
          </w:rPr>
          <w:instrText xml:space="preserve"> </w:instrText>
        </w:r>
        <w:r w:rsidR="00A6067A">
          <w:rPr>
            <w:rStyle w:val="Hyperlink"/>
            <w:noProof/>
            <w:rtl/>
          </w:rPr>
        </w:r>
        <w:r w:rsidR="00A6067A">
          <w:rPr>
            <w:rStyle w:val="Hyperlink"/>
            <w:noProof/>
            <w:rtl/>
          </w:rPr>
          <w:fldChar w:fldCharType="separate"/>
        </w:r>
        <w:r>
          <w:rPr>
            <w:noProof/>
            <w:webHidden/>
            <w:rtl/>
          </w:rPr>
          <w:t>15</w:t>
        </w:r>
        <w:r w:rsidR="00A6067A">
          <w:rPr>
            <w:rStyle w:val="Hyperlink"/>
            <w:noProof/>
            <w:rtl/>
          </w:rPr>
          <w:fldChar w:fldCharType="end"/>
        </w:r>
      </w:hyperlink>
    </w:p>
    <w:p w14:paraId="79BCB6DE" w14:textId="2DD3C5D0" w:rsidR="00A6067A" w:rsidRDefault="00D0284D">
      <w:pPr>
        <w:pStyle w:val="11"/>
        <w:tabs>
          <w:tab w:val="right" w:leader="dot" w:pos="9344"/>
        </w:tabs>
        <w:bidi/>
        <w:rPr>
          <w:rFonts w:asciiTheme="minorHAnsi" w:eastAsiaTheme="minorEastAsia" w:hAnsiTheme="minorHAnsi" w:cstheme="minorBidi"/>
          <w:b w:val="0"/>
          <w:bCs w:val="0"/>
          <w:caps w:val="0"/>
          <w:noProof/>
          <w:kern w:val="2"/>
          <w:sz w:val="22"/>
          <w:szCs w:val="22"/>
          <w:rtl/>
          <w14:ligatures w14:val="standardContextual"/>
        </w:rPr>
      </w:pPr>
      <w:hyperlink w:anchor="_Toc161302976" w:history="1">
        <w:r w:rsidR="00A6067A" w:rsidRPr="00D916B8">
          <w:rPr>
            <w:rStyle w:val="Hyperlink"/>
            <w:rFonts w:ascii="Sakkal Majalla" w:hAnsi="Sakkal Majalla" w:cs="Sakkal Majalla"/>
            <w:noProof/>
            <w:rtl/>
          </w:rPr>
          <w:t>ملحق الجزاءات</w:t>
        </w:r>
        <w:r w:rsidR="00A6067A">
          <w:rPr>
            <w:noProof/>
            <w:webHidden/>
            <w:rtl/>
          </w:rPr>
          <w:tab/>
        </w:r>
        <w:r w:rsidR="00A6067A">
          <w:rPr>
            <w:rStyle w:val="Hyperlink"/>
            <w:noProof/>
            <w:rtl/>
          </w:rPr>
          <w:fldChar w:fldCharType="begin"/>
        </w:r>
        <w:r w:rsidR="00A6067A">
          <w:rPr>
            <w:noProof/>
            <w:webHidden/>
            <w:rtl/>
          </w:rPr>
          <w:instrText xml:space="preserve"> </w:instrText>
        </w:r>
        <w:r w:rsidR="00A6067A">
          <w:rPr>
            <w:noProof/>
            <w:webHidden/>
          </w:rPr>
          <w:instrText>PAGEREF</w:instrText>
        </w:r>
        <w:r w:rsidR="00A6067A">
          <w:rPr>
            <w:noProof/>
            <w:webHidden/>
            <w:rtl/>
          </w:rPr>
          <w:instrText xml:space="preserve"> _</w:instrText>
        </w:r>
        <w:r w:rsidR="00A6067A">
          <w:rPr>
            <w:noProof/>
            <w:webHidden/>
          </w:rPr>
          <w:instrText>Toc161302976 \h</w:instrText>
        </w:r>
        <w:r w:rsidR="00A6067A">
          <w:rPr>
            <w:noProof/>
            <w:webHidden/>
            <w:rtl/>
          </w:rPr>
          <w:instrText xml:space="preserve"> </w:instrText>
        </w:r>
        <w:r w:rsidR="00A6067A">
          <w:rPr>
            <w:rStyle w:val="Hyperlink"/>
            <w:noProof/>
            <w:rtl/>
          </w:rPr>
        </w:r>
        <w:r w:rsidR="00A6067A">
          <w:rPr>
            <w:rStyle w:val="Hyperlink"/>
            <w:noProof/>
            <w:rtl/>
          </w:rPr>
          <w:fldChar w:fldCharType="separate"/>
        </w:r>
        <w:r>
          <w:rPr>
            <w:noProof/>
            <w:webHidden/>
            <w:rtl/>
          </w:rPr>
          <w:t>16</w:t>
        </w:r>
        <w:r w:rsidR="00A6067A">
          <w:rPr>
            <w:rStyle w:val="Hyperlink"/>
            <w:noProof/>
            <w:rtl/>
          </w:rPr>
          <w:fldChar w:fldCharType="end"/>
        </w:r>
      </w:hyperlink>
    </w:p>
    <w:p w14:paraId="57C063AD" w14:textId="51947ED5" w:rsidR="00A6067A" w:rsidRDefault="00D0284D">
      <w:pPr>
        <w:pStyle w:val="11"/>
        <w:tabs>
          <w:tab w:val="right" w:leader="dot" w:pos="9344"/>
        </w:tabs>
        <w:bidi/>
        <w:rPr>
          <w:rFonts w:asciiTheme="minorHAnsi" w:eastAsiaTheme="minorEastAsia" w:hAnsiTheme="minorHAnsi" w:cstheme="minorBidi"/>
          <w:b w:val="0"/>
          <w:bCs w:val="0"/>
          <w:caps w:val="0"/>
          <w:noProof/>
          <w:kern w:val="2"/>
          <w:sz w:val="22"/>
          <w:szCs w:val="22"/>
          <w:rtl/>
          <w14:ligatures w14:val="standardContextual"/>
        </w:rPr>
      </w:pPr>
      <w:hyperlink w:anchor="_Toc161302977" w:history="1">
        <w:r w:rsidR="00A6067A" w:rsidRPr="00D916B8">
          <w:rPr>
            <w:rStyle w:val="Hyperlink"/>
            <w:rFonts w:ascii="Sakkal Majalla" w:hAnsi="Sakkal Majalla" w:cs="Sakkal Majalla"/>
            <w:noProof/>
            <w:rtl/>
          </w:rPr>
          <w:t>أولاً: مخالفات تتعلق بمواعيد العمل:</w:t>
        </w:r>
        <w:r w:rsidR="00A6067A">
          <w:rPr>
            <w:noProof/>
            <w:webHidden/>
            <w:rtl/>
          </w:rPr>
          <w:tab/>
        </w:r>
        <w:r w:rsidR="00A6067A">
          <w:rPr>
            <w:rStyle w:val="Hyperlink"/>
            <w:noProof/>
            <w:rtl/>
          </w:rPr>
          <w:fldChar w:fldCharType="begin"/>
        </w:r>
        <w:r w:rsidR="00A6067A">
          <w:rPr>
            <w:noProof/>
            <w:webHidden/>
            <w:rtl/>
          </w:rPr>
          <w:instrText xml:space="preserve"> </w:instrText>
        </w:r>
        <w:r w:rsidR="00A6067A">
          <w:rPr>
            <w:noProof/>
            <w:webHidden/>
          </w:rPr>
          <w:instrText>PAGEREF</w:instrText>
        </w:r>
        <w:r w:rsidR="00A6067A">
          <w:rPr>
            <w:noProof/>
            <w:webHidden/>
            <w:rtl/>
          </w:rPr>
          <w:instrText xml:space="preserve"> _</w:instrText>
        </w:r>
        <w:r w:rsidR="00A6067A">
          <w:rPr>
            <w:noProof/>
            <w:webHidden/>
          </w:rPr>
          <w:instrText>Toc161302977 \h</w:instrText>
        </w:r>
        <w:r w:rsidR="00A6067A">
          <w:rPr>
            <w:noProof/>
            <w:webHidden/>
            <w:rtl/>
          </w:rPr>
          <w:instrText xml:space="preserve"> </w:instrText>
        </w:r>
        <w:r w:rsidR="00A6067A">
          <w:rPr>
            <w:rStyle w:val="Hyperlink"/>
            <w:noProof/>
            <w:rtl/>
          </w:rPr>
        </w:r>
        <w:r w:rsidR="00A6067A">
          <w:rPr>
            <w:rStyle w:val="Hyperlink"/>
            <w:noProof/>
            <w:rtl/>
          </w:rPr>
          <w:fldChar w:fldCharType="separate"/>
        </w:r>
        <w:r>
          <w:rPr>
            <w:noProof/>
            <w:webHidden/>
            <w:rtl/>
          </w:rPr>
          <w:t>16</w:t>
        </w:r>
        <w:r w:rsidR="00A6067A">
          <w:rPr>
            <w:rStyle w:val="Hyperlink"/>
            <w:noProof/>
            <w:rtl/>
          </w:rPr>
          <w:fldChar w:fldCharType="end"/>
        </w:r>
      </w:hyperlink>
    </w:p>
    <w:p w14:paraId="0ABCB599" w14:textId="4EE64404" w:rsidR="00A6067A" w:rsidRDefault="00D0284D">
      <w:pPr>
        <w:pStyle w:val="11"/>
        <w:tabs>
          <w:tab w:val="right" w:leader="dot" w:pos="9344"/>
        </w:tabs>
        <w:bidi/>
        <w:rPr>
          <w:rFonts w:asciiTheme="minorHAnsi" w:eastAsiaTheme="minorEastAsia" w:hAnsiTheme="minorHAnsi" w:cstheme="minorBidi"/>
          <w:b w:val="0"/>
          <w:bCs w:val="0"/>
          <w:caps w:val="0"/>
          <w:noProof/>
          <w:kern w:val="2"/>
          <w:sz w:val="22"/>
          <w:szCs w:val="22"/>
          <w:rtl/>
          <w14:ligatures w14:val="standardContextual"/>
        </w:rPr>
      </w:pPr>
      <w:hyperlink w:anchor="_Toc161302978" w:history="1">
        <w:r w:rsidR="00A6067A" w:rsidRPr="00D916B8">
          <w:rPr>
            <w:rStyle w:val="Hyperlink"/>
            <w:rFonts w:ascii="Sakkal Majalla" w:hAnsi="Sakkal Majalla" w:cs="Sakkal Majalla"/>
            <w:noProof/>
            <w:rtl/>
          </w:rPr>
          <w:t>ثانياً: مخالفات تتعلق بتنظيم العمل:</w:t>
        </w:r>
        <w:r w:rsidR="00A6067A">
          <w:rPr>
            <w:noProof/>
            <w:webHidden/>
            <w:rtl/>
          </w:rPr>
          <w:tab/>
        </w:r>
        <w:r w:rsidR="00A6067A">
          <w:rPr>
            <w:rStyle w:val="Hyperlink"/>
            <w:noProof/>
            <w:rtl/>
          </w:rPr>
          <w:fldChar w:fldCharType="begin"/>
        </w:r>
        <w:r w:rsidR="00A6067A">
          <w:rPr>
            <w:noProof/>
            <w:webHidden/>
            <w:rtl/>
          </w:rPr>
          <w:instrText xml:space="preserve"> </w:instrText>
        </w:r>
        <w:r w:rsidR="00A6067A">
          <w:rPr>
            <w:noProof/>
            <w:webHidden/>
          </w:rPr>
          <w:instrText>PAGEREF</w:instrText>
        </w:r>
        <w:r w:rsidR="00A6067A">
          <w:rPr>
            <w:noProof/>
            <w:webHidden/>
            <w:rtl/>
          </w:rPr>
          <w:instrText xml:space="preserve"> _</w:instrText>
        </w:r>
        <w:r w:rsidR="00A6067A">
          <w:rPr>
            <w:noProof/>
            <w:webHidden/>
          </w:rPr>
          <w:instrText>Toc161302978 \h</w:instrText>
        </w:r>
        <w:r w:rsidR="00A6067A">
          <w:rPr>
            <w:noProof/>
            <w:webHidden/>
            <w:rtl/>
          </w:rPr>
          <w:instrText xml:space="preserve"> </w:instrText>
        </w:r>
        <w:r w:rsidR="00A6067A">
          <w:rPr>
            <w:rStyle w:val="Hyperlink"/>
            <w:noProof/>
            <w:rtl/>
          </w:rPr>
        </w:r>
        <w:r w:rsidR="00A6067A">
          <w:rPr>
            <w:rStyle w:val="Hyperlink"/>
            <w:noProof/>
            <w:rtl/>
          </w:rPr>
          <w:fldChar w:fldCharType="separate"/>
        </w:r>
        <w:r>
          <w:rPr>
            <w:noProof/>
            <w:webHidden/>
            <w:rtl/>
          </w:rPr>
          <w:t>19</w:t>
        </w:r>
        <w:r w:rsidR="00A6067A">
          <w:rPr>
            <w:rStyle w:val="Hyperlink"/>
            <w:noProof/>
            <w:rtl/>
          </w:rPr>
          <w:fldChar w:fldCharType="end"/>
        </w:r>
      </w:hyperlink>
    </w:p>
    <w:p w14:paraId="048F6895" w14:textId="1FA15C2D" w:rsidR="00A6067A" w:rsidRDefault="00D0284D">
      <w:pPr>
        <w:pStyle w:val="11"/>
        <w:tabs>
          <w:tab w:val="right" w:leader="dot" w:pos="9344"/>
        </w:tabs>
        <w:bidi/>
        <w:rPr>
          <w:rFonts w:asciiTheme="minorHAnsi" w:eastAsiaTheme="minorEastAsia" w:hAnsiTheme="minorHAnsi" w:cstheme="minorBidi"/>
          <w:b w:val="0"/>
          <w:bCs w:val="0"/>
          <w:caps w:val="0"/>
          <w:noProof/>
          <w:kern w:val="2"/>
          <w:sz w:val="22"/>
          <w:szCs w:val="22"/>
          <w:rtl/>
          <w14:ligatures w14:val="standardContextual"/>
        </w:rPr>
      </w:pPr>
      <w:hyperlink w:anchor="_Toc161302979" w:history="1">
        <w:r w:rsidR="00A6067A" w:rsidRPr="00D916B8">
          <w:rPr>
            <w:rStyle w:val="Hyperlink"/>
            <w:rFonts w:ascii="Sakkal Majalla" w:hAnsi="Sakkal Majalla" w:cs="Sakkal Majalla"/>
            <w:noProof/>
            <w:rtl/>
          </w:rPr>
          <w:t>ثالثاً: مخالفات تتعلق بسلوك العامل:</w:t>
        </w:r>
        <w:r w:rsidR="00A6067A">
          <w:rPr>
            <w:noProof/>
            <w:webHidden/>
            <w:rtl/>
          </w:rPr>
          <w:tab/>
        </w:r>
        <w:r w:rsidR="00A6067A">
          <w:rPr>
            <w:rStyle w:val="Hyperlink"/>
            <w:noProof/>
            <w:rtl/>
          </w:rPr>
          <w:fldChar w:fldCharType="begin"/>
        </w:r>
        <w:r w:rsidR="00A6067A">
          <w:rPr>
            <w:noProof/>
            <w:webHidden/>
            <w:rtl/>
          </w:rPr>
          <w:instrText xml:space="preserve"> </w:instrText>
        </w:r>
        <w:r w:rsidR="00A6067A">
          <w:rPr>
            <w:noProof/>
            <w:webHidden/>
          </w:rPr>
          <w:instrText>PAGEREF</w:instrText>
        </w:r>
        <w:r w:rsidR="00A6067A">
          <w:rPr>
            <w:noProof/>
            <w:webHidden/>
            <w:rtl/>
          </w:rPr>
          <w:instrText xml:space="preserve"> _</w:instrText>
        </w:r>
        <w:r w:rsidR="00A6067A">
          <w:rPr>
            <w:noProof/>
            <w:webHidden/>
          </w:rPr>
          <w:instrText>Toc161302979 \h</w:instrText>
        </w:r>
        <w:r w:rsidR="00A6067A">
          <w:rPr>
            <w:noProof/>
            <w:webHidden/>
            <w:rtl/>
          </w:rPr>
          <w:instrText xml:space="preserve"> </w:instrText>
        </w:r>
        <w:r w:rsidR="00A6067A">
          <w:rPr>
            <w:rStyle w:val="Hyperlink"/>
            <w:noProof/>
            <w:rtl/>
          </w:rPr>
        </w:r>
        <w:r w:rsidR="00A6067A">
          <w:rPr>
            <w:rStyle w:val="Hyperlink"/>
            <w:noProof/>
            <w:rtl/>
          </w:rPr>
          <w:fldChar w:fldCharType="separate"/>
        </w:r>
        <w:r>
          <w:rPr>
            <w:noProof/>
            <w:webHidden/>
            <w:rtl/>
          </w:rPr>
          <w:t>21</w:t>
        </w:r>
        <w:r w:rsidR="00A6067A">
          <w:rPr>
            <w:rStyle w:val="Hyperlink"/>
            <w:noProof/>
            <w:rtl/>
          </w:rPr>
          <w:fldChar w:fldCharType="end"/>
        </w:r>
      </w:hyperlink>
    </w:p>
    <w:p w14:paraId="040ABFF4" w14:textId="0CABBFE0" w:rsidR="00293548" w:rsidRPr="007D2C2D" w:rsidRDefault="00293548" w:rsidP="00293548">
      <w:pPr>
        <w:pStyle w:val="10"/>
        <w:spacing w:before="120"/>
        <w:rPr>
          <w:rFonts w:ascii="Sakkal Majalla" w:hAnsi="Sakkal Majalla" w:cs="Sakkal Majalla"/>
          <w:b/>
          <w:bCs/>
          <w:color w:val="002060"/>
          <w:rtl/>
        </w:rPr>
      </w:pPr>
      <w:r w:rsidRPr="007D2C2D">
        <w:rPr>
          <w:rFonts w:ascii="Sakkal Majalla" w:hAnsi="Sakkal Majalla" w:cs="Sakkal Majalla"/>
          <w:color w:val="7F7F7F" w:themeColor="text1"/>
          <w:sz w:val="28"/>
          <w:szCs w:val="28"/>
          <w:rtl/>
        </w:rPr>
        <w:lastRenderedPageBreak/>
        <w:fldChar w:fldCharType="end"/>
      </w:r>
      <w:bookmarkStart w:id="2" w:name="_Toc413677461"/>
      <w:bookmarkStart w:id="3" w:name="_Toc31447452"/>
      <w:bookmarkStart w:id="4" w:name="_Toc161302953"/>
      <w:r w:rsidRPr="007D2C2D">
        <w:rPr>
          <w:rFonts w:ascii="Sakkal Majalla" w:hAnsi="Sakkal Majalla" w:cs="Sakkal Majalla"/>
          <w:color w:val="002060"/>
          <w:rtl/>
        </w:rPr>
        <w:t>تعريفات عامة</w:t>
      </w:r>
      <w:bookmarkEnd w:id="2"/>
      <w:bookmarkEnd w:id="3"/>
      <w:bookmarkEnd w:id="4"/>
    </w:p>
    <w:p w14:paraId="2B72968F" w14:textId="77777777" w:rsidR="00293548" w:rsidRPr="007D2C2D" w:rsidRDefault="00293548" w:rsidP="00293548">
      <w:pPr>
        <w:numPr>
          <w:ilvl w:val="0"/>
          <w:numId w:val="9"/>
        </w:numPr>
        <w:tabs>
          <w:tab w:val="clear" w:pos="1800"/>
          <w:tab w:val="left" w:pos="1134"/>
        </w:tabs>
        <w:spacing w:before="120" w:after="0" w:line="240" w:lineRule="auto"/>
        <w:ind w:firstLine="126"/>
        <w:jc w:val="both"/>
        <w:rPr>
          <w:rFonts w:ascii="Sakkal Majalla" w:hAnsi="Sakkal Majalla" w:cs="Sakkal Majalla"/>
          <w:color w:val="0070C0"/>
          <w:sz w:val="28"/>
          <w:szCs w:val="28"/>
          <w:rtl/>
        </w:rPr>
      </w:pPr>
    </w:p>
    <w:p w14:paraId="6606B826" w14:textId="77777777" w:rsidR="00293548" w:rsidRPr="007D2C2D" w:rsidRDefault="00293548" w:rsidP="00293548">
      <w:pPr>
        <w:ind w:left="360"/>
        <w:jc w:val="both"/>
        <w:rPr>
          <w:rFonts w:ascii="Sakkal Majalla" w:hAnsi="Sakkal Majalla" w:cs="Sakkal Majalla"/>
          <w:noProof/>
          <w:sz w:val="28"/>
          <w:szCs w:val="28"/>
          <w:lang w:eastAsia="ar-SA"/>
        </w:rPr>
      </w:pPr>
      <w:r w:rsidRPr="007D2C2D">
        <w:rPr>
          <w:rFonts w:ascii="Sakkal Majalla" w:hAnsi="Sakkal Majalla" w:cs="Sakkal Majalla"/>
          <w:noProof/>
          <w:sz w:val="28"/>
          <w:szCs w:val="28"/>
          <w:rtl/>
          <w:lang w:eastAsia="ar-SA"/>
        </w:rPr>
        <w:t>يكون للتعبيرات التالية والمستخدمة ضمن هذه اللائحة المعاني المبينة بجانبها ما لم يقتض السياق خلاف ذلك:</w:t>
      </w:r>
    </w:p>
    <w:tbl>
      <w:tblPr>
        <w:bidiVisual/>
        <w:tblW w:w="8007" w:type="dxa"/>
        <w:jc w:val="center"/>
        <w:tblLook w:val="04A0" w:firstRow="1" w:lastRow="0" w:firstColumn="1" w:lastColumn="0" w:noHBand="0" w:noVBand="1"/>
      </w:tblPr>
      <w:tblGrid>
        <w:gridCol w:w="2814"/>
        <w:gridCol w:w="5193"/>
      </w:tblGrid>
      <w:tr w:rsidR="00293548" w:rsidRPr="007D2C2D" w14:paraId="4411E3A4" w14:textId="77777777" w:rsidTr="00B00295">
        <w:trPr>
          <w:jc w:val="center"/>
        </w:trPr>
        <w:tc>
          <w:tcPr>
            <w:tcW w:w="2814" w:type="dxa"/>
            <w:vAlign w:val="center"/>
          </w:tcPr>
          <w:p w14:paraId="2AD37F98" w14:textId="77777777" w:rsidR="00293548" w:rsidRPr="007D2C2D" w:rsidRDefault="00293548" w:rsidP="0079063F">
            <w:pPr>
              <w:spacing w:after="0"/>
              <w:rPr>
                <w:rFonts w:ascii="Sakkal Majalla" w:hAnsi="Sakkal Majalla" w:cs="Sakkal Majalla"/>
                <w:color w:val="0070C0"/>
                <w:sz w:val="28"/>
                <w:szCs w:val="28"/>
                <w:rtl/>
                <w:lang w:bidi="ar-EG"/>
              </w:rPr>
            </w:pPr>
            <w:r w:rsidRPr="007D2C2D">
              <w:rPr>
                <w:rFonts w:ascii="Sakkal Majalla" w:hAnsi="Sakkal Majalla" w:cs="Sakkal Majalla"/>
                <w:color w:val="0070C0"/>
                <w:sz w:val="28"/>
                <w:szCs w:val="28"/>
                <w:rtl/>
                <w:lang w:bidi="ar-EG"/>
              </w:rPr>
              <w:t>الجمعية</w:t>
            </w:r>
          </w:p>
        </w:tc>
        <w:tc>
          <w:tcPr>
            <w:tcW w:w="5193" w:type="dxa"/>
          </w:tcPr>
          <w:p w14:paraId="0ED2B261" w14:textId="0882444F" w:rsidR="00293548" w:rsidRPr="007D2C2D" w:rsidRDefault="00F12379" w:rsidP="0079063F">
            <w:pPr>
              <w:spacing w:after="0"/>
              <w:jc w:val="both"/>
              <w:rPr>
                <w:rFonts w:ascii="Sakkal Majalla" w:hAnsi="Sakkal Majalla" w:cs="Sakkal Majalla"/>
                <w:sz w:val="28"/>
                <w:szCs w:val="28"/>
                <w:rtl/>
                <w:lang w:bidi="ar-EG"/>
              </w:rPr>
            </w:pPr>
            <w:r w:rsidRPr="00F12379">
              <w:rPr>
                <w:rFonts w:ascii="Sakkal Majalla" w:hAnsi="Sakkal Majalla" w:cs="Sakkal Majalla"/>
                <w:sz w:val="28"/>
                <w:szCs w:val="28"/>
                <w:rtl/>
              </w:rPr>
              <w:t>جمعية نبض الحياة للخدمات الطبية الإسعافية</w:t>
            </w:r>
            <w:r w:rsidR="00293548" w:rsidRPr="007D2C2D">
              <w:rPr>
                <w:rFonts w:ascii="Sakkal Majalla" w:hAnsi="Sakkal Majalla" w:cs="Sakkal Majalla"/>
                <w:sz w:val="28"/>
                <w:szCs w:val="28"/>
                <w:rtl/>
                <w:lang w:bidi="ar-EG"/>
              </w:rPr>
              <w:t>.</w:t>
            </w:r>
          </w:p>
        </w:tc>
      </w:tr>
      <w:tr w:rsidR="00293548" w:rsidRPr="007D2C2D" w14:paraId="5C61DCDC" w14:textId="77777777" w:rsidTr="00B00295">
        <w:trPr>
          <w:jc w:val="center"/>
        </w:trPr>
        <w:tc>
          <w:tcPr>
            <w:tcW w:w="2814" w:type="dxa"/>
            <w:vAlign w:val="center"/>
          </w:tcPr>
          <w:p w14:paraId="7D56F174" w14:textId="77777777" w:rsidR="00293548" w:rsidRPr="007D2C2D" w:rsidRDefault="00293548" w:rsidP="0079063F">
            <w:pPr>
              <w:spacing w:after="0"/>
              <w:rPr>
                <w:rFonts w:ascii="Sakkal Majalla" w:hAnsi="Sakkal Majalla" w:cs="Sakkal Majalla"/>
                <w:color w:val="0070C0"/>
                <w:sz w:val="28"/>
                <w:szCs w:val="28"/>
                <w:rtl/>
                <w:lang w:bidi="ar-EG"/>
              </w:rPr>
            </w:pPr>
            <w:r w:rsidRPr="007D2C2D">
              <w:rPr>
                <w:rFonts w:ascii="Sakkal Majalla" w:hAnsi="Sakkal Majalla" w:cs="Sakkal Majalla"/>
                <w:color w:val="0070C0"/>
                <w:sz w:val="28"/>
                <w:szCs w:val="28"/>
                <w:rtl/>
                <w:lang w:bidi="ar-EG"/>
              </w:rPr>
              <w:t>الجمعية العمومية</w:t>
            </w:r>
          </w:p>
        </w:tc>
        <w:tc>
          <w:tcPr>
            <w:tcW w:w="5193" w:type="dxa"/>
          </w:tcPr>
          <w:p w14:paraId="0B79D80B" w14:textId="77777777" w:rsidR="00293548" w:rsidRPr="007D2C2D" w:rsidRDefault="00293548" w:rsidP="0079063F">
            <w:pPr>
              <w:spacing w:after="0"/>
              <w:jc w:val="both"/>
              <w:rPr>
                <w:rFonts w:ascii="Sakkal Majalla" w:hAnsi="Sakkal Majalla" w:cs="Sakkal Majalla"/>
                <w:sz w:val="28"/>
                <w:szCs w:val="28"/>
                <w:rtl/>
                <w:lang w:bidi="ar-EG"/>
              </w:rPr>
            </w:pPr>
            <w:r w:rsidRPr="007D2C2D">
              <w:rPr>
                <w:rFonts w:ascii="Sakkal Majalla" w:hAnsi="Sakkal Majalla" w:cs="Sakkal Majalla"/>
                <w:sz w:val="28"/>
                <w:szCs w:val="28"/>
                <w:rtl/>
                <w:lang w:bidi="ar-EG"/>
              </w:rPr>
              <w:t>الجمعية العمومية المشرفة على أعمال الجمعية.</w:t>
            </w:r>
          </w:p>
        </w:tc>
      </w:tr>
      <w:tr w:rsidR="00293548" w:rsidRPr="007D2C2D" w14:paraId="57C779C8" w14:textId="77777777" w:rsidTr="00B00295">
        <w:trPr>
          <w:jc w:val="center"/>
        </w:trPr>
        <w:tc>
          <w:tcPr>
            <w:tcW w:w="2814" w:type="dxa"/>
            <w:vAlign w:val="center"/>
          </w:tcPr>
          <w:p w14:paraId="3162CCF9" w14:textId="77777777" w:rsidR="00293548" w:rsidRPr="007D2C2D" w:rsidRDefault="00293548" w:rsidP="0079063F">
            <w:pPr>
              <w:spacing w:after="0"/>
              <w:rPr>
                <w:rFonts w:ascii="Sakkal Majalla" w:hAnsi="Sakkal Majalla" w:cs="Sakkal Majalla"/>
                <w:color w:val="0070C0"/>
                <w:sz w:val="28"/>
                <w:szCs w:val="28"/>
                <w:rtl/>
                <w:lang w:bidi="ar-EG"/>
              </w:rPr>
            </w:pPr>
            <w:r w:rsidRPr="007D2C2D">
              <w:rPr>
                <w:rFonts w:ascii="Sakkal Majalla" w:hAnsi="Sakkal Majalla" w:cs="Sakkal Majalla"/>
                <w:color w:val="0070C0"/>
                <w:sz w:val="28"/>
                <w:szCs w:val="28"/>
                <w:rtl/>
                <w:lang w:bidi="ar-EG"/>
              </w:rPr>
              <w:t>مجلس الإدارة</w:t>
            </w:r>
          </w:p>
        </w:tc>
        <w:tc>
          <w:tcPr>
            <w:tcW w:w="5193" w:type="dxa"/>
          </w:tcPr>
          <w:p w14:paraId="365E3942" w14:textId="77777777" w:rsidR="00293548" w:rsidRPr="007D2C2D" w:rsidRDefault="00293548" w:rsidP="0079063F">
            <w:pPr>
              <w:spacing w:after="0"/>
              <w:jc w:val="both"/>
              <w:rPr>
                <w:rFonts w:ascii="Sakkal Majalla" w:hAnsi="Sakkal Majalla" w:cs="Sakkal Majalla"/>
                <w:sz w:val="28"/>
                <w:szCs w:val="28"/>
                <w:rtl/>
                <w:lang w:bidi="ar-EG"/>
              </w:rPr>
            </w:pPr>
            <w:r w:rsidRPr="007D2C2D">
              <w:rPr>
                <w:rFonts w:ascii="Sakkal Majalla" w:hAnsi="Sakkal Majalla" w:cs="Sakkal Majalla"/>
                <w:sz w:val="28"/>
                <w:szCs w:val="28"/>
                <w:rtl/>
                <w:lang w:bidi="ar-EG"/>
              </w:rPr>
              <w:t>مجلس إدارة الجمعية.</w:t>
            </w:r>
          </w:p>
        </w:tc>
      </w:tr>
      <w:tr w:rsidR="00293548" w:rsidRPr="007D2C2D" w14:paraId="7FC1E489" w14:textId="77777777" w:rsidTr="00B00295">
        <w:trPr>
          <w:jc w:val="center"/>
        </w:trPr>
        <w:tc>
          <w:tcPr>
            <w:tcW w:w="2814" w:type="dxa"/>
            <w:vAlign w:val="center"/>
          </w:tcPr>
          <w:p w14:paraId="1A97E193" w14:textId="77777777" w:rsidR="00293548" w:rsidRPr="007D2C2D" w:rsidRDefault="00293548" w:rsidP="0079063F">
            <w:pPr>
              <w:spacing w:after="0"/>
              <w:rPr>
                <w:rFonts w:ascii="Sakkal Majalla" w:hAnsi="Sakkal Majalla" w:cs="Sakkal Majalla"/>
                <w:color w:val="0070C0"/>
                <w:sz w:val="28"/>
                <w:szCs w:val="28"/>
                <w:rtl/>
                <w:lang w:bidi="ar-EG"/>
              </w:rPr>
            </w:pPr>
            <w:r w:rsidRPr="007D2C2D">
              <w:rPr>
                <w:rFonts w:ascii="Sakkal Majalla" w:hAnsi="Sakkal Majalla" w:cs="Sakkal Majalla"/>
                <w:color w:val="0070C0"/>
                <w:sz w:val="28"/>
                <w:szCs w:val="28"/>
                <w:rtl/>
                <w:lang w:bidi="ar-EG"/>
              </w:rPr>
              <w:t>المدير التنفيذي</w:t>
            </w:r>
          </w:p>
        </w:tc>
        <w:tc>
          <w:tcPr>
            <w:tcW w:w="5193" w:type="dxa"/>
          </w:tcPr>
          <w:p w14:paraId="4FB577CD" w14:textId="77777777" w:rsidR="00293548" w:rsidRPr="007D2C2D" w:rsidRDefault="00293548" w:rsidP="0079063F">
            <w:pPr>
              <w:spacing w:after="0"/>
              <w:jc w:val="both"/>
              <w:rPr>
                <w:rFonts w:ascii="Sakkal Majalla" w:hAnsi="Sakkal Majalla" w:cs="Sakkal Majalla"/>
                <w:sz w:val="28"/>
                <w:szCs w:val="28"/>
                <w:rtl/>
                <w:lang w:bidi="ar-EG"/>
              </w:rPr>
            </w:pPr>
            <w:r w:rsidRPr="007D2C2D">
              <w:rPr>
                <w:rFonts w:ascii="Sakkal Majalla" w:hAnsi="Sakkal Majalla" w:cs="Sakkal Majalla"/>
                <w:sz w:val="28"/>
                <w:szCs w:val="28"/>
                <w:rtl/>
                <w:lang w:bidi="ar-EG"/>
              </w:rPr>
              <w:t>المدير التنفيذي للجمعية.</w:t>
            </w:r>
          </w:p>
        </w:tc>
      </w:tr>
      <w:tr w:rsidR="00293548" w:rsidRPr="007D2C2D" w14:paraId="34B5DD05" w14:textId="77777777" w:rsidTr="00B00295">
        <w:trPr>
          <w:jc w:val="center"/>
        </w:trPr>
        <w:tc>
          <w:tcPr>
            <w:tcW w:w="2814" w:type="dxa"/>
            <w:vAlign w:val="center"/>
          </w:tcPr>
          <w:p w14:paraId="4C695FA5" w14:textId="289A11AD" w:rsidR="00293548" w:rsidRPr="007D2C2D" w:rsidRDefault="004321CC" w:rsidP="0079063F">
            <w:pPr>
              <w:spacing w:after="0"/>
              <w:rPr>
                <w:rFonts w:ascii="Sakkal Majalla" w:hAnsi="Sakkal Majalla" w:cs="Sakkal Majalla"/>
                <w:color w:val="0070C0"/>
                <w:sz w:val="28"/>
                <w:szCs w:val="28"/>
                <w:rtl/>
                <w:lang w:bidi="ar-EG"/>
              </w:rPr>
            </w:pPr>
            <w:r>
              <w:rPr>
                <w:rFonts w:ascii="Sakkal Majalla" w:hAnsi="Sakkal Majalla" w:cs="Sakkal Majalla" w:hint="cs"/>
                <w:color w:val="0070C0"/>
                <w:sz w:val="28"/>
                <w:szCs w:val="28"/>
                <w:rtl/>
                <w:lang w:bidi="ar-EG"/>
              </w:rPr>
              <w:t xml:space="preserve">مدير </w:t>
            </w:r>
            <w:r w:rsidR="00293548" w:rsidRPr="007D2C2D">
              <w:rPr>
                <w:rFonts w:ascii="Sakkal Majalla" w:hAnsi="Sakkal Majalla" w:cs="Sakkal Majalla"/>
                <w:color w:val="0070C0"/>
                <w:sz w:val="28"/>
                <w:szCs w:val="28"/>
                <w:rtl/>
                <w:lang w:bidi="ar-EG"/>
              </w:rPr>
              <w:t>إدارة الشؤون الإد</w:t>
            </w:r>
            <w:r w:rsidR="005C63F3">
              <w:rPr>
                <w:rFonts w:ascii="Sakkal Majalla" w:hAnsi="Sakkal Majalla" w:cs="Sakkal Majalla" w:hint="cs"/>
                <w:color w:val="0070C0"/>
                <w:sz w:val="28"/>
                <w:szCs w:val="28"/>
                <w:rtl/>
                <w:lang w:bidi="ar-EG"/>
              </w:rPr>
              <w:t>ا</w:t>
            </w:r>
            <w:r w:rsidR="00293548" w:rsidRPr="007D2C2D">
              <w:rPr>
                <w:rFonts w:ascii="Sakkal Majalla" w:hAnsi="Sakkal Majalla" w:cs="Sakkal Majalla"/>
                <w:color w:val="0070C0"/>
                <w:sz w:val="28"/>
                <w:szCs w:val="28"/>
                <w:rtl/>
                <w:lang w:bidi="ar-EG"/>
              </w:rPr>
              <w:t>رية والمالية</w:t>
            </w:r>
          </w:p>
        </w:tc>
        <w:tc>
          <w:tcPr>
            <w:tcW w:w="5193" w:type="dxa"/>
          </w:tcPr>
          <w:p w14:paraId="01870ACC" w14:textId="3F77AFEC" w:rsidR="00293548" w:rsidRPr="007D2C2D" w:rsidRDefault="004321CC" w:rsidP="0079063F">
            <w:pPr>
              <w:spacing w:after="0"/>
              <w:jc w:val="both"/>
              <w:rPr>
                <w:rFonts w:ascii="Sakkal Majalla" w:hAnsi="Sakkal Majalla" w:cs="Sakkal Majalla"/>
                <w:sz w:val="28"/>
                <w:szCs w:val="28"/>
                <w:rtl/>
                <w:lang w:bidi="ar-EG"/>
              </w:rPr>
            </w:pPr>
            <w:r>
              <w:rPr>
                <w:rFonts w:ascii="Sakkal Majalla" w:hAnsi="Sakkal Majalla" w:cs="Sakkal Majalla" w:hint="cs"/>
                <w:sz w:val="28"/>
                <w:szCs w:val="28"/>
                <w:rtl/>
                <w:lang w:bidi="ar-EG"/>
              </w:rPr>
              <w:t xml:space="preserve">مدير </w:t>
            </w:r>
            <w:r w:rsidR="00293548" w:rsidRPr="007D2C2D">
              <w:rPr>
                <w:rFonts w:ascii="Sakkal Majalla" w:hAnsi="Sakkal Majalla" w:cs="Sakkal Majalla"/>
                <w:sz w:val="28"/>
                <w:szCs w:val="28"/>
                <w:rtl/>
                <w:lang w:bidi="ar-EG"/>
              </w:rPr>
              <w:t>الإدارة المسؤولة عن الشؤون الإدارية والمالية والمو</w:t>
            </w:r>
            <w:r w:rsidR="009C792F">
              <w:rPr>
                <w:rFonts w:ascii="Sakkal Majalla" w:hAnsi="Sakkal Majalla" w:cs="Sakkal Majalla" w:hint="cs"/>
                <w:sz w:val="28"/>
                <w:szCs w:val="28"/>
                <w:rtl/>
                <w:lang w:bidi="ar-EG"/>
              </w:rPr>
              <w:t>ارد</w:t>
            </w:r>
            <w:r w:rsidR="00293548" w:rsidRPr="007D2C2D">
              <w:rPr>
                <w:rFonts w:ascii="Sakkal Majalla" w:hAnsi="Sakkal Majalla" w:cs="Sakkal Majalla"/>
                <w:sz w:val="28"/>
                <w:szCs w:val="28"/>
                <w:rtl/>
                <w:lang w:bidi="ar-EG"/>
              </w:rPr>
              <w:t xml:space="preserve"> البشرية والتقنية في الجمعية.</w:t>
            </w:r>
          </w:p>
        </w:tc>
      </w:tr>
      <w:tr w:rsidR="00293548" w:rsidRPr="007D2C2D" w14:paraId="13FB010E" w14:textId="77777777" w:rsidTr="00B00295">
        <w:trPr>
          <w:jc w:val="center"/>
        </w:trPr>
        <w:tc>
          <w:tcPr>
            <w:tcW w:w="2814" w:type="dxa"/>
            <w:vAlign w:val="center"/>
          </w:tcPr>
          <w:p w14:paraId="3FECE967" w14:textId="77777777" w:rsidR="00293548" w:rsidRPr="007D2C2D" w:rsidRDefault="00293548" w:rsidP="0079063F">
            <w:pPr>
              <w:spacing w:after="0"/>
              <w:rPr>
                <w:rFonts w:ascii="Sakkal Majalla" w:hAnsi="Sakkal Majalla" w:cs="Sakkal Majalla"/>
                <w:color w:val="0070C0"/>
                <w:sz w:val="28"/>
                <w:szCs w:val="28"/>
                <w:rtl/>
                <w:lang w:bidi="ar-EG"/>
              </w:rPr>
            </w:pPr>
            <w:r w:rsidRPr="007D2C2D">
              <w:rPr>
                <w:rFonts w:ascii="Sakkal Majalla" w:hAnsi="Sakkal Majalla" w:cs="Sakkal Majalla"/>
                <w:color w:val="0070C0"/>
                <w:sz w:val="28"/>
                <w:szCs w:val="28"/>
                <w:rtl/>
                <w:lang w:bidi="ar-EG"/>
              </w:rPr>
              <w:t>النظام</w:t>
            </w:r>
          </w:p>
        </w:tc>
        <w:tc>
          <w:tcPr>
            <w:tcW w:w="5193" w:type="dxa"/>
          </w:tcPr>
          <w:p w14:paraId="7EC2D890" w14:textId="77777777" w:rsidR="00293548" w:rsidRPr="007D2C2D" w:rsidRDefault="00293548" w:rsidP="0079063F">
            <w:pPr>
              <w:spacing w:after="0"/>
              <w:jc w:val="both"/>
              <w:rPr>
                <w:rFonts w:ascii="Sakkal Majalla" w:hAnsi="Sakkal Majalla" w:cs="Sakkal Majalla"/>
                <w:sz w:val="28"/>
                <w:szCs w:val="28"/>
                <w:rtl/>
                <w:lang w:bidi="ar-EG"/>
              </w:rPr>
            </w:pPr>
            <w:r w:rsidRPr="007D2C2D">
              <w:rPr>
                <w:rFonts w:ascii="Sakkal Majalla" w:hAnsi="Sakkal Majalla" w:cs="Sakkal Majalla"/>
                <w:sz w:val="28"/>
                <w:szCs w:val="28"/>
                <w:rtl/>
                <w:lang w:bidi="ar-EG"/>
              </w:rPr>
              <w:t xml:space="preserve">نظام العمل المعتمد في المملكة العربية السعودية والصادر بالمرسوم الملكي رقم م/51 لسنة 1426 </w:t>
            </w:r>
            <w:proofErr w:type="gramStart"/>
            <w:r w:rsidRPr="007D2C2D">
              <w:rPr>
                <w:rFonts w:ascii="Sakkal Majalla" w:hAnsi="Sakkal Majalla" w:cs="Sakkal Majalla"/>
                <w:sz w:val="28"/>
                <w:szCs w:val="28"/>
                <w:rtl/>
                <w:lang w:bidi="ar-EG"/>
              </w:rPr>
              <w:t>هـ,</w:t>
            </w:r>
            <w:proofErr w:type="gramEnd"/>
            <w:r w:rsidRPr="007D2C2D">
              <w:rPr>
                <w:rFonts w:ascii="Sakkal Majalla" w:hAnsi="Sakkal Majalla" w:cs="Sakkal Majalla"/>
                <w:sz w:val="28"/>
                <w:szCs w:val="28"/>
                <w:rtl/>
                <w:lang w:bidi="ar-EG"/>
              </w:rPr>
              <w:t xml:space="preserve"> واللائحة التنفيذية الملحقة به والقرارات والتعديلات الصادرة تنفيذاً له.</w:t>
            </w:r>
          </w:p>
        </w:tc>
      </w:tr>
      <w:tr w:rsidR="00D37610" w:rsidRPr="007D2C2D" w14:paraId="40987EF0" w14:textId="77777777" w:rsidTr="00B00295">
        <w:trPr>
          <w:jc w:val="center"/>
        </w:trPr>
        <w:tc>
          <w:tcPr>
            <w:tcW w:w="2814" w:type="dxa"/>
            <w:vAlign w:val="center"/>
          </w:tcPr>
          <w:p w14:paraId="1F642990" w14:textId="2DC93BA8" w:rsidR="00D37610" w:rsidRPr="007D2C2D" w:rsidRDefault="00D37610" w:rsidP="00D37610">
            <w:pPr>
              <w:spacing w:after="0"/>
              <w:rPr>
                <w:rFonts w:ascii="Sakkal Majalla" w:hAnsi="Sakkal Majalla" w:cs="Sakkal Majalla"/>
                <w:color w:val="0070C0"/>
                <w:sz w:val="28"/>
                <w:szCs w:val="28"/>
                <w:rtl/>
                <w:lang w:bidi="ar-EG"/>
              </w:rPr>
            </w:pPr>
            <w:r w:rsidRPr="000C4E72">
              <w:rPr>
                <w:rFonts w:ascii="Sakkal Majalla" w:hAnsi="Sakkal Majalla" w:cs="Sakkal Majalla"/>
                <w:color w:val="0070C0"/>
                <w:sz w:val="28"/>
                <w:szCs w:val="28"/>
                <w:rtl/>
                <w:lang w:bidi="ar-EG"/>
              </w:rPr>
              <w:t>ال</w:t>
            </w:r>
            <w:r>
              <w:rPr>
                <w:rFonts w:ascii="Sakkal Majalla" w:hAnsi="Sakkal Majalla" w:cs="Sakkal Majalla" w:hint="cs"/>
                <w:color w:val="0070C0"/>
                <w:sz w:val="28"/>
                <w:szCs w:val="28"/>
                <w:rtl/>
                <w:lang w:bidi="ar-EG"/>
              </w:rPr>
              <w:t>مركز</w:t>
            </w:r>
          </w:p>
        </w:tc>
        <w:tc>
          <w:tcPr>
            <w:tcW w:w="5193" w:type="dxa"/>
          </w:tcPr>
          <w:p w14:paraId="609B4AFC" w14:textId="2268A09B" w:rsidR="00D37610" w:rsidRPr="007D2C2D" w:rsidRDefault="00D37610" w:rsidP="00D37610">
            <w:pPr>
              <w:spacing w:after="0"/>
              <w:jc w:val="both"/>
              <w:rPr>
                <w:rFonts w:ascii="Sakkal Majalla" w:hAnsi="Sakkal Majalla" w:cs="Sakkal Majalla"/>
                <w:sz w:val="28"/>
                <w:szCs w:val="28"/>
                <w:rtl/>
                <w:lang w:bidi="ar-EG"/>
              </w:rPr>
            </w:pPr>
            <w:r>
              <w:rPr>
                <w:rFonts w:ascii="Sakkal Majalla" w:eastAsia="Times New Roman" w:hAnsi="Sakkal Majalla" w:cs="Sakkal Majalla" w:hint="cs"/>
                <w:sz w:val="28"/>
                <w:szCs w:val="28"/>
                <w:rtl/>
                <w:lang w:bidi="ar-EG"/>
              </w:rPr>
              <w:t>المركز الوطني لتنمية القطاع غير الربحي</w:t>
            </w:r>
            <w:r w:rsidRPr="000C4E72">
              <w:rPr>
                <w:rFonts w:ascii="Sakkal Majalla" w:eastAsia="Times New Roman" w:hAnsi="Sakkal Majalla" w:cs="Sakkal Majalla"/>
                <w:sz w:val="28"/>
                <w:szCs w:val="28"/>
                <w:rtl/>
                <w:lang w:bidi="ar-EG"/>
              </w:rPr>
              <w:t>.</w:t>
            </w:r>
          </w:p>
        </w:tc>
      </w:tr>
      <w:tr w:rsidR="00293548" w:rsidRPr="007D2C2D" w14:paraId="4B7C2F51" w14:textId="77777777" w:rsidTr="00B00295">
        <w:trPr>
          <w:jc w:val="center"/>
        </w:trPr>
        <w:tc>
          <w:tcPr>
            <w:tcW w:w="2814" w:type="dxa"/>
            <w:vAlign w:val="center"/>
          </w:tcPr>
          <w:p w14:paraId="354A8B6A" w14:textId="77777777" w:rsidR="00293548" w:rsidRPr="007D2C2D" w:rsidRDefault="00293548" w:rsidP="0079063F">
            <w:pPr>
              <w:spacing w:after="0"/>
              <w:rPr>
                <w:rFonts w:ascii="Sakkal Majalla" w:hAnsi="Sakkal Majalla" w:cs="Sakkal Majalla"/>
                <w:color w:val="0070C0"/>
                <w:sz w:val="28"/>
                <w:szCs w:val="28"/>
                <w:rtl/>
                <w:lang w:bidi="ar-EG"/>
              </w:rPr>
            </w:pPr>
            <w:r w:rsidRPr="007D2C2D">
              <w:rPr>
                <w:rFonts w:ascii="Sakkal Majalla" w:hAnsi="Sakkal Majalla" w:cs="Sakkal Majalla"/>
                <w:color w:val="0070C0"/>
                <w:sz w:val="28"/>
                <w:szCs w:val="28"/>
                <w:rtl/>
                <w:lang w:bidi="ar-EG"/>
              </w:rPr>
              <w:t>اللائحة</w:t>
            </w:r>
          </w:p>
        </w:tc>
        <w:tc>
          <w:tcPr>
            <w:tcW w:w="5193" w:type="dxa"/>
          </w:tcPr>
          <w:p w14:paraId="07D32D44" w14:textId="77777777" w:rsidR="00293548" w:rsidRPr="007D2C2D" w:rsidRDefault="00293548" w:rsidP="0079063F">
            <w:pPr>
              <w:spacing w:after="0"/>
              <w:jc w:val="both"/>
              <w:rPr>
                <w:rFonts w:ascii="Sakkal Majalla" w:hAnsi="Sakkal Majalla" w:cs="Sakkal Majalla"/>
                <w:sz w:val="28"/>
                <w:szCs w:val="28"/>
                <w:rtl/>
                <w:lang w:bidi="ar-EG"/>
              </w:rPr>
            </w:pPr>
            <w:r w:rsidRPr="007D2C2D">
              <w:rPr>
                <w:rFonts w:ascii="Sakkal Majalla" w:hAnsi="Sakkal Majalla" w:cs="Sakkal Majalla"/>
                <w:sz w:val="28"/>
                <w:szCs w:val="28"/>
                <w:rtl/>
                <w:lang w:bidi="ar-EG"/>
              </w:rPr>
              <w:t>لائحة تنظيم العمل الخاصة بالجمعية.</w:t>
            </w:r>
          </w:p>
        </w:tc>
      </w:tr>
      <w:tr w:rsidR="00C57520" w:rsidRPr="007D2C2D" w14:paraId="122A67FD" w14:textId="77777777" w:rsidTr="00B00295">
        <w:trPr>
          <w:jc w:val="center"/>
        </w:trPr>
        <w:tc>
          <w:tcPr>
            <w:tcW w:w="2814" w:type="dxa"/>
            <w:vAlign w:val="center"/>
          </w:tcPr>
          <w:p w14:paraId="7630174E" w14:textId="77777777" w:rsidR="00C57520" w:rsidRPr="007D2C2D" w:rsidRDefault="00C57520" w:rsidP="0079063F">
            <w:pPr>
              <w:spacing w:after="0"/>
              <w:rPr>
                <w:rFonts w:ascii="Sakkal Majalla" w:hAnsi="Sakkal Majalla" w:cs="Sakkal Majalla"/>
                <w:color w:val="0070C0"/>
                <w:sz w:val="28"/>
                <w:szCs w:val="28"/>
                <w:rtl/>
                <w:lang w:bidi="ar-EG"/>
              </w:rPr>
            </w:pPr>
            <w:r w:rsidRPr="007D2C2D">
              <w:rPr>
                <w:rFonts w:ascii="Sakkal Majalla" w:hAnsi="Sakkal Majalla" w:cs="Sakkal Majalla"/>
                <w:color w:val="0070C0"/>
                <w:sz w:val="28"/>
                <w:szCs w:val="28"/>
                <w:rtl/>
                <w:lang w:bidi="ar-EG"/>
              </w:rPr>
              <w:t>العامل</w:t>
            </w:r>
          </w:p>
        </w:tc>
        <w:tc>
          <w:tcPr>
            <w:tcW w:w="5193" w:type="dxa"/>
          </w:tcPr>
          <w:p w14:paraId="2DFB0638" w14:textId="77777777" w:rsidR="00C57520" w:rsidRPr="007D2C2D" w:rsidRDefault="00C57520" w:rsidP="0079063F">
            <w:pPr>
              <w:spacing w:after="0"/>
              <w:jc w:val="both"/>
              <w:rPr>
                <w:rFonts w:ascii="Sakkal Majalla" w:hAnsi="Sakkal Majalla" w:cs="Sakkal Majalla"/>
                <w:sz w:val="28"/>
                <w:szCs w:val="28"/>
                <w:rtl/>
              </w:rPr>
            </w:pPr>
            <w:r w:rsidRPr="007D2C2D">
              <w:rPr>
                <w:rFonts w:ascii="Sakkal Majalla" w:hAnsi="Sakkal Majalla" w:cs="Sakkal Majalla"/>
                <w:sz w:val="28"/>
                <w:szCs w:val="28"/>
                <w:rtl/>
                <w:lang w:bidi="ar-EG"/>
              </w:rPr>
              <w:t>كل شخص طبيعي -ذكراً أو أنثى- يعمل لمصلحة الجمعية وتحت إدارتها، أو إشرافها مقابل أجر، ولو كان بعيداً عن نظارتها.</w:t>
            </w:r>
          </w:p>
        </w:tc>
      </w:tr>
    </w:tbl>
    <w:p w14:paraId="7FE41FFC" w14:textId="77777777" w:rsidR="00293548" w:rsidRPr="007D2C2D" w:rsidRDefault="00293548" w:rsidP="00293548">
      <w:pPr>
        <w:rPr>
          <w:rFonts w:ascii="Sakkal Majalla" w:hAnsi="Sakkal Majalla" w:cs="Sakkal Majalla"/>
          <w:rtl/>
        </w:rPr>
      </w:pPr>
    </w:p>
    <w:p w14:paraId="6DAC06E6" w14:textId="77777777" w:rsidR="00293548" w:rsidRPr="007D2C2D" w:rsidRDefault="00293548" w:rsidP="00293548">
      <w:pPr>
        <w:pStyle w:val="10"/>
        <w:spacing w:before="120"/>
        <w:rPr>
          <w:rFonts w:ascii="Sakkal Majalla" w:hAnsi="Sakkal Majalla" w:cs="Sakkal Majalla"/>
          <w:b/>
          <w:bCs/>
          <w:color w:val="002060"/>
          <w:rtl/>
        </w:rPr>
      </w:pPr>
      <w:r w:rsidRPr="007D2C2D">
        <w:rPr>
          <w:rFonts w:ascii="Sakkal Majalla" w:hAnsi="Sakkal Majalla" w:cs="Sakkal Majalla"/>
          <w:color w:val="002060"/>
          <w:rtl/>
        </w:rPr>
        <w:br w:type="page"/>
      </w:r>
      <w:bookmarkStart w:id="5" w:name="_Toc413677464"/>
    </w:p>
    <w:p w14:paraId="7B91853C" w14:textId="77777777" w:rsidR="00293548" w:rsidRPr="007D2C2D" w:rsidRDefault="00293548" w:rsidP="00293548">
      <w:pPr>
        <w:pStyle w:val="10"/>
        <w:spacing w:before="120"/>
        <w:rPr>
          <w:rFonts w:ascii="Sakkal Majalla" w:hAnsi="Sakkal Majalla" w:cs="Sakkal Majalla"/>
          <w:noProof/>
          <w:sz w:val="28"/>
          <w:szCs w:val="28"/>
          <w:rtl/>
          <w:lang w:eastAsia="ar-SA"/>
        </w:rPr>
      </w:pPr>
      <w:bookmarkStart w:id="6" w:name="_Toc31447453"/>
      <w:bookmarkStart w:id="7" w:name="_Toc161302954"/>
      <w:r w:rsidRPr="007D2C2D">
        <w:rPr>
          <w:rFonts w:ascii="Sakkal Majalla" w:hAnsi="Sakkal Majalla" w:cs="Sakkal Majalla"/>
          <w:color w:val="002060"/>
          <w:rtl/>
        </w:rPr>
        <w:lastRenderedPageBreak/>
        <w:t>أحكام عامة</w:t>
      </w:r>
      <w:bookmarkEnd w:id="6"/>
      <w:bookmarkEnd w:id="7"/>
    </w:p>
    <w:p w14:paraId="18B14D5A" w14:textId="77777777" w:rsidR="00293548" w:rsidRPr="007D2C2D" w:rsidRDefault="00293548" w:rsidP="00293548">
      <w:pPr>
        <w:numPr>
          <w:ilvl w:val="0"/>
          <w:numId w:val="9"/>
        </w:numPr>
        <w:tabs>
          <w:tab w:val="clear" w:pos="1800"/>
          <w:tab w:val="left" w:pos="1134"/>
        </w:tabs>
        <w:spacing w:before="120" w:after="0" w:line="240" w:lineRule="auto"/>
        <w:ind w:firstLine="126"/>
        <w:jc w:val="both"/>
        <w:rPr>
          <w:rFonts w:ascii="Sakkal Majalla" w:hAnsi="Sakkal Majalla" w:cs="Sakkal Majalla"/>
          <w:color w:val="0070C0"/>
          <w:sz w:val="28"/>
          <w:szCs w:val="28"/>
          <w:rtl/>
        </w:rPr>
      </w:pPr>
    </w:p>
    <w:p w14:paraId="64F14797" w14:textId="77777777" w:rsidR="00293548" w:rsidRPr="007D2C2D" w:rsidRDefault="00293548" w:rsidP="00293548">
      <w:pPr>
        <w:ind w:left="360"/>
        <w:jc w:val="both"/>
        <w:rPr>
          <w:rFonts w:ascii="Sakkal Majalla" w:hAnsi="Sakkal Majalla" w:cs="Sakkal Majalla"/>
          <w:noProof/>
          <w:sz w:val="28"/>
          <w:szCs w:val="28"/>
          <w:rtl/>
          <w:lang w:eastAsia="ar-SA"/>
        </w:rPr>
      </w:pPr>
      <w:r w:rsidRPr="007D2C2D">
        <w:rPr>
          <w:rFonts w:ascii="Sakkal Majalla" w:hAnsi="Sakkal Majalla" w:cs="Sakkal Majalla"/>
          <w:noProof/>
          <w:sz w:val="28"/>
          <w:szCs w:val="28"/>
          <w:rtl/>
          <w:lang w:eastAsia="ar-SA"/>
        </w:rPr>
        <w:t>التقويم المعمول به في الجمعية هو: التقويم الميلادي.</w:t>
      </w:r>
    </w:p>
    <w:p w14:paraId="17545A27" w14:textId="77777777" w:rsidR="00293548" w:rsidRPr="007D2C2D" w:rsidRDefault="00293548" w:rsidP="00293548">
      <w:pPr>
        <w:numPr>
          <w:ilvl w:val="0"/>
          <w:numId w:val="9"/>
        </w:numPr>
        <w:tabs>
          <w:tab w:val="clear" w:pos="1800"/>
          <w:tab w:val="left" w:pos="1134"/>
        </w:tabs>
        <w:spacing w:before="120" w:after="0" w:line="240" w:lineRule="auto"/>
        <w:ind w:firstLine="126"/>
        <w:jc w:val="both"/>
        <w:rPr>
          <w:rFonts w:ascii="Sakkal Majalla" w:hAnsi="Sakkal Majalla" w:cs="Sakkal Majalla"/>
          <w:color w:val="0070C0"/>
          <w:sz w:val="28"/>
          <w:szCs w:val="28"/>
          <w:rtl/>
        </w:rPr>
      </w:pPr>
    </w:p>
    <w:p w14:paraId="1A134C08" w14:textId="77777777" w:rsidR="00293548" w:rsidRPr="007D2C2D" w:rsidRDefault="00293548" w:rsidP="00293548">
      <w:pPr>
        <w:numPr>
          <w:ilvl w:val="0"/>
          <w:numId w:val="10"/>
        </w:numPr>
        <w:spacing w:after="0" w:line="240" w:lineRule="auto"/>
        <w:jc w:val="both"/>
        <w:rPr>
          <w:rFonts w:ascii="Sakkal Majalla" w:hAnsi="Sakkal Majalla" w:cs="Sakkal Majalla"/>
          <w:sz w:val="28"/>
          <w:szCs w:val="28"/>
          <w:lang w:bidi="ar-EG"/>
        </w:rPr>
      </w:pPr>
      <w:r w:rsidRPr="007D2C2D">
        <w:rPr>
          <w:rFonts w:ascii="Sakkal Majalla" w:hAnsi="Sakkal Majalla" w:cs="Sakkal Majalla"/>
          <w:sz w:val="28"/>
          <w:szCs w:val="28"/>
          <w:rtl/>
          <w:lang w:bidi="ar-EG"/>
        </w:rPr>
        <w:t>تسري أحكام هذه اللائحة على جميع العاملين بالجمعية، والفروع التابعة لها.</w:t>
      </w:r>
    </w:p>
    <w:p w14:paraId="71589BC8" w14:textId="77777777" w:rsidR="00293548" w:rsidRPr="007D2C2D" w:rsidRDefault="00293548" w:rsidP="00293548">
      <w:pPr>
        <w:numPr>
          <w:ilvl w:val="0"/>
          <w:numId w:val="10"/>
        </w:numPr>
        <w:spacing w:after="0" w:line="240" w:lineRule="auto"/>
        <w:jc w:val="both"/>
        <w:rPr>
          <w:rFonts w:ascii="Sakkal Majalla" w:hAnsi="Sakkal Majalla" w:cs="Sakkal Majalla"/>
          <w:sz w:val="28"/>
          <w:szCs w:val="28"/>
          <w:lang w:bidi="ar-EG"/>
        </w:rPr>
      </w:pPr>
      <w:r w:rsidRPr="007D2C2D">
        <w:rPr>
          <w:rFonts w:ascii="Sakkal Majalla" w:hAnsi="Sakkal Majalla" w:cs="Sakkal Majalla"/>
          <w:sz w:val="28"/>
          <w:szCs w:val="28"/>
          <w:rtl/>
          <w:lang w:bidi="ar-EG"/>
        </w:rPr>
        <w:t>لا تخل أحكام هذه اللائحة بالحقوق المكتسبة للعمال، وتعتبر هذه اللائحة مكملة لعقود العمل فيما لا يتعارض مع هذه الحقوق.</w:t>
      </w:r>
    </w:p>
    <w:p w14:paraId="6F5D2F6E" w14:textId="77777777" w:rsidR="00293548" w:rsidRPr="007D2C2D" w:rsidRDefault="00293548" w:rsidP="00293548">
      <w:pPr>
        <w:numPr>
          <w:ilvl w:val="0"/>
          <w:numId w:val="10"/>
        </w:numPr>
        <w:spacing w:after="0" w:line="240" w:lineRule="auto"/>
        <w:jc w:val="both"/>
        <w:rPr>
          <w:rFonts w:ascii="Sakkal Majalla" w:hAnsi="Sakkal Majalla" w:cs="Sakkal Majalla"/>
          <w:sz w:val="28"/>
          <w:szCs w:val="28"/>
          <w:rtl/>
          <w:lang w:bidi="ar-EG"/>
        </w:rPr>
      </w:pPr>
      <w:r w:rsidRPr="007D2C2D">
        <w:rPr>
          <w:rFonts w:ascii="Sakkal Majalla" w:hAnsi="Sakkal Majalla" w:cs="Sakkal Majalla"/>
          <w:sz w:val="28"/>
          <w:szCs w:val="28"/>
          <w:rtl/>
          <w:lang w:bidi="ar-EG"/>
        </w:rPr>
        <w:t>تُطلعِ الجمعية العامل على هذه اللائحة عند التعاقد، وتنص على ذلك في عقد العمل.</w:t>
      </w:r>
    </w:p>
    <w:p w14:paraId="64F17ED4" w14:textId="77777777" w:rsidR="00293548" w:rsidRPr="007D2C2D" w:rsidRDefault="00293548" w:rsidP="00293548">
      <w:pPr>
        <w:numPr>
          <w:ilvl w:val="0"/>
          <w:numId w:val="9"/>
        </w:numPr>
        <w:tabs>
          <w:tab w:val="clear" w:pos="1800"/>
          <w:tab w:val="left" w:pos="1134"/>
        </w:tabs>
        <w:spacing w:before="120" w:after="0" w:line="240" w:lineRule="auto"/>
        <w:ind w:firstLine="126"/>
        <w:jc w:val="both"/>
        <w:rPr>
          <w:rFonts w:ascii="Sakkal Majalla" w:hAnsi="Sakkal Majalla" w:cs="Sakkal Majalla"/>
          <w:color w:val="0070C0"/>
          <w:sz w:val="28"/>
          <w:szCs w:val="28"/>
          <w:rtl/>
        </w:rPr>
      </w:pPr>
    </w:p>
    <w:p w14:paraId="1F9B6C33" w14:textId="77777777" w:rsidR="00293548" w:rsidRPr="007D2C2D" w:rsidRDefault="00293548" w:rsidP="00293548">
      <w:pPr>
        <w:numPr>
          <w:ilvl w:val="0"/>
          <w:numId w:val="11"/>
        </w:numPr>
        <w:spacing w:after="0" w:line="240" w:lineRule="auto"/>
        <w:jc w:val="both"/>
        <w:rPr>
          <w:rFonts w:ascii="Sakkal Majalla" w:hAnsi="Sakkal Majalla" w:cs="Sakkal Majalla"/>
          <w:sz w:val="28"/>
          <w:szCs w:val="28"/>
          <w:lang w:bidi="ar-EG"/>
        </w:rPr>
      </w:pPr>
      <w:r w:rsidRPr="007D2C2D">
        <w:rPr>
          <w:rFonts w:ascii="Sakkal Majalla" w:hAnsi="Sakkal Majalla" w:cs="Sakkal Majalla"/>
          <w:sz w:val="28"/>
          <w:szCs w:val="28"/>
          <w:rtl/>
          <w:lang w:bidi="ar-EG"/>
        </w:rPr>
        <w:t>يجوز للجمعية إصدار قرارات، وسياسات خاصة بها يُعطى بموجبها العمال حقوقًا أفضل مما هو وارد في هذه اللائحة.</w:t>
      </w:r>
    </w:p>
    <w:p w14:paraId="2892AA8F" w14:textId="6EA02A35" w:rsidR="00293548" w:rsidRPr="007D2C2D" w:rsidRDefault="00293548" w:rsidP="00293548">
      <w:pPr>
        <w:numPr>
          <w:ilvl w:val="0"/>
          <w:numId w:val="11"/>
        </w:numPr>
        <w:spacing w:after="0" w:line="240" w:lineRule="auto"/>
        <w:jc w:val="both"/>
        <w:rPr>
          <w:rFonts w:ascii="Sakkal Majalla" w:hAnsi="Sakkal Majalla" w:cs="Sakkal Majalla"/>
          <w:sz w:val="28"/>
          <w:szCs w:val="28"/>
          <w:lang w:bidi="ar-EG"/>
        </w:rPr>
      </w:pPr>
      <w:r w:rsidRPr="007D2C2D">
        <w:rPr>
          <w:rFonts w:ascii="Sakkal Majalla" w:hAnsi="Sakkal Majalla" w:cs="Sakkal Majalla"/>
          <w:sz w:val="28"/>
          <w:szCs w:val="28"/>
          <w:rtl/>
          <w:lang w:bidi="ar-EG"/>
        </w:rPr>
        <w:t xml:space="preserve">للجمعية الحق في تضمين هذه اللائحة شروطًا، وأحكاماً إضافية بما لا ينتقص من حقوق العمال المكتسبة بموجب نظام العمل، ولائحته التنفيذية، والقرارات الصادرة تنفيذًا له؛ ولا تكون هذه الإضافات أو التعديلات نافذة إلا بعد اعتمادها من </w:t>
      </w:r>
      <w:r w:rsidR="00D37610">
        <w:rPr>
          <w:rFonts w:ascii="Sakkal Majalla" w:hAnsi="Sakkal Majalla" w:cs="Sakkal Majalla"/>
          <w:sz w:val="28"/>
          <w:szCs w:val="28"/>
          <w:rtl/>
          <w:lang w:bidi="ar-EG"/>
        </w:rPr>
        <w:t>المركز</w:t>
      </w:r>
      <w:r w:rsidRPr="007D2C2D">
        <w:rPr>
          <w:rFonts w:ascii="Sakkal Majalla" w:hAnsi="Sakkal Majalla" w:cs="Sakkal Majalla"/>
          <w:sz w:val="28"/>
          <w:szCs w:val="28"/>
          <w:rtl/>
          <w:lang w:bidi="ar-EG"/>
        </w:rPr>
        <w:t>.</w:t>
      </w:r>
    </w:p>
    <w:p w14:paraId="1DA5F51C" w14:textId="77777777" w:rsidR="00293548" w:rsidRPr="007D2C2D" w:rsidRDefault="00293548" w:rsidP="00293548">
      <w:pPr>
        <w:numPr>
          <w:ilvl w:val="0"/>
          <w:numId w:val="11"/>
        </w:numPr>
        <w:spacing w:after="0" w:line="240" w:lineRule="auto"/>
        <w:jc w:val="both"/>
        <w:rPr>
          <w:rFonts w:ascii="Sakkal Majalla" w:hAnsi="Sakkal Majalla" w:cs="Sakkal Majalla"/>
          <w:sz w:val="28"/>
          <w:szCs w:val="28"/>
          <w:lang w:bidi="ar-EG"/>
        </w:rPr>
      </w:pPr>
      <w:r w:rsidRPr="007D2C2D">
        <w:rPr>
          <w:rFonts w:ascii="Sakkal Majalla" w:hAnsi="Sakkal Majalla" w:cs="Sakkal Majalla"/>
          <w:sz w:val="28"/>
          <w:szCs w:val="28"/>
          <w:rtl/>
          <w:lang w:bidi="ar-EG"/>
        </w:rPr>
        <w:t>كل نص يتم إضافته إلى هذه اللائحة يتعارض مع أحكام نظام العمل، ولائحته التنفيذية، والقرارات الصادرة تنفيذاً له؛ يعتبر باطلُا ولا يعتد به.</w:t>
      </w:r>
    </w:p>
    <w:p w14:paraId="02B8FFC1" w14:textId="77777777" w:rsidR="00293548" w:rsidRPr="007D2C2D" w:rsidRDefault="00293548" w:rsidP="00293548">
      <w:pPr>
        <w:pStyle w:val="10"/>
        <w:spacing w:before="120"/>
        <w:rPr>
          <w:rFonts w:ascii="Sakkal Majalla" w:hAnsi="Sakkal Majalla" w:cs="Sakkal Majalla"/>
          <w:b/>
          <w:bCs/>
          <w:color w:val="002060"/>
          <w:rtl/>
        </w:rPr>
      </w:pPr>
      <w:bookmarkStart w:id="8" w:name="_Toc31447454"/>
      <w:bookmarkStart w:id="9" w:name="_Toc161302955"/>
      <w:r w:rsidRPr="007D2C2D">
        <w:rPr>
          <w:rFonts w:ascii="Sakkal Majalla" w:hAnsi="Sakkal Majalla" w:cs="Sakkal Majalla"/>
          <w:color w:val="002060"/>
          <w:rtl/>
        </w:rPr>
        <w:t>التوظيف</w:t>
      </w:r>
      <w:bookmarkEnd w:id="8"/>
      <w:bookmarkEnd w:id="9"/>
    </w:p>
    <w:p w14:paraId="0E3834A8" w14:textId="77777777" w:rsidR="00293548" w:rsidRPr="007D2C2D" w:rsidRDefault="00293548" w:rsidP="00293548">
      <w:pPr>
        <w:numPr>
          <w:ilvl w:val="0"/>
          <w:numId w:val="9"/>
        </w:numPr>
        <w:tabs>
          <w:tab w:val="clear" w:pos="1800"/>
          <w:tab w:val="left" w:pos="1134"/>
        </w:tabs>
        <w:spacing w:before="120" w:after="0" w:line="240" w:lineRule="auto"/>
        <w:ind w:firstLine="126"/>
        <w:jc w:val="both"/>
        <w:rPr>
          <w:rFonts w:ascii="Sakkal Majalla" w:hAnsi="Sakkal Majalla" w:cs="Sakkal Majalla"/>
          <w:color w:val="0070C0"/>
          <w:sz w:val="28"/>
          <w:szCs w:val="28"/>
          <w:rtl/>
        </w:rPr>
      </w:pPr>
    </w:p>
    <w:p w14:paraId="1D48C496" w14:textId="77777777" w:rsidR="00293548" w:rsidRPr="007D2C2D" w:rsidRDefault="00293548" w:rsidP="00293548">
      <w:pPr>
        <w:ind w:left="360"/>
        <w:jc w:val="both"/>
        <w:rPr>
          <w:rFonts w:ascii="Sakkal Majalla" w:hAnsi="Sakkal Majalla" w:cs="Sakkal Majalla"/>
          <w:noProof/>
          <w:sz w:val="28"/>
          <w:szCs w:val="28"/>
          <w:rtl/>
          <w:lang w:eastAsia="ar-SA"/>
        </w:rPr>
      </w:pPr>
      <w:r w:rsidRPr="007D2C2D">
        <w:rPr>
          <w:rFonts w:ascii="Sakkal Majalla" w:hAnsi="Sakkal Majalla" w:cs="Sakkal Majalla"/>
          <w:noProof/>
          <w:sz w:val="28"/>
          <w:szCs w:val="28"/>
          <w:rtl/>
          <w:lang w:eastAsia="ar-SA"/>
        </w:rPr>
        <w:t>يوظف العمال على وظائف ذات مسميات، ومواصفات معينة؛ و يُراعى عند التوظيف في الجمعية ما يلي:</w:t>
      </w:r>
    </w:p>
    <w:p w14:paraId="0BAA77C7" w14:textId="77777777" w:rsidR="00293548" w:rsidRPr="007D2C2D" w:rsidRDefault="00293548" w:rsidP="00293548">
      <w:pPr>
        <w:numPr>
          <w:ilvl w:val="0"/>
          <w:numId w:val="12"/>
        </w:numPr>
        <w:spacing w:after="0" w:line="240" w:lineRule="auto"/>
        <w:jc w:val="both"/>
        <w:rPr>
          <w:rFonts w:ascii="Sakkal Majalla" w:hAnsi="Sakkal Majalla" w:cs="Sakkal Majalla"/>
          <w:sz w:val="28"/>
          <w:szCs w:val="28"/>
          <w:lang w:bidi="ar-EG"/>
        </w:rPr>
      </w:pPr>
      <w:r w:rsidRPr="007D2C2D">
        <w:rPr>
          <w:rFonts w:ascii="Sakkal Majalla" w:hAnsi="Sakkal Majalla" w:cs="Sakkal Majalla"/>
          <w:sz w:val="28"/>
          <w:szCs w:val="28"/>
          <w:rtl/>
          <w:lang w:bidi="ar-EG"/>
        </w:rPr>
        <w:t xml:space="preserve">أن يكون طالب العمل سعودي الجنسية. </w:t>
      </w:r>
    </w:p>
    <w:p w14:paraId="25C1B322" w14:textId="77777777" w:rsidR="00293548" w:rsidRPr="007D2C2D" w:rsidRDefault="00293548" w:rsidP="00293548">
      <w:pPr>
        <w:numPr>
          <w:ilvl w:val="0"/>
          <w:numId w:val="12"/>
        </w:numPr>
        <w:spacing w:after="0" w:line="240" w:lineRule="auto"/>
        <w:jc w:val="both"/>
        <w:rPr>
          <w:rFonts w:ascii="Sakkal Majalla" w:hAnsi="Sakkal Majalla" w:cs="Sakkal Majalla"/>
          <w:sz w:val="28"/>
          <w:szCs w:val="28"/>
          <w:lang w:bidi="ar-EG"/>
        </w:rPr>
      </w:pPr>
      <w:r w:rsidRPr="007D2C2D">
        <w:rPr>
          <w:rFonts w:ascii="Sakkal Majalla" w:hAnsi="Sakkal Majalla" w:cs="Sakkal Majalla"/>
          <w:sz w:val="28"/>
          <w:szCs w:val="28"/>
          <w:rtl/>
          <w:lang w:bidi="ar-EG"/>
        </w:rPr>
        <w:t>أن يكون حائزًا على المؤهلات العلمية، والخبرات المطلوبة للوظيفة من قبل الجمعية.</w:t>
      </w:r>
    </w:p>
    <w:p w14:paraId="1301EEC7" w14:textId="77777777" w:rsidR="00293548" w:rsidRPr="007D2C2D" w:rsidRDefault="00293548" w:rsidP="00293548">
      <w:pPr>
        <w:numPr>
          <w:ilvl w:val="0"/>
          <w:numId w:val="12"/>
        </w:numPr>
        <w:spacing w:after="0" w:line="240" w:lineRule="auto"/>
        <w:jc w:val="both"/>
        <w:rPr>
          <w:rFonts w:ascii="Sakkal Majalla" w:hAnsi="Sakkal Majalla" w:cs="Sakkal Majalla"/>
          <w:sz w:val="28"/>
          <w:szCs w:val="28"/>
          <w:lang w:bidi="ar-EG"/>
        </w:rPr>
      </w:pPr>
      <w:r w:rsidRPr="007D2C2D">
        <w:rPr>
          <w:rFonts w:ascii="Sakkal Majalla" w:hAnsi="Sakkal Majalla" w:cs="Sakkal Majalla"/>
          <w:sz w:val="28"/>
          <w:szCs w:val="28"/>
          <w:rtl/>
          <w:lang w:bidi="ar-EG"/>
        </w:rPr>
        <w:t>أن يجتاز بنجاح ما قد تقرره الجمعية من اختبارات، أو مقابلات شخصية تتطلبها الوظيفة.</w:t>
      </w:r>
    </w:p>
    <w:p w14:paraId="4C321073" w14:textId="77777777" w:rsidR="00293548" w:rsidRPr="007D2C2D" w:rsidRDefault="00293548" w:rsidP="00293548">
      <w:pPr>
        <w:numPr>
          <w:ilvl w:val="0"/>
          <w:numId w:val="12"/>
        </w:numPr>
        <w:spacing w:after="0" w:line="240" w:lineRule="auto"/>
        <w:jc w:val="both"/>
        <w:rPr>
          <w:rFonts w:ascii="Sakkal Majalla" w:hAnsi="Sakkal Majalla" w:cs="Sakkal Majalla"/>
          <w:sz w:val="28"/>
          <w:szCs w:val="28"/>
          <w:lang w:bidi="ar-EG"/>
        </w:rPr>
      </w:pPr>
      <w:r w:rsidRPr="007D2C2D">
        <w:rPr>
          <w:rFonts w:ascii="Sakkal Majalla" w:hAnsi="Sakkal Majalla" w:cs="Sakkal Majalla"/>
          <w:sz w:val="28"/>
          <w:szCs w:val="28"/>
          <w:rtl/>
          <w:lang w:bidi="ar-EG"/>
        </w:rPr>
        <w:t>أن يكون لائقًا طبيًا بموجب شهادة طبية من الجهة التي تحددها الجمعية.</w:t>
      </w:r>
    </w:p>
    <w:p w14:paraId="37ADE28C" w14:textId="77777777" w:rsidR="00293548" w:rsidRPr="007D2C2D" w:rsidRDefault="00293548" w:rsidP="00293548">
      <w:pPr>
        <w:numPr>
          <w:ilvl w:val="0"/>
          <w:numId w:val="12"/>
        </w:numPr>
        <w:spacing w:after="0" w:line="240" w:lineRule="auto"/>
        <w:jc w:val="both"/>
        <w:rPr>
          <w:rFonts w:ascii="Sakkal Majalla" w:hAnsi="Sakkal Majalla" w:cs="Sakkal Majalla"/>
          <w:sz w:val="28"/>
          <w:szCs w:val="28"/>
          <w:lang w:bidi="ar-EG"/>
        </w:rPr>
      </w:pPr>
      <w:r w:rsidRPr="007D2C2D">
        <w:rPr>
          <w:rFonts w:ascii="Sakkal Majalla" w:hAnsi="Sakkal Majalla" w:cs="Sakkal Majalla"/>
          <w:sz w:val="28"/>
          <w:szCs w:val="28"/>
          <w:rtl/>
          <w:lang w:bidi="ar-EG"/>
        </w:rPr>
        <w:t>يجوز استثناءً توظيف غير السعودي وفقًا للشروط، والأحكام الواردة في المواد: (السادسة والعشرون، الثانية والثلاثون، الثالثة والثلاثون) من نظام العمل.</w:t>
      </w:r>
    </w:p>
    <w:p w14:paraId="24D8D560" w14:textId="77777777" w:rsidR="00293548" w:rsidRPr="007D2C2D" w:rsidRDefault="00293548" w:rsidP="00293548">
      <w:pPr>
        <w:pStyle w:val="10"/>
        <w:spacing w:before="120"/>
        <w:rPr>
          <w:rFonts w:ascii="Sakkal Majalla" w:hAnsi="Sakkal Majalla" w:cs="Sakkal Majalla"/>
          <w:b/>
          <w:bCs/>
          <w:color w:val="002060"/>
          <w:rtl/>
        </w:rPr>
      </w:pPr>
      <w:bookmarkStart w:id="10" w:name="_Toc31447455"/>
      <w:bookmarkStart w:id="11" w:name="_Toc161302956"/>
      <w:r w:rsidRPr="007D2C2D">
        <w:rPr>
          <w:rFonts w:ascii="Sakkal Majalla" w:hAnsi="Sakkal Majalla" w:cs="Sakkal Majalla"/>
          <w:color w:val="002060"/>
          <w:rtl/>
        </w:rPr>
        <w:t>عقد العمل</w:t>
      </w:r>
      <w:bookmarkEnd w:id="10"/>
      <w:bookmarkEnd w:id="11"/>
    </w:p>
    <w:p w14:paraId="2D7E866A" w14:textId="77777777" w:rsidR="00293548" w:rsidRPr="007D2C2D" w:rsidRDefault="00293548" w:rsidP="00293548">
      <w:pPr>
        <w:numPr>
          <w:ilvl w:val="0"/>
          <w:numId w:val="9"/>
        </w:numPr>
        <w:tabs>
          <w:tab w:val="clear" w:pos="1800"/>
          <w:tab w:val="left" w:pos="1134"/>
        </w:tabs>
        <w:spacing w:before="120" w:after="0" w:line="240" w:lineRule="auto"/>
        <w:ind w:firstLine="126"/>
        <w:jc w:val="both"/>
        <w:rPr>
          <w:rFonts w:ascii="Sakkal Majalla" w:hAnsi="Sakkal Majalla" w:cs="Sakkal Majalla"/>
          <w:color w:val="0070C0"/>
          <w:sz w:val="28"/>
          <w:szCs w:val="28"/>
          <w:rtl/>
        </w:rPr>
      </w:pPr>
    </w:p>
    <w:p w14:paraId="69F74F5F" w14:textId="7AEA47C9" w:rsidR="00293548" w:rsidRPr="007D2C2D" w:rsidRDefault="00293548" w:rsidP="00293548">
      <w:pPr>
        <w:ind w:left="360"/>
        <w:jc w:val="both"/>
        <w:rPr>
          <w:rFonts w:ascii="Sakkal Majalla" w:hAnsi="Sakkal Majalla" w:cs="Sakkal Majalla"/>
          <w:noProof/>
          <w:sz w:val="28"/>
          <w:szCs w:val="28"/>
          <w:rtl/>
          <w:lang w:eastAsia="ar-SA"/>
        </w:rPr>
      </w:pPr>
      <w:r w:rsidRPr="007D2C2D">
        <w:rPr>
          <w:rFonts w:ascii="Sakkal Majalla" w:hAnsi="Sakkal Majalla" w:cs="Sakkal Majalla"/>
          <w:noProof/>
          <w:sz w:val="28"/>
          <w:szCs w:val="28"/>
          <w:rtl/>
          <w:lang w:eastAsia="ar-SA"/>
        </w:rPr>
        <w:t xml:space="preserve">يتم توظيف العامل بموجب عقد عمل يحرر من نسختين باللغة العربية وفقًا للنموذج الموحد المُعد من </w:t>
      </w:r>
      <w:r w:rsidR="00D37610">
        <w:rPr>
          <w:rFonts w:ascii="Sakkal Majalla" w:hAnsi="Sakkal Majalla" w:cs="Sakkal Majalla"/>
          <w:noProof/>
          <w:sz w:val="28"/>
          <w:szCs w:val="28"/>
          <w:rtl/>
          <w:lang w:eastAsia="ar-SA"/>
        </w:rPr>
        <w:t>المركز</w:t>
      </w:r>
      <w:r w:rsidRPr="007D2C2D">
        <w:rPr>
          <w:rFonts w:ascii="Sakkal Majalla" w:hAnsi="Sakkal Majalla" w:cs="Sakkal Majalla"/>
          <w:noProof/>
          <w:sz w:val="28"/>
          <w:szCs w:val="28"/>
          <w:rtl/>
          <w:lang w:eastAsia="ar-SA"/>
        </w:rPr>
        <w:t xml:space="preserve">، تسلم إحداهما للعامل وتودع الأخرى في ملف خدمته لدى الجمعية، بحيث يتضمن العقد اسم صاحب العمل، واسم العامل، وجنسيته، وعنوانه الأصلي، وعنوانه المختار، ونوع العمل، ومكانه، والأجرالأساسي المتفق عليه، وأي امتيازات أخرى </w:t>
      </w:r>
      <w:r w:rsidRPr="007D2C2D">
        <w:rPr>
          <w:rFonts w:ascii="Sakkal Majalla" w:hAnsi="Sakkal Majalla" w:cs="Sakkal Majalla"/>
          <w:noProof/>
          <w:sz w:val="28"/>
          <w:szCs w:val="28"/>
          <w:rtl/>
          <w:lang w:eastAsia="ar-SA"/>
        </w:rPr>
        <w:lastRenderedPageBreak/>
        <w:t>يتفق عليها، وما إذا كان العقد محدد المدة، أو غير محدد المدة، أو لأداء عمل معين، ومدة التجربة إذا تم الاتفاق عليها، وتاريخ مباشرة العمل، وأي بيانات ضرورية، ويجوز تحرير العقد بلغة أخرى إلى جانب اللغة العربية؛ على أن يكون النص العربي هو المعتمد دومًا.</w:t>
      </w:r>
    </w:p>
    <w:p w14:paraId="4FACD890" w14:textId="77777777" w:rsidR="00293548" w:rsidRPr="007D2C2D" w:rsidRDefault="00293548" w:rsidP="00293548">
      <w:pPr>
        <w:numPr>
          <w:ilvl w:val="0"/>
          <w:numId w:val="9"/>
        </w:numPr>
        <w:tabs>
          <w:tab w:val="clear" w:pos="1800"/>
          <w:tab w:val="left" w:pos="1134"/>
        </w:tabs>
        <w:spacing w:before="120" w:after="0" w:line="240" w:lineRule="auto"/>
        <w:ind w:firstLine="126"/>
        <w:jc w:val="both"/>
        <w:rPr>
          <w:rFonts w:ascii="Sakkal Majalla" w:hAnsi="Sakkal Majalla" w:cs="Sakkal Majalla"/>
          <w:color w:val="0070C0"/>
          <w:sz w:val="28"/>
          <w:szCs w:val="28"/>
          <w:rtl/>
        </w:rPr>
      </w:pPr>
    </w:p>
    <w:p w14:paraId="34FCD91D" w14:textId="77777777" w:rsidR="00293548" w:rsidRPr="007D2C2D" w:rsidRDefault="00293548" w:rsidP="00293548">
      <w:pPr>
        <w:ind w:left="360"/>
        <w:jc w:val="both"/>
        <w:rPr>
          <w:rFonts w:ascii="Sakkal Majalla" w:hAnsi="Sakkal Majalla" w:cs="Sakkal Majalla"/>
          <w:noProof/>
          <w:sz w:val="28"/>
          <w:szCs w:val="28"/>
          <w:rtl/>
          <w:lang w:eastAsia="ar-SA"/>
        </w:rPr>
      </w:pPr>
      <w:r w:rsidRPr="007D2C2D">
        <w:rPr>
          <w:rFonts w:ascii="Sakkal Majalla" w:hAnsi="Sakkal Majalla" w:cs="Sakkal Majalla"/>
          <w:noProof/>
          <w:sz w:val="28"/>
          <w:szCs w:val="28"/>
          <w:rtl/>
          <w:lang w:eastAsia="ar-SA"/>
        </w:rPr>
        <w:t>مع مراعاة التاريخ المحدد في عقد العمل لمباشرة العمل؛ يحق للجمعية إلغاء عقد العامل الذي لا يباشر مهام عمله دون عذر مشروع خلال سبعة أيام عمل من تاريخ التوقيع على العقد بين الطرفين إذا كان التعاقد تم داخل المملكة، أو من تاريخ قدومه إلى المملكة إذا كان التعاقد تم خارج المملكة.</w:t>
      </w:r>
    </w:p>
    <w:p w14:paraId="63220E57" w14:textId="77777777" w:rsidR="00C57520" w:rsidRPr="007D2C2D" w:rsidRDefault="00C57520" w:rsidP="00C57520">
      <w:pPr>
        <w:numPr>
          <w:ilvl w:val="0"/>
          <w:numId w:val="9"/>
        </w:numPr>
        <w:tabs>
          <w:tab w:val="clear" w:pos="1800"/>
          <w:tab w:val="left" w:pos="1134"/>
        </w:tabs>
        <w:spacing w:before="120" w:after="0" w:line="240" w:lineRule="auto"/>
        <w:ind w:firstLine="126"/>
        <w:jc w:val="both"/>
        <w:rPr>
          <w:rFonts w:ascii="Sakkal Majalla" w:hAnsi="Sakkal Majalla" w:cs="Sakkal Majalla"/>
          <w:color w:val="0070C0"/>
          <w:sz w:val="28"/>
          <w:szCs w:val="28"/>
        </w:rPr>
      </w:pPr>
    </w:p>
    <w:p w14:paraId="2C8D1385" w14:textId="3D0D4BD7" w:rsidR="00C57520" w:rsidRPr="007D2C2D" w:rsidRDefault="00C57520" w:rsidP="00C57520">
      <w:pPr>
        <w:numPr>
          <w:ilvl w:val="0"/>
          <w:numId w:val="13"/>
        </w:numPr>
        <w:spacing w:after="0" w:line="240" w:lineRule="auto"/>
        <w:jc w:val="both"/>
        <w:rPr>
          <w:rFonts w:ascii="Sakkal Majalla" w:hAnsi="Sakkal Majalla" w:cs="Sakkal Majalla"/>
          <w:sz w:val="28"/>
          <w:szCs w:val="28"/>
          <w:lang w:bidi="ar-EG"/>
        </w:rPr>
      </w:pPr>
      <w:r w:rsidRPr="007D2C2D">
        <w:rPr>
          <w:rFonts w:ascii="Sakkal Majalla" w:hAnsi="Sakkal Majalla" w:cs="Sakkal Majalla"/>
          <w:sz w:val="28"/>
          <w:szCs w:val="28"/>
          <w:rtl/>
          <w:lang w:bidi="ar-EG"/>
        </w:rPr>
        <w:t>لا</w:t>
      </w:r>
      <w:r w:rsidRPr="007D2C2D">
        <w:rPr>
          <w:rFonts w:ascii="Sakkal Majalla" w:hAnsi="Sakkal Majalla" w:cs="Sakkal Majalla"/>
          <w:sz w:val="28"/>
          <w:szCs w:val="28"/>
          <w:lang w:bidi="ar-EG"/>
        </w:rPr>
        <w:t xml:space="preserve"> </w:t>
      </w:r>
      <w:r w:rsidRPr="007D2C2D">
        <w:rPr>
          <w:rFonts w:ascii="Sakkal Majalla" w:hAnsi="Sakkal Majalla" w:cs="Sakkal Majalla"/>
          <w:sz w:val="28"/>
          <w:szCs w:val="28"/>
          <w:rtl/>
          <w:lang w:bidi="ar-EG"/>
        </w:rPr>
        <w:t>يجوز</w:t>
      </w:r>
      <w:r w:rsidRPr="007D2C2D">
        <w:rPr>
          <w:rFonts w:ascii="Sakkal Majalla" w:hAnsi="Sakkal Majalla" w:cs="Sakkal Majalla"/>
          <w:sz w:val="28"/>
          <w:szCs w:val="28"/>
          <w:lang w:bidi="ar-EG"/>
        </w:rPr>
        <w:t xml:space="preserve"> </w:t>
      </w:r>
      <w:r w:rsidRPr="007D2C2D">
        <w:rPr>
          <w:rFonts w:ascii="Sakkal Majalla" w:hAnsi="Sakkal Majalla" w:cs="Sakkal Majalla"/>
          <w:sz w:val="28"/>
          <w:szCs w:val="28"/>
          <w:rtl/>
          <w:lang w:bidi="ar-EG"/>
        </w:rPr>
        <w:t>للجمعية</w:t>
      </w:r>
      <w:r w:rsidRPr="007D2C2D">
        <w:rPr>
          <w:rFonts w:ascii="Sakkal Majalla" w:hAnsi="Sakkal Majalla" w:cs="Sakkal Majalla"/>
          <w:sz w:val="28"/>
          <w:szCs w:val="28"/>
          <w:lang w:bidi="ar-EG"/>
        </w:rPr>
        <w:t xml:space="preserve"> </w:t>
      </w:r>
      <w:r w:rsidRPr="007D2C2D">
        <w:rPr>
          <w:rFonts w:ascii="Sakkal Majalla" w:hAnsi="Sakkal Majalla" w:cs="Sakkal Majalla"/>
          <w:sz w:val="28"/>
          <w:szCs w:val="28"/>
          <w:rtl/>
          <w:lang w:bidi="ar-EG"/>
        </w:rPr>
        <w:t>أن</w:t>
      </w:r>
      <w:r w:rsidRPr="007D2C2D">
        <w:rPr>
          <w:rFonts w:ascii="Sakkal Majalla" w:hAnsi="Sakkal Majalla" w:cs="Sakkal Majalla"/>
          <w:sz w:val="28"/>
          <w:szCs w:val="28"/>
          <w:lang w:bidi="ar-EG"/>
        </w:rPr>
        <w:t xml:space="preserve"> </w:t>
      </w:r>
      <w:r w:rsidR="00B140F9">
        <w:rPr>
          <w:rFonts w:ascii="Sakkal Majalla" w:hAnsi="Sakkal Majalla" w:cs="Sakkal Majalla" w:hint="cs"/>
          <w:sz w:val="28"/>
          <w:szCs w:val="28"/>
          <w:rtl/>
          <w:lang w:bidi="ar-EG"/>
        </w:rPr>
        <w:t>ت</w:t>
      </w:r>
      <w:r w:rsidRPr="007D2C2D">
        <w:rPr>
          <w:rFonts w:ascii="Sakkal Majalla" w:hAnsi="Sakkal Majalla" w:cs="Sakkal Majalla"/>
          <w:sz w:val="28"/>
          <w:szCs w:val="28"/>
          <w:rtl/>
          <w:lang w:bidi="ar-EG"/>
        </w:rPr>
        <w:t>نقل</w:t>
      </w:r>
      <w:r w:rsidRPr="007D2C2D">
        <w:rPr>
          <w:rFonts w:ascii="Sakkal Majalla" w:hAnsi="Sakkal Majalla" w:cs="Sakkal Majalla"/>
          <w:sz w:val="28"/>
          <w:szCs w:val="28"/>
          <w:lang w:bidi="ar-EG"/>
        </w:rPr>
        <w:t xml:space="preserve"> </w:t>
      </w:r>
      <w:r w:rsidRPr="007D2C2D">
        <w:rPr>
          <w:rFonts w:ascii="Sakkal Majalla" w:hAnsi="Sakkal Majalla" w:cs="Sakkal Majalla"/>
          <w:sz w:val="28"/>
          <w:szCs w:val="28"/>
          <w:rtl/>
          <w:lang w:bidi="ar-EG"/>
        </w:rPr>
        <w:t>العامل</w:t>
      </w:r>
      <w:r w:rsidRPr="007D2C2D">
        <w:rPr>
          <w:rFonts w:ascii="Sakkal Majalla" w:hAnsi="Sakkal Majalla" w:cs="Sakkal Majalla"/>
          <w:sz w:val="28"/>
          <w:szCs w:val="28"/>
          <w:lang w:bidi="ar-EG"/>
        </w:rPr>
        <w:t xml:space="preserve"> </w:t>
      </w:r>
      <w:r w:rsidRPr="007D2C2D">
        <w:rPr>
          <w:rFonts w:ascii="Sakkal Majalla" w:hAnsi="Sakkal Majalla" w:cs="Sakkal Majalla"/>
          <w:sz w:val="28"/>
          <w:szCs w:val="28"/>
          <w:rtl/>
          <w:lang w:bidi="ar-EG"/>
        </w:rPr>
        <w:t>بغير</w:t>
      </w:r>
      <w:r w:rsidRPr="007D2C2D">
        <w:rPr>
          <w:rFonts w:ascii="Sakkal Majalla" w:hAnsi="Sakkal Majalla" w:cs="Sakkal Majalla"/>
          <w:sz w:val="28"/>
          <w:szCs w:val="28"/>
          <w:lang w:bidi="ar-EG"/>
        </w:rPr>
        <w:t xml:space="preserve"> </w:t>
      </w:r>
      <w:r w:rsidRPr="007D2C2D">
        <w:rPr>
          <w:rFonts w:ascii="Sakkal Majalla" w:hAnsi="Sakkal Majalla" w:cs="Sakkal Majalla"/>
          <w:sz w:val="28"/>
          <w:szCs w:val="28"/>
          <w:rtl/>
          <w:lang w:bidi="ar-EG"/>
        </w:rPr>
        <w:t>موافقته - كتابةً - من</w:t>
      </w:r>
      <w:r w:rsidRPr="007D2C2D">
        <w:rPr>
          <w:rFonts w:ascii="Sakkal Majalla" w:hAnsi="Sakkal Majalla" w:cs="Sakkal Majalla"/>
          <w:sz w:val="28"/>
          <w:szCs w:val="28"/>
          <w:lang w:bidi="ar-EG"/>
        </w:rPr>
        <w:t xml:space="preserve"> </w:t>
      </w:r>
      <w:r w:rsidRPr="007D2C2D">
        <w:rPr>
          <w:rFonts w:ascii="Sakkal Majalla" w:hAnsi="Sakkal Majalla" w:cs="Sakkal Majalla"/>
          <w:sz w:val="28"/>
          <w:szCs w:val="28"/>
          <w:rtl/>
          <w:lang w:bidi="ar-EG"/>
        </w:rPr>
        <w:t>مكان</w:t>
      </w:r>
      <w:r w:rsidRPr="007D2C2D">
        <w:rPr>
          <w:rFonts w:ascii="Sakkal Majalla" w:hAnsi="Sakkal Majalla" w:cs="Sakkal Majalla"/>
          <w:sz w:val="28"/>
          <w:szCs w:val="28"/>
          <w:lang w:bidi="ar-EG"/>
        </w:rPr>
        <w:t xml:space="preserve"> </w:t>
      </w:r>
      <w:r w:rsidRPr="007D2C2D">
        <w:rPr>
          <w:rFonts w:ascii="Sakkal Majalla" w:hAnsi="Sakkal Majalla" w:cs="Sakkal Majalla"/>
          <w:sz w:val="28"/>
          <w:szCs w:val="28"/>
          <w:rtl/>
          <w:lang w:bidi="ar-EG"/>
        </w:rPr>
        <w:t>عمله</w:t>
      </w:r>
      <w:r w:rsidRPr="007D2C2D">
        <w:rPr>
          <w:rFonts w:ascii="Sakkal Majalla" w:hAnsi="Sakkal Majalla" w:cs="Sakkal Majalla"/>
          <w:sz w:val="28"/>
          <w:szCs w:val="28"/>
          <w:lang w:bidi="ar-EG"/>
        </w:rPr>
        <w:t xml:space="preserve"> </w:t>
      </w:r>
      <w:r w:rsidRPr="007D2C2D">
        <w:rPr>
          <w:rFonts w:ascii="Sakkal Majalla" w:hAnsi="Sakkal Majalla" w:cs="Sakkal Majalla"/>
          <w:sz w:val="28"/>
          <w:szCs w:val="28"/>
          <w:rtl/>
          <w:lang w:bidi="ar-EG"/>
        </w:rPr>
        <w:t>الأصلي</w:t>
      </w:r>
      <w:r w:rsidRPr="007D2C2D">
        <w:rPr>
          <w:rFonts w:ascii="Sakkal Majalla" w:hAnsi="Sakkal Majalla" w:cs="Sakkal Majalla"/>
          <w:sz w:val="28"/>
          <w:szCs w:val="28"/>
          <w:lang w:bidi="ar-EG"/>
        </w:rPr>
        <w:t xml:space="preserve"> </w:t>
      </w:r>
      <w:r w:rsidRPr="007D2C2D">
        <w:rPr>
          <w:rFonts w:ascii="Sakkal Majalla" w:hAnsi="Sakkal Majalla" w:cs="Sakkal Majalla"/>
          <w:sz w:val="28"/>
          <w:szCs w:val="28"/>
          <w:rtl/>
          <w:lang w:bidi="ar-EG"/>
        </w:rPr>
        <w:t>إلى</w:t>
      </w:r>
      <w:r w:rsidRPr="007D2C2D">
        <w:rPr>
          <w:rFonts w:ascii="Sakkal Majalla" w:hAnsi="Sakkal Majalla" w:cs="Sakkal Majalla"/>
          <w:sz w:val="28"/>
          <w:szCs w:val="28"/>
          <w:lang w:bidi="ar-EG"/>
        </w:rPr>
        <w:t xml:space="preserve"> </w:t>
      </w:r>
      <w:r w:rsidRPr="007D2C2D">
        <w:rPr>
          <w:rFonts w:ascii="Sakkal Majalla" w:hAnsi="Sakkal Majalla" w:cs="Sakkal Majalla"/>
          <w:sz w:val="28"/>
          <w:szCs w:val="28"/>
          <w:rtl/>
          <w:lang w:bidi="ar-EG"/>
        </w:rPr>
        <w:t>مكان</w:t>
      </w:r>
      <w:r w:rsidRPr="007D2C2D">
        <w:rPr>
          <w:rFonts w:ascii="Sakkal Majalla" w:hAnsi="Sakkal Majalla" w:cs="Sakkal Majalla"/>
          <w:sz w:val="28"/>
          <w:szCs w:val="28"/>
          <w:lang w:bidi="ar-EG"/>
        </w:rPr>
        <w:t xml:space="preserve"> </w:t>
      </w:r>
      <w:r w:rsidRPr="007D2C2D">
        <w:rPr>
          <w:rFonts w:ascii="Sakkal Majalla" w:hAnsi="Sakkal Majalla" w:cs="Sakkal Majalla"/>
          <w:sz w:val="28"/>
          <w:szCs w:val="28"/>
          <w:rtl/>
          <w:lang w:bidi="ar-EG"/>
        </w:rPr>
        <w:t>آخر</w:t>
      </w:r>
      <w:r w:rsidRPr="007D2C2D">
        <w:rPr>
          <w:rFonts w:ascii="Sakkal Majalla" w:hAnsi="Sakkal Majalla" w:cs="Sakkal Majalla"/>
          <w:sz w:val="28"/>
          <w:szCs w:val="28"/>
          <w:lang w:bidi="ar-EG"/>
        </w:rPr>
        <w:t xml:space="preserve"> </w:t>
      </w:r>
      <w:r w:rsidRPr="007D2C2D">
        <w:rPr>
          <w:rFonts w:ascii="Sakkal Majalla" w:hAnsi="Sakkal Majalla" w:cs="Sakkal Majalla"/>
          <w:sz w:val="28"/>
          <w:szCs w:val="28"/>
          <w:rtl/>
          <w:lang w:bidi="ar-EG"/>
        </w:rPr>
        <w:t>يقتضي تغيير</w:t>
      </w:r>
      <w:r w:rsidRPr="007D2C2D">
        <w:rPr>
          <w:rFonts w:ascii="Sakkal Majalla" w:hAnsi="Sakkal Majalla" w:cs="Sakkal Majalla"/>
          <w:sz w:val="28"/>
          <w:szCs w:val="28"/>
          <w:lang w:bidi="ar-EG"/>
        </w:rPr>
        <w:t xml:space="preserve"> </w:t>
      </w:r>
      <w:r w:rsidRPr="007D2C2D">
        <w:rPr>
          <w:rFonts w:ascii="Sakkal Majalla" w:hAnsi="Sakkal Majalla" w:cs="Sakkal Majalla"/>
          <w:sz w:val="28"/>
          <w:szCs w:val="28"/>
          <w:rtl/>
          <w:lang w:bidi="ar-EG"/>
        </w:rPr>
        <w:t>محل</w:t>
      </w:r>
      <w:r w:rsidRPr="007D2C2D">
        <w:rPr>
          <w:rFonts w:ascii="Sakkal Majalla" w:hAnsi="Sakkal Majalla" w:cs="Sakkal Majalla"/>
          <w:sz w:val="28"/>
          <w:szCs w:val="28"/>
          <w:lang w:bidi="ar-EG"/>
        </w:rPr>
        <w:t xml:space="preserve"> </w:t>
      </w:r>
      <w:r w:rsidRPr="007D2C2D">
        <w:rPr>
          <w:rFonts w:ascii="Sakkal Majalla" w:hAnsi="Sakkal Majalla" w:cs="Sakkal Majalla"/>
          <w:sz w:val="28"/>
          <w:szCs w:val="28"/>
          <w:rtl/>
          <w:lang w:bidi="ar-EG"/>
        </w:rPr>
        <w:t>إقامته.</w:t>
      </w:r>
    </w:p>
    <w:p w14:paraId="3B32AF15" w14:textId="77777777" w:rsidR="00C57520" w:rsidRPr="007D2C2D" w:rsidRDefault="00C57520" w:rsidP="00C57520">
      <w:pPr>
        <w:numPr>
          <w:ilvl w:val="0"/>
          <w:numId w:val="13"/>
        </w:numPr>
        <w:spacing w:after="0" w:line="240" w:lineRule="auto"/>
        <w:jc w:val="both"/>
        <w:rPr>
          <w:rFonts w:ascii="Sakkal Majalla" w:hAnsi="Sakkal Majalla" w:cs="Sakkal Majalla"/>
          <w:sz w:val="28"/>
          <w:szCs w:val="28"/>
          <w:lang w:bidi="ar-EG"/>
        </w:rPr>
      </w:pPr>
      <w:r w:rsidRPr="007D2C2D">
        <w:rPr>
          <w:rFonts w:ascii="Sakkal Majalla" w:hAnsi="Sakkal Majalla" w:cs="Sakkal Majalla"/>
          <w:sz w:val="28"/>
          <w:szCs w:val="28"/>
          <w:rtl/>
          <w:lang w:bidi="ar-EG"/>
        </w:rPr>
        <w:t>للجمعية في</w:t>
      </w:r>
      <w:r w:rsidRPr="007D2C2D">
        <w:rPr>
          <w:rFonts w:ascii="Sakkal Majalla" w:hAnsi="Sakkal Majalla" w:cs="Sakkal Majalla"/>
          <w:sz w:val="28"/>
          <w:szCs w:val="28"/>
          <w:lang w:bidi="ar-EG"/>
        </w:rPr>
        <w:t xml:space="preserve"> </w:t>
      </w:r>
      <w:r w:rsidRPr="007D2C2D">
        <w:rPr>
          <w:rFonts w:ascii="Sakkal Majalla" w:hAnsi="Sakkal Majalla" w:cs="Sakkal Majalla"/>
          <w:sz w:val="28"/>
          <w:szCs w:val="28"/>
          <w:rtl/>
          <w:lang w:bidi="ar-EG"/>
        </w:rPr>
        <w:t>حالات</w:t>
      </w:r>
      <w:r w:rsidRPr="007D2C2D">
        <w:rPr>
          <w:rFonts w:ascii="Sakkal Majalla" w:hAnsi="Sakkal Majalla" w:cs="Sakkal Majalla"/>
          <w:sz w:val="28"/>
          <w:szCs w:val="28"/>
          <w:lang w:bidi="ar-EG"/>
        </w:rPr>
        <w:t xml:space="preserve"> </w:t>
      </w:r>
      <w:r w:rsidRPr="007D2C2D">
        <w:rPr>
          <w:rFonts w:ascii="Sakkal Majalla" w:hAnsi="Sakkal Majalla" w:cs="Sakkal Majalla"/>
          <w:sz w:val="28"/>
          <w:szCs w:val="28"/>
          <w:rtl/>
          <w:lang w:bidi="ar-EG"/>
        </w:rPr>
        <w:t>الضرورة</w:t>
      </w:r>
      <w:r w:rsidRPr="007D2C2D">
        <w:rPr>
          <w:rFonts w:ascii="Sakkal Majalla" w:hAnsi="Sakkal Majalla" w:cs="Sakkal Majalla"/>
          <w:sz w:val="28"/>
          <w:szCs w:val="28"/>
          <w:lang w:bidi="ar-EG"/>
        </w:rPr>
        <w:t xml:space="preserve"> </w:t>
      </w:r>
      <w:r w:rsidRPr="007D2C2D">
        <w:rPr>
          <w:rFonts w:ascii="Sakkal Majalla" w:hAnsi="Sakkal Majalla" w:cs="Sakkal Majalla"/>
          <w:sz w:val="28"/>
          <w:szCs w:val="28"/>
          <w:rtl/>
          <w:lang w:bidi="ar-EG"/>
        </w:rPr>
        <w:t>التي</w:t>
      </w:r>
      <w:r w:rsidRPr="007D2C2D">
        <w:rPr>
          <w:rFonts w:ascii="Sakkal Majalla" w:hAnsi="Sakkal Majalla" w:cs="Sakkal Majalla"/>
          <w:sz w:val="28"/>
          <w:szCs w:val="28"/>
          <w:lang w:bidi="ar-EG"/>
        </w:rPr>
        <w:t xml:space="preserve"> </w:t>
      </w:r>
      <w:r w:rsidRPr="007D2C2D">
        <w:rPr>
          <w:rFonts w:ascii="Sakkal Majalla" w:hAnsi="Sakkal Majalla" w:cs="Sakkal Majalla"/>
          <w:sz w:val="28"/>
          <w:szCs w:val="28"/>
          <w:rtl/>
          <w:lang w:bidi="ar-EG"/>
        </w:rPr>
        <w:t>قد</w:t>
      </w:r>
      <w:r w:rsidRPr="007D2C2D">
        <w:rPr>
          <w:rFonts w:ascii="Sakkal Majalla" w:hAnsi="Sakkal Majalla" w:cs="Sakkal Majalla"/>
          <w:sz w:val="28"/>
          <w:szCs w:val="28"/>
          <w:lang w:bidi="ar-EG"/>
        </w:rPr>
        <w:t xml:space="preserve"> </w:t>
      </w:r>
      <w:r w:rsidRPr="007D2C2D">
        <w:rPr>
          <w:rFonts w:ascii="Sakkal Majalla" w:hAnsi="Sakkal Majalla" w:cs="Sakkal Majalla"/>
          <w:sz w:val="28"/>
          <w:szCs w:val="28"/>
          <w:rtl/>
          <w:lang w:bidi="ar-EG"/>
        </w:rPr>
        <w:t>تقتضيها</w:t>
      </w:r>
      <w:r w:rsidRPr="007D2C2D">
        <w:rPr>
          <w:rFonts w:ascii="Sakkal Majalla" w:hAnsi="Sakkal Majalla" w:cs="Sakkal Majalla"/>
          <w:sz w:val="28"/>
          <w:szCs w:val="28"/>
          <w:lang w:bidi="ar-EG"/>
        </w:rPr>
        <w:t xml:space="preserve"> </w:t>
      </w:r>
      <w:r w:rsidRPr="007D2C2D">
        <w:rPr>
          <w:rFonts w:ascii="Sakkal Majalla" w:hAnsi="Sakkal Majalla" w:cs="Sakkal Majalla"/>
          <w:sz w:val="28"/>
          <w:szCs w:val="28"/>
          <w:rtl/>
          <w:lang w:bidi="ar-EG"/>
        </w:rPr>
        <w:t>ظروف</w:t>
      </w:r>
      <w:r w:rsidRPr="007D2C2D">
        <w:rPr>
          <w:rFonts w:ascii="Sakkal Majalla" w:hAnsi="Sakkal Majalla" w:cs="Sakkal Majalla"/>
          <w:sz w:val="28"/>
          <w:szCs w:val="28"/>
          <w:lang w:bidi="ar-EG"/>
        </w:rPr>
        <w:t xml:space="preserve"> </w:t>
      </w:r>
      <w:r w:rsidRPr="007D2C2D">
        <w:rPr>
          <w:rFonts w:ascii="Sakkal Majalla" w:hAnsi="Sakkal Majalla" w:cs="Sakkal Majalla"/>
          <w:sz w:val="28"/>
          <w:szCs w:val="28"/>
          <w:rtl/>
          <w:lang w:bidi="ar-EG"/>
        </w:rPr>
        <w:t>عارضة</w:t>
      </w:r>
      <w:r w:rsidRPr="007D2C2D">
        <w:rPr>
          <w:rFonts w:ascii="Sakkal Majalla" w:hAnsi="Sakkal Majalla" w:cs="Sakkal Majalla"/>
          <w:sz w:val="28"/>
          <w:szCs w:val="28"/>
          <w:lang w:bidi="ar-EG"/>
        </w:rPr>
        <w:t xml:space="preserve"> </w:t>
      </w:r>
      <w:r w:rsidRPr="007D2C2D">
        <w:rPr>
          <w:rFonts w:ascii="Sakkal Majalla" w:hAnsi="Sakkal Majalla" w:cs="Sakkal Majalla"/>
          <w:sz w:val="28"/>
          <w:szCs w:val="28"/>
          <w:rtl/>
          <w:lang w:bidi="ar-EG"/>
        </w:rPr>
        <w:t>ولمدة</w:t>
      </w:r>
      <w:r w:rsidRPr="007D2C2D">
        <w:rPr>
          <w:rFonts w:ascii="Sakkal Majalla" w:hAnsi="Sakkal Majalla" w:cs="Sakkal Majalla"/>
          <w:sz w:val="28"/>
          <w:szCs w:val="28"/>
          <w:lang w:bidi="ar-EG"/>
        </w:rPr>
        <w:t xml:space="preserve"> </w:t>
      </w:r>
      <w:r w:rsidRPr="007D2C2D">
        <w:rPr>
          <w:rFonts w:ascii="Sakkal Majalla" w:hAnsi="Sakkal Majalla" w:cs="Sakkal Majalla"/>
          <w:sz w:val="28"/>
          <w:szCs w:val="28"/>
          <w:rtl/>
          <w:lang w:bidi="ar-EG"/>
        </w:rPr>
        <w:t>لا</w:t>
      </w:r>
      <w:r w:rsidRPr="007D2C2D">
        <w:rPr>
          <w:rFonts w:ascii="Sakkal Majalla" w:hAnsi="Sakkal Majalla" w:cs="Sakkal Majalla"/>
          <w:sz w:val="28"/>
          <w:szCs w:val="28"/>
          <w:lang w:bidi="ar-EG"/>
        </w:rPr>
        <w:t xml:space="preserve"> </w:t>
      </w:r>
      <w:r w:rsidRPr="007D2C2D">
        <w:rPr>
          <w:rFonts w:ascii="Sakkal Majalla" w:hAnsi="Sakkal Majalla" w:cs="Sakkal Majalla"/>
          <w:sz w:val="28"/>
          <w:szCs w:val="28"/>
          <w:rtl/>
          <w:lang w:bidi="ar-EG"/>
        </w:rPr>
        <w:t>تتجاوز</w:t>
      </w:r>
      <w:r w:rsidRPr="007D2C2D">
        <w:rPr>
          <w:rFonts w:ascii="Sakkal Majalla" w:hAnsi="Sakkal Majalla" w:cs="Sakkal Majalla"/>
          <w:sz w:val="28"/>
          <w:szCs w:val="28"/>
          <w:lang w:bidi="ar-EG"/>
        </w:rPr>
        <w:t xml:space="preserve"> </w:t>
      </w:r>
      <w:r w:rsidRPr="007D2C2D">
        <w:rPr>
          <w:rFonts w:ascii="Sakkal Majalla" w:hAnsi="Sakkal Majalla" w:cs="Sakkal Majalla"/>
          <w:sz w:val="28"/>
          <w:szCs w:val="28"/>
          <w:rtl/>
          <w:lang w:bidi="ar-EG"/>
        </w:rPr>
        <w:t>ثلاثين</w:t>
      </w:r>
      <w:r w:rsidRPr="007D2C2D">
        <w:rPr>
          <w:rFonts w:ascii="Sakkal Majalla" w:hAnsi="Sakkal Majalla" w:cs="Sakkal Majalla"/>
          <w:sz w:val="28"/>
          <w:szCs w:val="28"/>
          <w:lang w:bidi="ar-EG"/>
        </w:rPr>
        <w:t xml:space="preserve"> </w:t>
      </w:r>
      <w:r w:rsidRPr="007D2C2D">
        <w:rPr>
          <w:rFonts w:ascii="Sakkal Majalla" w:hAnsi="Sakkal Majalla" w:cs="Sakkal Majalla"/>
          <w:sz w:val="28"/>
          <w:szCs w:val="28"/>
          <w:rtl/>
          <w:lang w:bidi="ar-EG"/>
        </w:rPr>
        <w:t>يوماً</w:t>
      </w:r>
      <w:r w:rsidRPr="007D2C2D">
        <w:rPr>
          <w:rFonts w:ascii="Sakkal Majalla" w:hAnsi="Sakkal Majalla" w:cs="Sakkal Majalla"/>
          <w:sz w:val="28"/>
          <w:szCs w:val="28"/>
          <w:lang w:bidi="ar-EG"/>
        </w:rPr>
        <w:t xml:space="preserve"> </w:t>
      </w:r>
      <w:r w:rsidRPr="007D2C2D">
        <w:rPr>
          <w:rFonts w:ascii="Sakkal Majalla" w:hAnsi="Sakkal Majalla" w:cs="Sakkal Majalla"/>
          <w:sz w:val="28"/>
          <w:szCs w:val="28"/>
          <w:rtl/>
          <w:lang w:bidi="ar-EG"/>
        </w:rPr>
        <w:t>في السنة تكليف</w:t>
      </w:r>
      <w:r w:rsidRPr="007D2C2D">
        <w:rPr>
          <w:rFonts w:ascii="Sakkal Majalla" w:hAnsi="Sakkal Majalla" w:cs="Sakkal Majalla"/>
          <w:sz w:val="28"/>
          <w:szCs w:val="28"/>
          <w:lang w:bidi="ar-EG"/>
        </w:rPr>
        <w:t xml:space="preserve"> </w:t>
      </w:r>
      <w:r w:rsidRPr="007D2C2D">
        <w:rPr>
          <w:rFonts w:ascii="Sakkal Majalla" w:hAnsi="Sakkal Majalla" w:cs="Sakkal Majalla"/>
          <w:sz w:val="28"/>
          <w:szCs w:val="28"/>
          <w:rtl/>
          <w:lang w:bidi="ar-EG"/>
        </w:rPr>
        <w:t>العامل</w:t>
      </w:r>
      <w:r w:rsidRPr="007D2C2D">
        <w:rPr>
          <w:rFonts w:ascii="Sakkal Majalla" w:hAnsi="Sakkal Majalla" w:cs="Sakkal Majalla"/>
          <w:sz w:val="28"/>
          <w:szCs w:val="28"/>
          <w:lang w:bidi="ar-EG"/>
        </w:rPr>
        <w:t xml:space="preserve"> </w:t>
      </w:r>
      <w:r w:rsidRPr="007D2C2D">
        <w:rPr>
          <w:rFonts w:ascii="Sakkal Majalla" w:hAnsi="Sakkal Majalla" w:cs="Sakkal Majalla"/>
          <w:sz w:val="28"/>
          <w:szCs w:val="28"/>
          <w:rtl/>
          <w:lang w:bidi="ar-EG"/>
        </w:rPr>
        <w:t>بعمل</w:t>
      </w:r>
      <w:r w:rsidRPr="007D2C2D">
        <w:rPr>
          <w:rFonts w:ascii="Sakkal Majalla" w:hAnsi="Sakkal Majalla" w:cs="Sakkal Majalla"/>
          <w:sz w:val="28"/>
          <w:szCs w:val="28"/>
          <w:lang w:bidi="ar-EG"/>
        </w:rPr>
        <w:t xml:space="preserve"> </w:t>
      </w:r>
      <w:r w:rsidRPr="007D2C2D">
        <w:rPr>
          <w:rFonts w:ascii="Sakkal Majalla" w:hAnsi="Sakkal Majalla" w:cs="Sakkal Majalla"/>
          <w:sz w:val="28"/>
          <w:szCs w:val="28"/>
          <w:rtl/>
          <w:lang w:bidi="ar-EG"/>
        </w:rPr>
        <w:t>في</w:t>
      </w:r>
      <w:r w:rsidRPr="007D2C2D">
        <w:rPr>
          <w:rFonts w:ascii="Sakkal Majalla" w:hAnsi="Sakkal Majalla" w:cs="Sakkal Majalla"/>
          <w:sz w:val="28"/>
          <w:szCs w:val="28"/>
          <w:lang w:bidi="ar-EG"/>
        </w:rPr>
        <w:t xml:space="preserve"> </w:t>
      </w:r>
      <w:r w:rsidRPr="007D2C2D">
        <w:rPr>
          <w:rFonts w:ascii="Sakkal Majalla" w:hAnsi="Sakkal Majalla" w:cs="Sakkal Majalla"/>
          <w:sz w:val="28"/>
          <w:szCs w:val="28"/>
          <w:rtl/>
          <w:lang w:bidi="ar-EG"/>
        </w:rPr>
        <w:t>مكان</w:t>
      </w:r>
      <w:r w:rsidRPr="007D2C2D">
        <w:rPr>
          <w:rFonts w:ascii="Sakkal Majalla" w:hAnsi="Sakkal Majalla" w:cs="Sakkal Majalla"/>
          <w:sz w:val="28"/>
          <w:szCs w:val="28"/>
          <w:lang w:bidi="ar-EG"/>
        </w:rPr>
        <w:t xml:space="preserve"> </w:t>
      </w:r>
      <w:r w:rsidRPr="007D2C2D">
        <w:rPr>
          <w:rFonts w:ascii="Sakkal Majalla" w:hAnsi="Sakkal Majalla" w:cs="Sakkal Majalla"/>
          <w:sz w:val="28"/>
          <w:szCs w:val="28"/>
          <w:rtl/>
          <w:lang w:bidi="ar-EG"/>
        </w:rPr>
        <w:t>يختلف</w:t>
      </w:r>
      <w:r w:rsidRPr="007D2C2D">
        <w:rPr>
          <w:rFonts w:ascii="Sakkal Majalla" w:hAnsi="Sakkal Majalla" w:cs="Sakkal Majalla"/>
          <w:sz w:val="28"/>
          <w:szCs w:val="28"/>
          <w:lang w:bidi="ar-EG"/>
        </w:rPr>
        <w:t xml:space="preserve"> </w:t>
      </w:r>
      <w:r w:rsidRPr="007D2C2D">
        <w:rPr>
          <w:rFonts w:ascii="Sakkal Majalla" w:hAnsi="Sakkal Majalla" w:cs="Sakkal Majalla"/>
          <w:sz w:val="28"/>
          <w:szCs w:val="28"/>
          <w:rtl/>
          <w:lang w:bidi="ar-EG"/>
        </w:rPr>
        <w:t>عن</w:t>
      </w:r>
      <w:r w:rsidRPr="007D2C2D">
        <w:rPr>
          <w:rFonts w:ascii="Sakkal Majalla" w:hAnsi="Sakkal Majalla" w:cs="Sakkal Majalla"/>
          <w:sz w:val="28"/>
          <w:szCs w:val="28"/>
          <w:lang w:bidi="ar-EG"/>
        </w:rPr>
        <w:t xml:space="preserve"> </w:t>
      </w:r>
      <w:r w:rsidRPr="007D2C2D">
        <w:rPr>
          <w:rFonts w:ascii="Sakkal Majalla" w:hAnsi="Sakkal Majalla" w:cs="Sakkal Majalla"/>
          <w:sz w:val="28"/>
          <w:szCs w:val="28"/>
          <w:rtl/>
          <w:lang w:bidi="ar-EG"/>
        </w:rPr>
        <w:t>المكان</w:t>
      </w:r>
      <w:r w:rsidRPr="007D2C2D">
        <w:rPr>
          <w:rFonts w:ascii="Sakkal Majalla" w:hAnsi="Sakkal Majalla" w:cs="Sakkal Majalla"/>
          <w:sz w:val="28"/>
          <w:szCs w:val="28"/>
          <w:lang w:bidi="ar-EG"/>
        </w:rPr>
        <w:t xml:space="preserve"> </w:t>
      </w:r>
      <w:r w:rsidRPr="007D2C2D">
        <w:rPr>
          <w:rFonts w:ascii="Sakkal Majalla" w:hAnsi="Sakkal Majalla" w:cs="Sakkal Majalla"/>
          <w:sz w:val="28"/>
          <w:szCs w:val="28"/>
          <w:rtl/>
          <w:lang w:bidi="ar-EG"/>
        </w:rPr>
        <w:t>المتفق</w:t>
      </w:r>
      <w:r w:rsidRPr="007D2C2D">
        <w:rPr>
          <w:rFonts w:ascii="Sakkal Majalla" w:hAnsi="Sakkal Majalla" w:cs="Sakkal Majalla"/>
          <w:sz w:val="28"/>
          <w:szCs w:val="28"/>
          <w:lang w:bidi="ar-EG"/>
        </w:rPr>
        <w:t xml:space="preserve"> </w:t>
      </w:r>
      <w:r w:rsidRPr="007D2C2D">
        <w:rPr>
          <w:rFonts w:ascii="Sakkal Majalla" w:hAnsi="Sakkal Majalla" w:cs="Sakkal Majalla"/>
          <w:sz w:val="28"/>
          <w:szCs w:val="28"/>
          <w:rtl/>
          <w:lang w:bidi="ar-EG"/>
        </w:rPr>
        <w:t>عليه</w:t>
      </w:r>
      <w:r w:rsidRPr="007D2C2D">
        <w:rPr>
          <w:rFonts w:ascii="Sakkal Majalla" w:hAnsi="Sakkal Majalla" w:cs="Sakkal Majalla"/>
          <w:sz w:val="28"/>
          <w:szCs w:val="28"/>
          <w:lang w:bidi="ar-EG"/>
        </w:rPr>
        <w:t xml:space="preserve"> </w:t>
      </w:r>
      <w:r w:rsidRPr="007D2C2D">
        <w:rPr>
          <w:rFonts w:ascii="Sakkal Majalla" w:hAnsi="Sakkal Majalla" w:cs="Sakkal Majalla"/>
          <w:sz w:val="28"/>
          <w:szCs w:val="28"/>
          <w:rtl/>
          <w:lang w:bidi="ar-EG"/>
        </w:rPr>
        <w:t>دون</w:t>
      </w:r>
      <w:r w:rsidRPr="007D2C2D">
        <w:rPr>
          <w:rFonts w:ascii="Sakkal Majalla" w:hAnsi="Sakkal Majalla" w:cs="Sakkal Majalla"/>
          <w:sz w:val="28"/>
          <w:szCs w:val="28"/>
          <w:lang w:bidi="ar-EG"/>
        </w:rPr>
        <w:t xml:space="preserve"> </w:t>
      </w:r>
      <w:r w:rsidRPr="007D2C2D">
        <w:rPr>
          <w:rFonts w:ascii="Sakkal Majalla" w:hAnsi="Sakkal Majalla" w:cs="Sakkal Majalla"/>
          <w:sz w:val="28"/>
          <w:szCs w:val="28"/>
          <w:rtl/>
          <w:lang w:bidi="ar-EG"/>
        </w:rPr>
        <w:t>اشتراط</w:t>
      </w:r>
      <w:r w:rsidRPr="007D2C2D">
        <w:rPr>
          <w:rFonts w:ascii="Sakkal Majalla" w:hAnsi="Sakkal Majalla" w:cs="Sakkal Majalla"/>
          <w:sz w:val="28"/>
          <w:szCs w:val="28"/>
          <w:lang w:bidi="ar-EG"/>
        </w:rPr>
        <w:t xml:space="preserve"> </w:t>
      </w:r>
      <w:r w:rsidRPr="007D2C2D">
        <w:rPr>
          <w:rFonts w:ascii="Sakkal Majalla" w:hAnsi="Sakkal Majalla" w:cs="Sakkal Majalla"/>
          <w:sz w:val="28"/>
          <w:szCs w:val="28"/>
          <w:rtl/>
          <w:lang w:bidi="ar-EG"/>
        </w:rPr>
        <w:t>موافقته،</w:t>
      </w:r>
      <w:r w:rsidRPr="007D2C2D">
        <w:rPr>
          <w:rFonts w:ascii="Sakkal Majalla" w:hAnsi="Sakkal Majalla" w:cs="Sakkal Majalla"/>
          <w:sz w:val="28"/>
          <w:szCs w:val="28"/>
          <w:lang w:bidi="ar-EG"/>
        </w:rPr>
        <w:t xml:space="preserve"> </w:t>
      </w:r>
      <w:r w:rsidRPr="007D2C2D">
        <w:rPr>
          <w:rFonts w:ascii="Sakkal Majalla" w:hAnsi="Sakkal Majalla" w:cs="Sakkal Majalla"/>
          <w:sz w:val="28"/>
          <w:szCs w:val="28"/>
          <w:rtl/>
          <w:lang w:bidi="ar-EG"/>
        </w:rPr>
        <w:t>على</w:t>
      </w:r>
      <w:r w:rsidRPr="007D2C2D">
        <w:rPr>
          <w:rFonts w:ascii="Sakkal Majalla" w:hAnsi="Sakkal Majalla" w:cs="Sakkal Majalla"/>
          <w:sz w:val="28"/>
          <w:szCs w:val="28"/>
          <w:lang w:bidi="ar-EG"/>
        </w:rPr>
        <w:t xml:space="preserve"> </w:t>
      </w:r>
      <w:r w:rsidRPr="007D2C2D">
        <w:rPr>
          <w:rFonts w:ascii="Sakkal Majalla" w:hAnsi="Sakkal Majalla" w:cs="Sakkal Majalla"/>
          <w:sz w:val="28"/>
          <w:szCs w:val="28"/>
          <w:rtl/>
          <w:lang w:bidi="ar-EG"/>
        </w:rPr>
        <w:t>أن</w:t>
      </w:r>
      <w:r w:rsidRPr="007D2C2D">
        <w:rPr>
          <w:rFonts w:ascii="Sakkal Majalla" w:hAnsi="Sakkal Majalla" w:cs="Sakkal Majalla"/>
          <w:sz w:val="28"/>
          <w:szCs w:val="28"/>
          <w:lang w:bidi="ar-EG"/>
        </w:rPr>
        <w:t xml:space="preserve"> </w:t>
      </w:r>
      <w:r w:rsidRPr="007D2C2D">
        <w:rPr>
          <w:rFonts w:ascii="Sakkal Majalla" w:hAnsi="Sakkal Majalla" w:cs="Sakkal Majalla"/>
          <w:sz w:val="28"/>
          <w:szCs w:val="28"/>
          <w:rtl/>
          <w:lang w:bidi="ar-EG"/>
        </w:rPr>
        <w:t>تتحمل الجمعية</w:t>
      </w:r>
      <w:r w:rsidRPr="007D2C2D">
        <w:rPr>
          <w:rFonts w:ascii="Sakkal Majalla" w:hAnsi="Sakkal Majalla" w:cs="Sakkal Majalla"/>
          <w:sz w:val="28"/>
          <w:szCs w:val="28"/>
          <w:lang w:bidi="ar-EG"/>
        </w:rPr>
        <w:t xml:space="preserve"> </w:t>
      </w:r>
      <w:r w:rsidRPr="007D2C2D">
        <w:rPr>
          <w:rFonts w:ascii="Sakkal Majalla" w:hAnsi="Sakkal Majalla" w:cs="Sakkal Majalla"/>
          <w:sz w:val="28"/>
          <w:szCs w:val="28"/>
          <w:rtl/>
          <w:lang w:bidi="ar-EG"/>
        </w:rPr>
        <w:t>تكاليف</w:t>
      </w:r>
      <w:r w:rsidRPr="007D2C2D">
        <w:rPr>
          <w:rFonts w:ascii="Sakkal Majalla" w:hAnsi="Sakkal Majalla" w:cs="Sakkal Majalla"/>
          <w:sz w:val="28"/>
          <w:szCs w:val="28"/>
          <w:lang w:bidi="ar-EG"/>
        </w:rPr>
        <w:t xml:space="preserve"> </w:t>
      </w:r>
      <w:r w:rsidRPr="007D2C2D">
        <w:rPr>
          <w:rFonts w:ascii="Sakkal Majalla" w:hAnsi="Sakkal Majalla" w:cs="Sakkal Majalla"/>
          <w:sz w:val="28"/>
          <w:szCs w:val="28"/>
          <w:rtl/>
          <w:lang w:bidi="ar-EG"/>
        </w:rPr>
        <w:t>انتقال</w:t>
      </w:r>
      <w:r w:rsidRPr="007D2C2D">
        <w:rPr>
          <w:rFonts w:ascii="Sakkal Majalla" w:hAnsi="Sakkal Majalla" w:cs="Sakkal Majalla"/>
          <w:sz w:val="28"/>
          <w:szCs w:val="28"/>
          <w:lang w:bidi="ar-EG"/>
        </w:rPr>
        <w:t xml:space="preserve"> </w:t>
      </w:r>
      <w:r w:rsidRPr="007D2C2D">
        <w:rPr>
          <w:rFonts w:ascii="Sakkal Majalla" w:hAnsi="Sakkal Majalla" w:cs="Sakkal Majalla"/>
          <w:sz w:val="28"/>
          <w:szCs w:val="28"/>
          <w:rtl/>
          <w:lang w:bidi="ar-EG"/>
        </w:rPr>
        <w:t>العامل</w:t>
      </w:r>
      <w:r w:rsidRPr="007D2C2D">
        <w:rPr>
          <w:rFonts w:ascii="Sakkal Majalla" w:hAnsi="Sakkal Majalla" w:cs="Sakkal Majalla"/>
          <w:sz w:val="28"/>
          <w:szCs w:val="28"/>
          <w:lang w:bidi="ar-EG"/>
        </w:rPr>
        <w:t xml:space="preserve"> </w:t>
      </w:r>
      <w:r w:rsidRPr="007D2C2D">
        <w:rPr>
          <w:rFonts w:ascii="Sakkal Majalla" w:hAnsi="Sakkal Majalla" w:cs="Sakkal Majalla"/>
          <w:sz w:val="28"/>
          <w:szCs w:val="28"/>
          <w:rtl/>
          <w:lang w:bidi="ar-EG"/>
        </w:rPr>
        <w:t>وإقامته</w:t>
      </w:r>
      <w:r w:rsidRPr="007D2C2D">
        <w:rPr>
          <w:rFonts w:ascii="Sakkal Majalla" w:hAnsi="Sakkal Majalla" w:cs="Sakkal Majalla"/>
          <w:sz w:val="28"/>
          <w:szCs w:val="28"/>
          <w:lang w:bidi="ar-EG"/>
        </w:rPr>
        <w:t xml:space="preserve"> </w:t>
      </w:r>
      <w:r w:rsidRPr="007D2C2D">
        <w:rPr>
          <w:rFonts w:ascii="Sakkal Majalla" w:hAnsi="Sakkal Majalla" w:cs="Sakkal Majalla"/>
          <w:sz w:val="28"/>
          <w:szCs w:val="28"/>
          <w:rtl/>
          <w:lang w:bidi="ar-EG"/>
        </w:rPr>
        <w:t>خلال</w:t>
      </w:r>
      <w:r w:rsidRPr="007D2C2D">
        <w:rPr>
          <w:rFonts w:ascii="Sakkal Majalla" w:hAnsi="Sakkal Majalla" w:cs="Sakkal Majalla"/>
          <w:sz w:val="28"/>
          <w:szCs w:val="28"/>
          <w:lang w:bidi="ar-EG"/>
        </w:rPr>
        <w:t xml:space="preserve"> </w:t>
      </w:r>
      <w:r w:rsidRPr="007D2C2D">
        <w:rPr>
          <w:rFonts w:ascii="Sakkal Majalla" w:hAnsi="Sakkal Majalla" w:cs="Sakkal Majalla"/>
          <w:sz w:val="28"/>
          <w:szCs w:val="28"/>
          <w:rtl/>
          <w:lang w:bidi="ar-EG"/>
        </w:rPr>
        <w:t>تلك</w:t>
      </w:r>
      <w:r w:rsidRPr="007D2C2D">
        <w:rPr>
          <w:rFonts w:ascii="Sakkal Majalla" w:hAnsi="Sakkal Majalla" w:cs="Sakkal Majalla"/>
          <w:sz w:val="28"/>
          <w:szCs w:val="28"/>
          <w:lang w:bidi="ar-EG"/>
        </w:rPr>
        <w:t xml:space="preserve"> </w:t>
      </w:r>
      <w:r w:rsidRPr="007D2C2D">
        <w:rPr>
          <w:rFonts w:ascii="Sakkal Majalla" w:hAnsi="Sakkal Majalla" w:cs="Sakkal Majalla"/>
          <w:sz w:val="28"/>
          <w:szCs w:val="28"/>
          <w:rtl/>
          <w:lang w:bidi="ar-EG"/>
        </w:rPr>
        <w:t>المدة.</w:t>
      </w:r>
    </w:p>
    <w:p w14:paraId="22738356" w14:textId="77777777" w:rsidR="00293548" w:rsidRPr="007D2C2D" w:rsidRDefault="00293548" w:rsidP="00293548">
      <w:pPr>
        <w:pStyle w:val="10"/>
        <w:spacing w:before="120"/>
        <w:rPr>
          <w:rFonts w:ascii="Sakkal Majalla" w:hAnsi="Sakkal Majalla" w:cs="Sakkal Majalla"/>
          <w:b/>
          <w:bCs/>
          <w:color w:val="002060"/>
          <w:rtl/>
        </w:rPr>
      </w:pPr>
      <w:bookmarkStart w:id="12" w:name="_Toc31447456"/>
      <w:bookmarkStart w:id="13" w:name="_Toc161302957"/>
      <w:r w:rsidRPr="007D2C2D">
        <w:rPr>
          <w:rFonts w:ascii="Sakkal Majalla" w:hAnsi="Sakkal Majalla" w:cs="Sakkal Majalla"/>
          <w:color w:val="002060"/>
          <w:rtl/>
        </w:rPr>
        <w:t>الإركاب</w:t>
      </w:r>
      <w:bookmarkEnd w:id="12"/>
      <w:bookmarkEnd w:id="13"/>
    </w:p>
    <w:p w14:paraId="44823164" w14:textId="77777777" w:rsidR="00293548" w:rsidRPr="007D2C2D" w:rsidRDefault="00293548" w:rsidP="00293548">
      <w:pPr>
        <w:numPr>
          <w:ilvl w:val="0"/>
          <w:numId w:val="9"/>
        </w:numPr>
        <w:tabs>
          <w:tab w:val="clear" w:pos="1800"/>
          <w:tab w:val="left" w:pos="1134"/>
        </w:tabs>
        <w:spacing w:before="120" w:after="0" w:line="240" w:lineRule="auto"/>
        <w:ind w:firstLine="126"/>
        <w:jc w:val="both"/>
        <w:rPr>
          <w:rFonts w:ascii="Sakkal Majalla" w:hAnsi="Sakkal Majalla" w:cs="Sakkal Majalla"/>
          <w:color w:val="0070C0"/>
          <w:sz w:val="28"/>
          <w:szCs w:val="28"/>
          <w:rtl/>
        </w:rPr>
      </w:pPr>
    </w:p>
    <w:p w14:paraId="51AD972E" w14:textId="77777777" w:rsidR="00293548" w:rsidRPr="007D2C2D" w:rsidRDefault="00293548" w:rsidP="00C36A7F">
      <w:pPr>
        <w:spacing w:after="120"/>
        <w:ind w:left="360"/>
        <w:jc w:val="both"/>
        <w:rPr>
          <w:rFonts w:ascii="Sakkal Majalla" w:hAnsi="Sakkal Majalla" w:cs="Sakkal Majalla"/>
          <w:noProof/>
          <w:sz w:val="28"/>
          <w:szCs w:val="28"/>
          <w:rtl/>
          <w:lang w:eastAsia="ar-SA"/>
        </w:rPr>
      </w:pPr>
      <w:r w:rsidRPr="007D2C2D">
        <w:rPr>
          <w:rFonts w:ascii="Sakkal Majalla" w:hAnsi="Sakkal Majalla" w:cs="Sakkal Majalla"/>
          <w:noProof/>
          <w:sz w:val="28"/>
          <w:szCs w:val="28"/>
          <w:rtl/>
          <w:lang w:eastAsia="ar-SA"/>
        </w:rPr>
        <w:t>يتحدد الالتزام بمصروفات إركاب العامل، أو أفراد أسرته وفق الضوابط التالية:</w:t>
      </w:r>
    </w:p>
    <w:p w14:paraId="0B8D8EFD" w14:textId="77777777" w:rsidR="00293548" w:rsidRPr="007D2C2D" w:rsidRDefault="00293548" w:rsidP="00B140F9">
      <w:pPr>
        <w:numPr>
          <w:ilvl w:val="0"/>
          <w:numId w:val="35"/>
        </w:numPr>
        <w:spacing w:after="0" w:line="240" w:lineRule="auto"/>
        <w:jc w:val="both"/>
        <w:rPr>
          <w:rFonts w:ascii="Sakkal Majalla" w:hAnsi="Sakkal Majalla" w:cs="Sakkal Majalla"/>
          <w:sz w:val="28"/>
          <w:szCs w:val="28"/>
          <w:lang w:bidi="ar-EG"/>
        </w:rPr>
      </w:pPr>
      <w:r w:rsidRPr="007D2C2D">
        <w:rPr>
          <w:rFonts w:ascii="Sakkal Majalla" w:hAnsi="Sakkal Majalla" w:cs="Sakkal Majalla"/>
          <w:sz w:val="28"/>
          <w:szCs w:val="28"/>
          <w:rtl/>
          <w:lang w:bidi="ar-EG"/>
        </w:rPr>
        <w:t>عند بداية التعاقد، وفق ما يتفق عليه في عقد العمل.</w:t>
      </w:r>
    </w:p>
    <w:p w14:paraId="50B33A21" w14:textId="77777777" w:rsidR="00293548" w:rsidRPr="007D2C2D" w:rsidRDefault="00293548" w:rsidP="00B140F9">
      <w:pPr>
        <w:numPr>
          <w:ilvl w:val="0"/>
          <w:numId w:val="35"/>
        </w:numPr>
        <w:spacing w:after="0" w:line="240" w:lineRule="auto"/>
        <w:jc w:val="both"/>
        <w:rPr>
          <w:rFonts w:ascii="Sakkal Majalla" w:hAnsi="Sakkal Majalla" w:cs="Sakkal Majalla"/>
          <w:sz w:val="28"/>
          <w:szCs w:val="28"/>
          <w:lang w:bidi="ar-EG"/>
        </w:rPr>
      </w:pPr>
      <w:r w:rsidRPr="007D2C2D">
        <w:rPr>
          <w:rFonts w:ascii="Sakkal Majalla" w:hAnsi="Sakkal Majalla" w:cs="Sakkal Majalla"/>
          <w:sz w:val="28"/>
          <w:szCs w:val="28"/>
          <w:rtl/>
          <w:lang w:bidi="ar-EG"/>
        </w:rPr>
        <w:t>عند تمتع العامل بإجازته السنوية، وفق ما يتفق عليه في عقد العمل.</w:t>
      </w:r>
    </w:p>
    <w:p w14:paraId="06C9E300" w14:textId="77777777" w:rsidR="00293548" w:rsidRPr="007D2C2D" w:rsidRDefault="00293548" w:rsidP="00B140F9">
      <w:pPr>
        <w:numPr>
          <w:ilvl w:val="0"/>
          <w:numId w:val="35"/>
        </w:numPr>
        <w:spacing w:after="0" w:line="240" w:lineRule="auto"/>
        <w:jc w:val="both"/>
        <w:rPr>
          <w:rFonts w:ascii="Sakkal Majalla" w:hAnsi="Sakkal Majalla" w:cs="Sakkal Majalla"/>
          <w:sz w:val="28"/>
          <w:szCs w:val="28"/>
          <w:rtl/>
          <w:lang w:bidi="ar-EG"/>
        </w:rPr>
      </w:pPr>
      <w:r w:rsidRPr="007D2C2D">
        <w:rPr>
          <w:rFonts w:ascii="Sakkal Majalla" w:hAnsi="Sakkal Majalla" w:cs="Sakkal Majalla"/>
          <w:sz w:val="28"/>
          <w:szCs w:val="28"/>
          <w:rtl/>
          <w:lang w:bidi="ar-EG"/>
        </w:rPr>
        <w:t>عند انتهاء خدمة العامل، طبقاً لأحكام المادة (الأربعون) فقرة (1) من نظام العمل.</w:t>
      </w:r>
    </w:p>
    <w:p w14:paraId="0A1636C5" w14:textId="77777777" w:rsidR="00293548" w:rsidRPr="007D2C2D" w:rsidRDefault="00293548" w:rsidP="00B140F9">
      <w:pPr>
        <w:numPr>
          <w:ilvl w:val="0"/>
          <w:numId w:val="35"/>
        </w:numPr>
        <w:spacing w:after="0" w:line="240" w:lineRule="auto"/>
        <w:jc w:val="both"/>
        <w:rPr>
          <w:rFonts w:ascii="Sakkal Majalla" w:hAnsi="Sakkal Majalla" w:cs="Sakkal Majalla"/>
          <w:sz w:val="28"/>
          <w:szCs w:val="28"/>
          <w:rtl/>
          <w:lang w:bidi="ar-EG"/>
        </w:rPr>
      </w:pPr>
      <w:r w:rsidRPr="007D2C2D">
        <w:rPr>
          <w:rFonts w:ascii="Sakkal Majalla" w:hAnsi="Sakkal Majalla" w:cs="Sakkal Majalla"/>
          <w:sz w:val="28"/>
          <w:szCs w:val="28"/>
          <w:rtl/>
          <w:lang w:bidi="ar-EG"/>
        </w:rPr>
        <w:t>لا تتحمل الجمعية تكاليف عودة العامل إلى بلده في حالة عدم صلاحيته للعمل خلال فترة التجربة، أو إذا رغب في العودة دون سبب مشروع، أو في حالة ارتكابه مخالفة أدت إلى ترحيله بموجب قرار إداري، أو حكم قضائي.</w:t>
      </w:r>
    </w:p>
    <w:p w14:paraId="113FC6C9" w14:textId="77777777" w:rsidR="00293548" w:rsidRPr="007D2C2D" w:rsidRDefault="00293548" w:rsidP="00293548">
      <w:pPr>
        <w:numPr>
          <w:ilvl w:val="0"/>
          <w:numId w:val="9"/>
        </w:numPr>
        <w:tabs>
          <w:tab w:val="clear" w:pos="1800"/>
          <w:tab w:val="left" w:pos="1134"/>
        </w:tabs>
        <w:spacing w:before="120" w:after="0" w:line="240" w:lineRule="auto"/>
        <w:ind w:firstLine="126"/>
        <w:jc w:val="both"/>
        <w:rPr>
          <w:rFonts w:ascii="Sakkal Majalla" w:hAnsi="Sakkal Majalla" w:cs="Sakkal Majalla"/>
          <w:color w:val="0070C0"/>
          <w:sz w:val="28"/>
          <w:szCs w:val="28"/>
          <w:rtl/>
        </w:rPr>
      </w:pPr>
    </w:p>
    <w:p w14:paraId="56B9CEBB" w14:textId="77777777" w:rsidR="00293548" w:rsidRPr="007D2C2D" w:rsidRDefault="00293548" w:rsidP="00293548">
      <w:pPr>
        <w:ind w:left="360"/>
        <w:jc w:val="both"/>
        <w:rPr>
          <w:rFonts w:ascii="Sakkal Majalla" w:hAnsi="Sakkal Majalla" w:cs="Sakkal Majalla"/>
          <w:noProof/>
          <w:sz w:val="28"/>
          <w:szCs w:val="28"/>
          <w:rtl/>
          <w:lang w:eastAsia="ar-SA"/>
        </w:rPr>
      </w:pPr>
      <w:r w:rsidRPr="007D2C2D">
        <w:rPr>
          <w:rFonts w:ascii="Sakkal Majalla" w:hAnsi="Sakkal Majalla" w:cs="Sakkal Majalla"/>
          <w:noProof/>
          <w:sz w:val="28"/>
          <w:szCs w:val="28"/>
          <w:rtl/>
          <w:lang w:eastAsia="ar-SA"/>
        </w:rPr>
        <w:t>مع مراعاة أحكام المادة (الثامنة والخمسون) من نظام العمل يستحق العامل الذي يتم نقله من مكان عمله الأصلي إلى مكان آخر يقتضي تغيير محل إقامته نفقات نقله، ومن يعولهم شرعًا ممن يقيمون معه في تاريخ النقل بما فيها نفقات الإركاب مع نفقات نقل أمتعتهم؛ ما لم يكن النقل بناءً على رغبة العامل.</w:t>
      </w:r>
    </w:p>
    <w:p w14:paraId="6744572E" w14:textId="77777777" w:rsidR="007D2C2D" w:rsidRDefault="007D2C2D">
      <w:pPr>
        <w:bidi w:val="0"/>
        <w:spacing w:after="0" w:line="240" w:lineRule="auto"/>
        <w:rPr>
          <w:rFonts w:ascii="Sakkal Majalla" w:eastAsia="Times New Roman" w:hAnsi="Sakkal Majalla" w:cs="Sakkal Majalla"/>
          <w:color w:val="002060"/>
          <w:sz w:val="32"/>
          <w:szCs w:val="32"/>
          <w:rtl/>
        </w:rPr>
      </w:pPr>
      <w:bookmarkStart w:id="14" w:name="_Toc31447457"/>
      <w:r>
        <w:rPr>
          <w:rFonts w:ascii="Sakkal Majalla" w:hAnsi="Sakkal Majalla" w:cs="Sakkal Majalla"/>
          <w:color w:val="002060"/>
          <w:rtl/>
        </w:rPr>
        <w:br w:type="page"/>
      </w:r>
    </w:p>
    <w:p w14:paraId="313CC13D" w14:textId="4B49BF7F" w:rsidR="00293548" w:rsidRPr="007D2C2D" w:rsidRDefault="00293548" w:rsidP="00293548">
      <w:pPr>
        <w:pStyle w:val="10"/>
        <w:spacing w:before="120"/>
        <w:rPr>
          <w:rFonts w:ascii="Sakkal Majalla" w:hAnsi="Sakkal Majalla" w:cs="Sakkal Majalla"/>
          <w:b/>
          <w:bCs/>
          <w:color w:val="002060"/>
          <w:rtl/>
        </w:rPr>
      </w:pPr>
      <w:bookmarkStart w:id="15" w:name="_Toc161302958"/>
      <w:r w:rsidRPr="007D2C2D">
        <w:rPr>
          <w:rFonts w:ascii="Sakkal Majalla" w:hAnsi="Sakkal Majalla" w:cs="Sakkal Majalla"/>
          <w:color w:val="002060"/>
          <w:rtl/>
        </w:rPr>
        <w:lastRenderedPageBreak/>
        <w:t>التدريب والتأهيل</w:t>
      </w:r>
      <w:bookmarkEnd w:id="14"/>
      <w:bookmarkEnd w:id="15"/>
    </w:p>
    <w:p w14:paraId="02CE0AD2" w14:textId="77777777" w:rsidR="00293548" w:rsidRPr="007D2C2D" w:rsidRDefault="00293548" w:rsidP="00293548">
      <w:pPr>
        <w:numPr>
          <w:ilvl w:val="0"/>
          <w:numId w:val="9"/>
        </w:numPr>
        <w:tabs>
          <w:tab w:val="clear" w:pos="1800"/>
          <w:tab w:val="left" w:pos="1134"/>
        </w:tabs>
        <w:spacing w:before="120" w:after="0" w:line="240" w:lineRule="auto"/>
        <w:ind w:firstLine="126"/>
        <w:jc w:val="both"/>
        <w:rPr>
          <w:rFonts w:ascii="Sakkal Majalla" w:hAnsi="Sakkal Majalla" w:cs="Sakkal Majalla"/>
          <w:color w:val="0070C0"/>
          <w:sz w:val="28"/>
          <w:szCs w:val="28"/>
          <w:rtl/>
        </w:rPr>
      </w:pPr>
    </w:p>
    <w:p w14:paraId="3581BC9B" w14:textId="77777777" w:rsidR="00293548" w:rsidRPr="007D2C2D" w:rsidRDefault="00293548" w:rsidP="00293548">
      <w:pPr>
        <w:ind w:left="360"/>
        <w:jc w:val="both"/>
        <w:rPr>
          <w:rFonts w:ascii="Sakkal Majalla" w:hAnsi="Sakkal Majalla" w:cs="Sakkal Majalla"/>
          <w:noProof/>
          <w:sz w:val="28"/>
          <w:szCs w:val="28"/>
          <w:rtl/>
          <w:lang w:eastAsia="ar-SA"/>
        </w:rPr>
      </w:pPr>
      <w:r w:rsidRPr="007D2C2D">
        <w:rPr>
          <w:rFonts w:ascii="Sakkal Majalla" w:hAnsi="Sakkal Majalla" w:cs="Sakkal Majalla"/>
          <w:noProof/>
          <w:sz w:val="28"/>
          <w:szCs w:val="28"/>
          <w:rtl/>
          <w:lang w:eastAsia="ar-SA"/>
        </w:rPr>
        <w:t>تتحمل الجمعية في حال قيامها بتأهيل، أو تدريب العاملين السعوديين كافة التكاليف، وإذا كان مكان التأهيل أو التدريب في غير الدائرة المكانية للجمعية تؤمن تذاكر السفر في الذهاب، والعودة بالدرجة التي تحددها الجمعية، كما تؤمن وسائل المعيشة من مأكل، ومسكن، وتنقلات داخلية، أو تصرف للعامل بدلا عنها، وتستمر في صرف أجر العامل طوال فترة التأهيل، والتدريب.</w:t>
      </w:r>
    </w:p>
    <w:p w14:paraId="4D2D677E" w14:textId="77777777" w:rsidR="00293548" w:rsidRPr="007D2C2D" w:rsidRDefault="00293548" w:rsidP="00293548">
      <w:pPr>
        <w:numPr>
          <w:ilvl w:val="0"/>
          <w:numId w:val="9"/>
        </w:numPr>
        <w:tabs>
          <w:tab w:val="clear" w:pos="1800"/>
          <w:tab w:val="left" w:pos="1134"/>
        </w:tabs>
        <w:spacing w:before="120" w:after="0" w:line="240" w:lineRule="auto"/>
        <w:ind w:firstLine="126"/>
        <w:jc w:val="both"/>
        <w:rPr>
          <w:rFonts w:ascii="Sakkal Majalla" w:hAnsi="Sakkal Majalla" w:cs="Sakkal Majalla"/>
          <w:color w:val="0070C0"/>
          <w:sz w:val="28"/>
          <w:szCs w:val="28"/>
          <w:rtl/>
        </w:rPr>
      </w:pPr>
    </w:p>
    <w:p w14:paraId="61E82DCE" w14:textId="77777777" w:rsidR="00293548" w:rsidRPr="007D2C2D" w:rsidRDefault="00293548" w:rsidP="00293548">
      <w:pPr>
        <w:numPr>
          <w:ilvl w:val="0"/>
          <w:numId w:val="14"/>
        </w:numPr>
        <w:spacing w:after="0" w:line="240" w:lineRule="auto"/>
        <w:jc w:val="both"/>
        <w:rPr>
          <w:rFonts w:ascii="Sakkal Majalla" w:hAnsi="Sakkal Majalla" w:cs="Sakkal Majalla"/>
          <w:sz w:val="28"/>
          <w:szCs w:val="28"/>
          <w:lang w:bidi="ar-EG"/>
        </w:rPr>
      </w:pPr>
      <w:r w:rsidRPr="007D2C2D">
        <w:rPr>
          <w:rFonts w:ascii="Sakkal Majalla" w:hAnsi="Sakkal Majalla" w:cs="Sakkal Majalla"/>
          <w:sz w:val="28"/>
          <w:szCs w:val="28"/>
          <w:rtl/>
          <w:lang w:bidi="ar-EG"/>
        </w:rPr>
        <w:t>يجوز للجمعية أن تُنهي عقد التأهيل، أو التدريب من غير العاملين، إذا ثبت من التقارير الصادرة عن الجهة التي تتولى التدريب، أو التأهيل عدم قابليته، أو قدرته على إكمال برامج التدريب بصورة مفيدة.</w:t>
      </w:r>
    </w:p>
    <w:p w14:paraId="23321A4B" w14:textId="77777777" w:rsidR="00293548" w:rsidRPr="007D2C2D" w:rsidRDefault="00293548" w:rsidP="00293548">
      <w:pPr>
        <w:numPr>
          <w:ilvl w:val="0"/>
          <w:numId w:val="14"/>
        </w:numPr>
        <w:spacing w:after="0" w:line="240" w:lineRule="auto"/>
        <w:jc w:val="both"/>
        <w:rPr>
          <w:rFonts w:ascii="Sakkal Majalla" w:hAnsi="Sakkal Majalla" w:cs="Sakkal Majalla"/>
          <w:sz w:val="28"/>
          <w:szCs w:val="28"/>
          <w:lang w:bidi="ar-EG"/>
        </w:rPr>
      </w:pPr>
      <w:r w:rsidRPr="007D2C2D">
        <w:rPr>
          <w:rFonts w:ascii="Sakkal Majalla" w:hAnsi="Sakkal Majalla" w:cs="Sakkal Majalla"/>
          <w:sz w:val="28"/>
          <w:szCs w:val="28"/>
          <w:rtl/>
          <w:lang w:bidi="ar-EG"/>
        </w:rPr>
        <w:t>للمتدرب، أو الخاضع للتأهيل من غير العاملين، أو وليه، أو وصيه الحق في إنهاء التدريب، أو التأهيل إذا ثبت من التقارير الصادرة عن الجهة التي تتولى التدريب، أو التأهيل عدم قابليته، أو قدرته على إكمال برامج التدريب بصورة مفيدة.</w:t>
      </w:r>
    </w:p>
    <w:p w14:paraId="54277CA5" w14:textId="77777777" w:rsidR="00293548" w:rsidRPr="007D2C2D" w:rsidRDefault="00293548" w:rsidP="00293548">
      <w:pPr>
        <w:numPr>
          <w:ilvl w:val="0"/>
          <w:numId w:val="14"/>
        </w:numPr>
        <w:spacing w:after="0" w:line="240" w:lineRule="auto"/>
        <w:jc w:val="both"/>
        <w:rPr>
          <w:rFonts w:ascii="Sakkal Majalla" w:hAnsi="Sakkal Majalla" w:cs="Sakkal Majalla"/>
          <w:sz w:val="28"/>
          <w:szCs w:val="28"/>
          <w:lang w:bidi="ar-EG"/>
        </w:rPr>
      </w:pPr>
      <w:r w:rsidRPr="007D2C2D">
        <w:rPr>
          <w:rFonts w:ascii="Sakkal Majalla" w:hAnsi="Sakkal Majalla" w:cs="Sakkal Majalla"/>
          <w:sz w:val="28"/>
          <w:szCs w:val="28"/>
          <w:rtl/>
          <w:lang w:bidi="ar-EG"/>
        </w:rPr>
        <w:t>وفي كلتا الحالتين السابقتين يجب على الطرف الذي يرغب في إنهاء العقد إبلاغ الطرف الآخر بذلك قبل أسبوع على الأقل من تاريخ التوقف عن التدريب والتأهيل.</w:t>
      </w:r>
    </w:p>
    <w:p w14:paraId="09E5B823" w14:textId="77777777" w:rsidR="00293548" w:rsidRPr="007D2C2D" w:rsidRDefault="00293548" w:rsidP="00293548">
      <w:pPr>
        <w:numPr>
          <w:ilvl w:val="0"/>
          <w:numId w:val="14"/>
        </w:numPr>
        <w:spacing w:after="0" w:line="240" w:lineRule="auto"/>
        <w:jc w:val="both"/>
        <w:rPr>
          <w:rFonts w:ascii="Sakkal Majalla" w:hAnsi="Sakkal Majalla" w:cs="Sakkal Majalla"/>
          <w:sz w:val="28"/>
          <w:szCs w:val="28"/>
          <w:lang w:bidi="ar-EG"/>
        </w:rPr>
      </w:pPr>
      <w:r w:rsidRPr="007D2C2D">
        <w:rPr>
          <w:rFonts w:ascii="Sakkal Majalla" w:hAnsi="Sakkal Majalla" w:cs="Sakkal Majalla"/>
          <w:sz w:val="28"/>
          <w:szCs w:val="28"/>
          <w:rtl/>
          <w:lang w:bidi="ar-EG"/>
        </w:rPr>
        <w:t>للجمعية أن تلزم المتدرب أو الخاضع للتأهيل من غير العاملين لديه -بعد إكمال مدة التدريب أو التأهيل- أن يعمل لديها مدة مماثلة لمدة التدريب أو التأهيل.</w:t>
      </w:r>
    </w:p>
    <w:p w14:paraId="4CD5C34C" w14:textId="77777777" w:rsidR="00293548" w:rsidRPr="007D2C2D" w:rsidRDefault="00293548" w:rsidP="00293548">
      <w:pPr>
        <w:numPr>
          <w:ilvl w:val="0"/>
          <w:numId w:val="14"/>
        </w:numPr>
        <w:spacing w:after="0" w:line="240" w:lineRule="auto"/>
        <w:jc w:val="both"/>
        <w:rPr>
          <w:rFonts w:ascii="Sakkal Majalla" w:hAnsi="Sakkal Majalla" w:cs="Sakkal Majalla"/>
          <w:sz w:val="28"/>
          <w:szCs w:val="28"/>
          <w:rtl/>
          <w:lang w:bidi="ar-EG"/>
        </w:rPr>
      </w:pPr>
      <w:r w:rsidRPr="007D2C2D">
        <w:rPr>
          <w:rFonts w:ascii="Sakkal Majalla" w:hAnsi="Sakkal Majalla" w:cs="Sakkal Majalla"/>
          <w:sz w:val="28"/>
          <w:szCs w:val="28"/>
          <w:rtl/>
          <w:lang w:bidi="ar-EG"/>
        </w:rPr>
        <w:t>للجمعية أن تلزم المتدرب أو الخاضع للتأهيل من غير العاملين لديها بدفع تكاليف التدريب أو التأهيل التي تحملتها أو بنسبة المدة المتبقية في حالة رفضه رفض العمل المدة المماثلة أو بعضها.</w:t>
      </w:r>
    </w:p>
    <w:p w14:paraId="3FB2175F" w14:textId="77777777" w:rsidR="00293548" w:rsidRPr="007D2C2D" w:rsidRDefault="00293548" w:rsidP="00293548">
      <w:pPr>
        <w:numPr>
          <w:ilvl w:val="0"/>
          <w:numId w:val="9"/>
        </w:numPr>
        <w:tabs>
          <w:tab w:val="clear" w:pos="1800"/>
          <w:tab w:val="left" w:pos="1134"/>
        </w:tabs>
        <w:spacing w:before="120" w:after="0" w:line="240" w:lineRule="auto"/>
        <w:ind w:firstLine="126"/>
        <w:jc w:val="both"/>
        <w:rPr>
          <w:rFonts w:ascii="Sakkal Majalla" w:hAnsi="Sakkal Majalla" w:cs="Sakkal Majalla"/>
          <w:color w:val="0070C0"/>
          <w:sz w:val="28"/>
          <w:szCs w:val="28"/>
          <w:rtl/>
        </w:rPr>
      </w:pPr>
    </w:p>
    <w:p w14:paraId="2E376C68" w14:textId="77777777" w:rsidR="00293548" w:rsidRPr="007D2C2D" w:rsidRDefault="00293548" w:rsidP="00293548">
      <w:pPr>
        <w:ind w:left="360"/>
        <w:jc w:val="both"/>
        <w:rPr>
          <w:rFonts w:ascii="Sakkal Majalla" w:hAnsi="Sakkal Majalla" w:cs="Sakkal Majalla"/>
          <w:noProof/>
          <w:sz w:val="28"/>
          <w:szCs w:val="28"/>
          <w:rtl/>
          <w:lang w:eastAsia="ar-SA"/>
        </w:rPr>
      </w:pPr>
      <w:r w:rsidRPr="007D2C2D">
        <w:rPr>
          <w:rFonts w:ascii="Sakkal Majalla" w:hAnsi="Sakkal Majalla" w:cs="Sakkal Majalla"/>
          <w:noProof/>
          <w:sz w:val="28"/>
          <w:szCs w:val="28"/>
          <w:rtl/>
          <w:lang w:eastAsia="ar-SA"/>
        </w:rPr>
        <w:t>أولاً: يجوز للجمعية أن تشترط على الخاضع للتدريب، أو التأهيل من العاملين لديها -بعد إكمال مدة التدريب أو التأهيل- أن يعمل لديها مدة لا تتجاوز المدة المماثلة لمدة برنامج التدريب أو التأهيل الذي خضع له العامل، إذا كان عقد العمل غير محددة المدة، أو باقي مدة العقد في العقود محددة المدة إذا كانت المدة المتبقية من عقد العمل أقل من المدة المماثلة لمدة برنامج التدريب.</w:t>
      </w:r>
    </w:p>
    <w:p w14:paraId="1F46A3E8" w14:textId="77777777" w:rsidR="00293548" w:rsidRPr="007D2C2D" w:rsidRDefault="00293548" w:rsidP="00293548">
      <w:pPr>
        <w:ind w:left="360"/>
        <w:jc w:val="both"/>
        <w:rPr>
          <w:rFonts w:ascii="Sakkal Majalla" w:hAnsi="Sakkal Majalla" w:cs="Sakkal Majalla"/>
          <w:noProof/>
          <w:sz w:val="28"/>
          <w:szCs w:val="28"/>
          <w:lang w:eastAsia="ar-SA"/>
        </w:rPr>
      </w:pPr>
      <w:r w:rsidRPr="007D2C2D">
        <w:rPr>
          <w:rFonts w:ascii="Sakkal Majalla" w:hAnsi="Sakkal Majalla" w:cs="Sakkal Majalla"/>
          <w:noProof/>
          <w:sz w:val="28"/>
          <w:szCs w:val="28"/>
          <w:rtl/>
          <w:lang w:eastAsia="ar-SA"/>
        </w:rPr>
        <w:t>ثانياً: يجوز للجمعية أن تُنهي تأهيل أو تدريب العامل، مع إلزامه بدفع تكاليف التدريب التي تحملتها الجمعية أو بنسبة منها وذلك في الحالات التالية:</w:t>
      </w:r>
    </w:p>
    <w:p w14:paraId="740AB1C0" w14:textId="77777777" w:rsidR="00293548" w:rsidRPr="007D2C2D" w:rsidRDefault="00293548" w:rsidP="00293548">
      <w:pPr>
        <w:numPr>
          <w:ilvl w:val="0"/>
          <w:numId w:val="15"/>
        </w:numPr>
        <w:spacing w:after="0" w:line="240" w:lineRule="auto"/>
        <w:jc w:val="both"/>
        <w:rPr>
          <w:rFonts w:ascii="Sakkal Majalla" w:hAnsi="Sakkal Majalla" w:cs="Sakkal Majalla"/>
          <w:sz w:val="28"/>
          <w:szCs w:val="28"/>
          <w:lang w:bidi="ar-EG"/>
        </w:rPr>
      </w:pPr>
      <w:r w:rsidRPr="007D2C2D">
        <w:rPr>
          <w:rFonts w:ascii="Sakkal Majalla" w:hAnsi="Sakkal Majalla" w:cs="Sakkal Majalla"/>
          <w:sz w:val="28"/>
          <w:szCs w:val="28"/>
          <w:rtl/>
          <w:lang w:bidi="ar-EG"/>
        </w:rPr>
        <w:t>إذا قرر العامل إنهاء التدريب، أو التأهيل قبل الموعد المحدد لذلك دون عذر مشروع.</w:t>
      </w:r>
    </w:p>
    <w:p w14:paraId="595214F9" w14:textId="77777777" w:rsidR="00293548" w:rsidRPr="007D2C2D" w:rsidRDefault="00293548" w:rsidP="00293548">
      <w:pPr>
        <w:numPr>
          <w:ilvl w:val="0"/>
          <w:numId w:val="15"/>
        </w:numPr>
        <w:spacing w:after="0" w:line="240" w:lineRule="auto"/>
        <w:jc w:val="both"/>
        <w:rPr>
          <w:rFonts w:ascii="Sakkal Majalla" w:hAnsi="Sakkal Majalla" w:cs="Sakkal Majalla"/>
          <w:sz w:val="28"/>
          <w:szCs w:val="28"/>
          <w:rtl/>
          <w:lang w:bidi="ar-EG"/>
        </w:rPr>
      </w:pPr>
      <w:r w:rsidRPr="007D2C2D">
        <w:rPr>
          <w:rFonts w:ascii="Sakkal Majalla" w:hAnsi="Sakkal Majalla" w:cs="Sakkal Majalla"/>
          <w:sz w:val="28"/>
          <w:szCs w:val="28"/>
          <w:rtl/>
          <w:lang w:bidi="ar-EG"/>
        </w:rPr>
        <w:t>إذا تم فسخ عقد عمل العامل وفق إحدى الحالات الواردة في المادة (الثمانون) من نظام العمل عدا الفقرة (6) منها أثناء فترة التدريب أو التأهيل.</w:t>
      </w:r>
    </w:p>
    <w:p w14:paraId="3CFB88F9" w14:textId="77777777" w:rsidR="00293548" w:rsidRPr="007D2C2D" w:rsidRDefault="00293548" w:rsidP="00293548">
      <w:pPr>
        <w:numPr>
          <w:ilvl w:val="0"/>
          <w:numId w:val="15"/>
        </w:numPr>
        <w:spacing w:after="0" w:line="240" w:lineRule="auto"/>
        <w:jc w:val="both"/>
        <w:rPr>
          <w:rFonts w:ascii="Sakkal Majalla" w:hAnsi="Sakkal Majalla" w:cs="Sakkal Majalla"/>
          <w:sz w:val="28"/>
          <w:szCs w:val="28"/>
          <w:lang w:bidi="ar-EG"/>
        </w:rPr>
      </w:pPr>
      <w:r w:rsidRPr="007D2C2D">
        <w:rPr>
          <w:rFonts w:ascii="Sakkal Majalla" w:hAnsi="Sakkal Majalla" w:cs="Sakkal Majalla"/>
          <w:sz w:val="28"/>
          <w:szCs w:val="28"/>
          <w:rtl/>
          <w:lang w:bidi="ar-EG"/>
        </w:rPr>
        <w:t>إذا استقال العامل من العمل، أو تركه لغير الحالات الواردة في المادة (الحادية والثمانون) من نظام العمل أثناء فترة التدريب أو التأهيل.</w:t>
      </w:r>
    </w:p>
    <w:p w14:paraId="18C27D3E" w14:textId="77777777" w:rsidR="00293548" w:rsidRPr="007D2C2D" w:rsidRDefault="00293548" w:rsidP="00293548">
      <w:pPr>
        <w:ind w:left="360"/>
        <w:jc w:val="both"/>
        <w:rPr>
          <w:rFonts w:ascii="Sakkal Majalla" w:hAnsi="Sakkal Majalla" w:cs="Sakkal Majalla"/>
          <w:noProof/>
          <w:sz w:val="28"/>
          <w:szCs w:val="28"/>
          <w:rtl/>
          <w:lang w:eastAsia="ar-SA"/>
        </w:rPr>
      </w:pPr>
      <w:r w:rsidRPr="007D2C2D">
        <w:rPr>
          <w:rFonts w:ascii="Sakkal Majalla" w:hAnsi="Sakkal Majalla" w:cs="Sakkal Majalla"/>
          <w:noProof/>
          <w:sz w:val="28"/>
          <w:szCs w:val="28"/>
          <w:rtl/>
          <w:lang w:eastAsia="ar-SA"/>
        </w:rPr>
        <w:lastRenderedPageBreak/>
        <w:t>ثالثاً: يجوز للجمعية إلزام العامل بدفع تكاليف التدريب أو التأهيل التي تحملتها الجمعية أو بنسبة منها إذا استقال العامل من العمل، أو تركه لغير الحالات الواردة في المادة (الحادية والثمانون) من نظام العمل قبل إنتهاء مدة العمل التي إشترطتها عليه الجمعية بعد إنتهاء التدريب أو التأهيل.</w:t>
      </w:r>
    </w:p>
    <w:p w14:paraId="784B839E" w14:textId="77777777" w:rsidR="00293548" w:rsidRPr="007D2C2D" w:rsidRDefault="00293548" w:rsidP="00293548">
      <w:pPr>
        <w:pStyle w:val="10"/>
        <w:spacing w:before="120"/>
        <w:rPr>
          <w:rFonts w:ascii="Sakkal Majalla" w:hAnsi="Sakkal Majalla" w:cs="Sakkal Majalla"/>
          <w:b/>
          <w:bCs/>
          <w:color w:val="002060"/>
          <w:rtl/>
        </w:rPr>
      </w:pPr>
      <w:bookmarkStart w:id="16" w:name="_Toc31447458"/>
      <w:bookmarkStart w:id="17" w:name="_Toc161302959"/>
      <w:r w:rsidRPr="007D2C2D">
        <w:rPr>
          <w:rFonts w:ascii="Sakkal Majalla" w:hAnsi="Sakkal Majalla" w:cs="Sakkal Majalla"/>
          <w:color w:val="002060"/>
          <w:rtl/>
        </w:rPr>
        <w:t>الأجور</w:t>
      </w:r>
      <w:bookmarkEnd w:id="16"/>
      <w:bookmarkEnd w:id="17"/>
    </w:p>
    <w:p w14:paraId="04054B46" w14:textId="77777777" w:rsidR="00293548" w:rsidRPr="007D2C2D" w:rsidRDefault="00293548" w:rsidP="00293548">
      <w:pPr>
        <w:numPr>
          <w:ilvl w:val="0"/>
          <w:numId w:val="9"/>
        </w:numPr>
        <w:tabs>
          <w:tab w:val="clear" w:pos="1800"/>
          <w:tab w:val="left" w:pos="1134"/>
        </w:tabs>
        <w:spacing w:before="120" w:after="0" w:line="240" w:lineRule="auto"/>
        <w:ind w:firstLine="126"/>
        <w:jc w:val="both"/>
        <w:rPr>
          <w:rFonts w:ascii="Sakkal Majalla" w:hAnsi="Sakkal Majalla" w:cs="Sakkal Majalla"/>
          <w:color w:val="0070C0"/>
          <w:sz w:val="28"/>
          <w:szCs w:val="28"/>
          <w:rtl/>
        </w:rPr>
      </w:pPr>
    </w:p>
    <w:p w14:paraId="5A256E1B" w14:textId="77777777" w:rsidR="00293548" w:rsidRPr="007D2C2D" w:rsidRDefault="00293548" w:rsidP="00293548">
      <w:pPr>
        <w:ind w:left="360"/>
        <w:jc w:val="both"/>
        <w:rPr>
          <w:rFonts w:ascii="Sakkal Majalla" w:hAnsi="Sakkal Majalla" w:cs="Sakkal Majalla"/>
          <w:noProof/>
          <w:sz w:val="28"/>
          <w:szCs w:val="28"/>
          <w:rtl/>
          <w:lang w:eastAsia="ar-SA"/>
        </w:rPr>
      </w:pPr>
      <w:r w:rsidRPr="007D2C2D">
        <w:rPr>
          <w:rFonts w:ascii="Sakkal Majalla" w:hAnsi="Sakkal Majalla" w:cs="Sakkal Majalla"/>
          <w:noProof/>
          <w:sz w:val="28"/>
          <w:szCs w:val="28"/>
          <w:rtl/>
          <w:lang w:eastAsia="ar-SA"/>
        </w:rPr>
        <w:t>مع مراعاة أي إجراءات، أو ترتيبات ينص عليها برنامج حماية الأجور؛ تدفع أجور العمال بالعملة الرسمية للبلاد في مواعيد استحقاقها، وتودع في حسابات العمال عن طريق البنوك المعتمدة في المملكة فإن لم تتم عن طريق الإيداع في الحساب البنكي تصرف من خلال شيك يسلم للعامل.</w:t>
      </w:r>
    </w:p>
    <w:p w14:paraId="68FDEC0E" w14:textId="77777777" w:rsidR="00293548" w:rsidRPr="007D2C2D" w:rsidRDefault="00293548" w:rsidP="00293548">
      <w:pPr>
        <w:numPr>
          <w:ilvl w:val="0"/>
          <w:numId w:val="9"/>
        </w:numPr>
        <w:tabs>
          <w:tab w:val="clear" w:pos="1800"/>
          <w:tab w:val="left" w:pos="1134"/>
        </w:tabs>
        <w:spacing w:before="120" w:after="0" w:line="240" w:lineRule="auto"/>
        <w:ind w:firstLine="126"/>
        <w:jc w:val="both"/>
        <w:rPr>
          <w:rFonts w:ascii="Sakkal Majalla" w:hAnsi="Sakkal Majalla" w:cs="Sakkal Majalla"/>
          <w:color w:val="0070C0"/>
          <w:sz w:val="28"/>
          <w:szCs w:val="28"/>
          <w:rtl/>
        </w:rPr>
      </w:pPr>
    </w:p>
    <w:p w14:paraId="7055C4A7" w14:textId="77777777" w:rsidR="00293548" w:rsidRPr="007D2C2D" w:rsidRDefault="00293548" w:rsidP="00293548">
      <w:pPr>
        <w:ind w:left="360"/>
        <w:jc w:val="both"/>
        <w:rPr>
          <w:rFonts w:ascii="Sakkal Majalla" w:hAnsi="Sakkal Majalla" w:cs="Sakkal Majalla"/>
          <w:noProof/>
          <w:sz w:val="28"/>
          <w:szCs w:val="28"/>
          <w:rtl/>
          <w:lang w:eastAsia="ar-SA"/>
        </w:rPr>
      </w:pPr>
      <w:r w:rsidRPr="007D2C2D">
        <w:rPr>
          <w:rFonts w:ascii="Sakkal Majalla" w:hAnsi="Sakkal Majalla" w:cs="Sakkal Majalla"/>
          <w:noProof/>
          <w:sz w:val="28"/>
          <w:szCs w:val="28"/>
          <w:rtl/>
          <w:lang w:eastAsia="ar-SA"/>
        </w:rPr>
        <w:t>تدفع أجور الساعات الإضافية المستحقة للعامل في نهاية الشهر الذي تم فيه التكليف.</w:t>
      </w:r>
    </w:p>
    <w:p w14:paraId="25662644" w14:textId="77777777" w:rsidR="00293548" w:rsidRPr="007D2C2D" w:rsidRDefault="00293548" w:rsidP="00293548">
      <w:pPr>
        <w:numPr>
          <w:ilvl w:val="0"/>
          <w:numId w:val="9"/>
        </w:numPr>
        <w:tabs>
          <w:tab w:val="clear" w:pos="1800"/>
          <w:tab w:val="left" w:pos="1134"/>
        </w:tabs>
        <w:spacing w:before="120" w:after="0" w:line="240" w:lineRule="auto"/>
        <w:ind w:firstLine="126"/>
        <w:jc w:val="both"/>
        <w:rPr>
          <w:rFonts w:ascii="Sakkal Majalla" w:hAnsi="Sakkal Majalla" w:cs="Sakkal Majalla"/>
          <w:color w:val="0070C0"/>
          <w:sz w:val="28"/>
          <w:szCs w:val="28"/>
          <w:rtl/>
        </w:rPr>
      </w:pPr>
    </w:p>
    <w:p w14:paraId="5AD6D23F" w14:textId="77777777" w:rsidR="00293548" w:rsidRPr="007D2C2D" w:rsidRDefault="00293548" w:rsidP="00293548">
      <w:pPr>
        <w:ind w:left="360"/>
        <w:jc w:val="both"/>
        <w:rPr>
          <w:rFonts w:ascii="Sakkal Majalla" w:hAnsi="Sakkal Majalla" w:cs="Sakkal Majalla"/>
          <w:noProof/>
          <w:sz w:val="28"/>
          <w:szCs w:val="28"/>
          <w:rtl/>
          <w:lang w:eastAsia="ar-SA"/>
        </w:rPr>
      </w:pPr>
      <w:r w:rsidRPr="007D2C2D">
        <w:rPr>
          <w:rFonts w:ascii="Sakkal Majalla" w:hAnsi="Sakkal Majalla" w:cs="Sakkal Majalla"/>
          <w:noProof/>
          <w:sz w:val="28"/>
          <w:szCs w:val="28"/>
          <w:rtl/>
          <w:lang w:eastAsia="ar-SA"/>
        </w:rPr>
        <w:t>إذا وافق يوم دفع الأجور يوم الراحة الأسبوعية، أو عطلة رسمية يتم الدفع في يوم العمل السابق.</w:t>
      </w:r>
    </w:p>
    <w:p w14:paraId="7E4CA907" w14:textId="77777777" w:rsidR="00293548" w:rsidRPr="007D2C2D" w:rsidRDefault="00293548" w:rsidP="00293548">
      <w:pPr>
        <w:pStyle w:val="10"/>
        <w:spacing w:before="120"/>
        <w:rPr>
          <w:rFonts w:ascii="Sakkal Majalla" w:hAnsi="Sakkal Majalla" w:cs="Sakkal Majalla"/>
          <w:b/>
          <w:bCs/>
          <w:color w:val="002060"/>
          <w:rtl/>
        </w:rPr>
      </w:pPr>
      <w:bookmarkStart w:id="18" w:name="_Toc31447459"/>
      <w:bookmarkStart w:id="19" w:name="_Toc161302960"/>
      <w:r w:rsidRPr="007D2C2D">
        <w:rPr>
          <w:rFonts w:ascii="Sakkal Majalla" w:hAnsi="Sakkal Majalla" w:cs="Sakkal Majalla"/>
          <w:color w:val="002060"/>
          <w:rtl/>
        </w:rPr>
        <w:t>تقارير الأداء</w:t>
      </w:r>
      <w:bookmarkEnd w:id="18"/>
      <w:bookmarkEnd w:id="19"/>
    </w:p>
    <w:p w14:paraId="5DFD7231" w14:textId="77777777" w:rsidR="00293548" w:rsidRPr="007D2C2D" w:rsidRDefault="00293548" w:rsidP="00293548">
      <w:pPr>
        <w:numPr>
          <w:ilvl w:val="0"/>
          <w:numId w:val="9"/>
        </w:numPr>
        <w:tabs>
          <w:tab w:val="clear" w:pos="1800"/>
          <w:tab w:val="left" w:pos="1134"/>
        </w:tabs>
        <w:spacing w:before="120" w:after="0" w:line="240" w:lineRule="auto"/>
        <w:ind w:firstLine="126"/>
        <w:jc w:val="both"/>
        <w:rPr>
          <w:rFonts w:ascii="Sakkal Majalla" w:hAnsi="Sakkal Majalla" w:cs="Sakkal Majalla"/>
          <w:color w:val="0070C0"/>
          <w:sz w:val="28"/>
          <w:szCs w:val="28"/>
          <w:rtl/>
        </w:rPr>
      </w:pPr>
    </w:p>
    <w:p w14:paraId="5F12BD5B" w14:textId="77777777" w:rsidR="00293548" w:rsidRPr="007D2C2D" w:rsidRDefault="00293548" w:rsidP="00C36A7F">
      <w:pPr>
        <w:spacing w:after="120"/>
        <w:ind w:left="360"/>
        <w:jc w:val="both"/>
        <w:rPr>
          <w:rFonts w:ascii="Sakkal Majalla" w:hAnsi="Sakkal Majalla" w:cs="Sakkal Majalla"/>
          <w:noProof/>
          <w:sz w:val="28"/>
          <w:szCs w:val="28"/>
          <w:rtl/>
          <w:lang w:eastAsia="ar-SA"/>
        </w:rPr>
      </w:pPr>
      <w:r w:rsidRPr="007D2C2D">
        <w:rPr>
          <w:rFonts w:ascii="Sakkal Majalla" w:hAnsi="Sakkal Majalla" w:cs="Sakkal Majalla"/>
          <w:noProof/>
          <w:sz w:val="28"/>
          <w:szCs w:val="28"/>
          <w:rtl/>
          <w:lang w:eastAsia="ar-SA"/>
        </w:rPr>
        <w:t xml:space="preserve">تُعِدُ الجمعية تقارير عن الأداء بصفة دورية، مرة كل سنة على الأقل لجميع العاملين وفقًا للنماذج التي تضعها لذلك؛ على أن تتضمن العناصر التالية: </w:t>
      </w:r>
    </w:p>
    <w:p w14:paraId="6CF73A0D" w14:textId="77777777" w:rsidR="00293548" w:rsidRPr="007D2C2D" w:rsidRDefault="00293548" w:rsidP="00293548">
      <w:pPr>
        <w:numPr>
          <w:ilvl w:val="0"/>
          <w:numId w:val="16"/>
        </w:numPr>
        <w:spacing w:after="0" w:line="240" w:lineRule="auto"/>
        <w:jc w:val="both"/>
        <w:rPr>
          <w:rFonts w:ascii="Sakkal Majalla" w:hAnsi="Sakkal Majalla" w:cs="Sakkal Majalla"/>
          <w:sz w:val="28"/>
          <w:szCs w:val="28"/>
          <w:rtl/>
          <w:lang w:bidi="ar-EG"/>
        </w:rPr>
      </w:pPr>
      <w:r w:rsidRPr="007D2C2D">
        <w:rPr>
          <w:rFonts w:ascii="Sakkal Majalla" w:hAnsi="Sakkal Majalla" w:cs="Sakkal Majalla"/>
          <w:sz w:val="28"/>
          <w:szCs w:val="28"/>
          <w:rtl/>
          <w:lang w:bidi="ar-EG"/>
        </w:rPr>
        <w:t>المقدرة على العمل، ودرجة إتقانه (الكفاءة).</w:t>
      </w:r>
    </w:p>
    <w:p w14:paraId="637AF770" w14:textId="77777777" w:rsidR="00293548" w:rsidRPr="007D2C2D" w:rsidRDefault="00293548" w:rsidP="00293548">
      <w:pPr>
        <w:numPr>
          <w:ilvl w:val="0"/>
          <w:numId w:val="16"/>
        </w:numPr>
        <w:spacing w:after="0" w:line="240" w:lineRule="auto"/>
        <w:jc w:val="both"/>
        <w:rPr>
          <w:rFonts w:ascii="Sakkal Majalla" w:hAnsi="Sakkal Majalla" w:cs="Sakkal Majalla"/>
          <w:sz w:val="28"/>
          <w:szCs w:val="28"/>
          <w:rtl/>
          <w:lang w:bidi="ar-EG"/>
        </w:rPr>
      </w:pPr>
      <w:r w:rsidRPr="007D2C2D">
        <w:rPr>
          <w:rFonts w:ascii="Sakkal Majalla" w:hAnsi="Sakkal Majalla" w:cs="Sakkal Majalla"/>
          <w:sz w:val="28"/>
          <w:szCs w:val="28"/>
          <w:rtl/>
          <w:lang w:bidi="ar-EG"/>
        </w:rPr>
        <w:t>سلوك العامل، ومدى تعاونه مع رؤسائه، وزملائه، وعملاء الجمعية.</w:t>
      </w:r>
    </w:p>
    <w:p w14:paraId="7F73611F" w14:textId="77777777" w:rsidR="00293548" w:rsidRPr="007D2C2D" w:rsidRDefault="00293548" w:rsidP="00293548">
      <w:pPr>
        <w:numPr>
          <w:ilvl w:val="0"/>
          <w:numId w:val="16"/>
        </w:numPr>
        <w:spacing w:after="0" w:line="240" w:lineRule="auto"/>
        <w:jc w:val="both"/>
        <w:rPr>
          <w:rFonts w:ascii="Sakkal Majalla" w:hAnsi="Sakkal Majalla" w:cs="Sakkal Majalla"/>
          <w:sz w:val="28"/>
          <w:szCs w:val="28"/>
          <w:rtl/>
          <w:lang w:bidi="ar-EG"/>
        </w:rPr>
      </w:pPr>
      <w:r w:rsidRPr="007D2C2D">
        <w:rPr>
          <w:rFonts w:ascii="Sakkal Majalla" w:hAnsi="Sakkal Majalla" w:cs="Sakkal Majalla"/>
          <w:sz w:val="28"/>
          <w:szCs w:val="28"/>
          <w:rtl/>
          <w:lang w:bidi="ar-EG"/>
        </w:rPr>
        <w:t xml:space="preserve">المواظبة. </w:t>
      </w:r>
    </w:p>
    <w:p w14:paraId="0861CF83" w14:textId="77777777" w:rsidR="00293548" w:rsidRPr="007D2C2D" w:rsidRDefault="00293548" w:rsidP="00293548">
      <w:pPr>
        <w:numPr>
          <w:ilvl w:val="0"/>
          <w:numId w:val="9"/>
        </w:numPr>
        <w:tabs>
          <w:tab w:val="clear" w:pos="1800"/>
          <w:tab w:val="left" w:pos="1134"/>
        </w:tabs>
        <w:spacing w:before="120" w:after="0" w:line="240" w:lineRule="auto"/>
        <w:ind w:firstLine="126"/>
        <w:jc w:val="both"/>
        <w:rPr>
          <w:rFonts w:ascii="Sakkal Majalla" w:hAnsi="Sakkal Majalla" w:cs="Sakkal Majalla"/>
          <w:color w:val="0070C0"/>
          <w:sz w:val="28"/>
          <w:szCs w:val="28"/>
          <w:rtl/>
        </w:rPr>
      </w:pPr>
    </w:p>
    <w:p w14:paraId="2B6281C6" w14:textId="77777777" w:rsidR="00293548" w:rsidRPr="007D2C2D" w:rsidRDefault="00293548" w:rsidP="00293548">
      <w:pPr>
        <w:ind w:left="360"/>
        <w:jc w:val="both"/>
        <w:rPr>
          <w:rFonts w:ascii="Sakkal Majalla" w:hAnsi="Sakkal Majalla" w:cs="Sakkal Majalla"/>
          <w:noProof/>
          <w:sz w:val="28"/>
          <w:szCs w:val="28"/>
          <w:rtl/>
          <w:lang w:eastAsia="ar-SA"/>
        </w:rPr>
      </w:pPr>
      <w:r w:rsidRPr="007D2C2D">
        <w:rPr>
          <w:rFonts w:ascii="Sakkal Majalla" w:hAnsi="Sakkal Majalla" w:cs="Sakkal Majalla"/>
          <w:noProof/>
          <w:sz w:val="28"/>
          <w:szCs w:val="28"/>
          <w:rtl/>
          <w:lang w:eastAsia="ar-SA"/>
        </w:rPr>
        <w:t>يُقيّمُ أداء العامل في التقرير بالتقديرات التي تحددها الجمعية؛ على أن يتبع في ذلك مقياسٌ من خمسة مستويات.</w:t>
      </w:r>
    </w:p>
    <w:p w14:paraId="7D1950B5" w14:textId="77777777" w:rsidR="00293548" w:rsidRPr="007D2C2D" w:rsidRDefault="00293548" w:rsidP="00293548">
      <w:pPr>
        <w:numPr>
          <w:ilvl w:val="0"/>
          <w:numId w:val="9"/>
        </w:numPr>
        <w:tabs>
          <w:tab w:val="clear" w:pos="1800"/>
          <w:tab w:val="left" w:pos="1134"/>
        </w:tabs>
        <w:spacing w:before="120" w:after="0" w:line="240" w:lineRule="auto"/>
        <w:ind w:firstLine="126"/>
        <w:jc w:val="both"/>
        <w:rPr>
          <w:rFonts w:ascii="Sakkal Majalla" w:hAnsi="Sakkal Majalla" w:cs="Sakkal Majalla"/>
          <w:color w:val="0070C0"/>
          <w:sz w:val="28"/>
          <w:szCs w:val="28"/>
          <w:rtl/>
        </w:rPr>
      </w:pPr>
    </w:p>
    <w:p w14:paraId="4F3A3068" w14:textId="77777777" w:rsidR="00293548" w:rsidRPr="007D2C2D" w:rsidRDefault="00293548" w:rsidP="00293548">
      <w:pPr>
        <w:ind w:left="360"/>
        <w:jc w:val="both"/>
        <w:rPr>
          <w:rFonts w:ascii="Sakkal Majalla" w:hAnsi="Sakkal Majalla" w:cs="Sakkal Majalla"/>
          <w:noProof/>
          <w:sz w:val="28"/>
          <w:szCs w:val="28"/>
          <w:rtl/>
          <w:lang w:eastAsia="ar-SA"/>
        </w:rPr>
      </w:pPr>
      <w:r w:rsidRPr="007D2C2D">
        <w:rPr>
          <w:rFonts w:ascii="Sakkal Majalla" w:hAnsi="Sakkal Majalla" w:cs="Sakkal Majalla"/>
          <w:noProof/>
          <w:sz w:val="28"/>
          <w:szCs w:val="28"/>
          <w:rtl/>
          <w:lang w:eastAsia="ar-SA"/>
        </w:rPr>
        <w:t>يُعدّ التقرير بمعرفة الرئيس المباشر للعامل؛ على أن يعتمد من (صاحب الصلاحية)، ويُخطر العامل بصورة من التقرير فور اعتماده، ويحق للعامل أن يتظلم من التقرير وفقًا لقواعد التظلم المنصوص عليها في هذه اللائحة.</w:t>
      </w:r>
    </w:p>
    <w:p w14:paraId="56B7CA98" w14:textId="77777777" w:rsidR="007D2C2D" w:rsidRDefault="007D2C2D">
      <w:pPr>
        <w:bidi w:val="0"/>
        <w:spacing w:after="0" w:line="240" w:lineRule="auto"/>
        <w:rPr>
          <w:rFonts w:ascii="Sakkal Majalla" w:eastAsia="Times New Roman" w:hAnsi="Sakkal Majalla" w:cs="Sakkal Majalla"/>
          <w:color w:val="002060"/>
          <w:sz w:val="32"/>
          <w:szCs w:val="32"/>
          <w:rtl/>
        </w:rPr>
      </w:pPr>
      <w:bookmarkStart w:id="20" w:name="_Toc31447460"/>
      <w:r>
        <w:rPr>
          <w:rFonts w:ascii="Sakkal Majalla" w:hAnsi="Sakkal Majalla" w:cs="Sakkal Majalla"/>
          <w:color w:val="002060"/>
          <w:rtl/>
        </w:rPr>
        <w:br w:type="page"/>
      </w:r>
    </w:p>
    <w:p w14:paraId="065FDAFB" w14:textId="43D17D11" w:rsidR="00293548" w:rsidRPr="007D2C2D" w:rsidRDefault="00293548" w:rsidP="00293548">
      <w:pPr>
        <w:pStyle w:val="10"/>
        <w:spacing w:before="120"/>
        <w:rPr>
          <w:rFonts w:ascii="Sakkal Majalla" w:hAnsi="Sakkal Majalla" w:cs="Sakkal Majalla"/>
          <w:b/>
          <w:bCs/>
          <w:color w:val="002060"/>
          <w:rtl/>
        </w:rPr>
      </w:pPr>
      <w:bookmarkStart w:id="21" w:name="_Toc161302961"/>
      <w:r w:rsidRPr="007D2C2D">
        <w:rPr>
          <w:rFonts w:ascii="Sakkal Majalla" w:hAnsi="Sakkal Majalla" w:cs="Sakkal Majalla"/>
          <w:color w:val="002060"/>
          <w:rtl/>
        </w:rPr>
        <w:lastRenderedPageBreak/>
        <w:t>العلاوات</w:t>
      </w:r>
      <w:bookmarkEnd w:id="20"/>
      <w:bookmarkEnd w:id="21"/>
    </w:p>
    <w:p w14:paraId="26607074" w14:textId="77777777" w:rsidR="00293548" w:rsidRPr="007D2C2D" w:rsidRDefault="00293548" w:rsidP="00293548">
      <w:pPr>
        <w:numPr>
          <w:ilvl w:val="0"/>
          <w:numId w:val="9"/>
        </w:numPr>
        <w:tabs>
          <w:tab w:val="clear" w:pos="1800"/>
          <w:tab w:val="left" w:pos="1134"/>
        </w:tabs>
        <w:spacing w:before="120" w:after="0" w:line="240" w:lineRule="auto"/>
        <w:ind w:firstLine="126"/>
        <w:jc w:val="both"/>
        <w:rPr>
          <w:rFonts w:ascii="Sakkal Majalla" w:hAnsi="Sakkal Majalla" w:cs="Sakkal Majalla"/>
          <w:color w:val="0070C0"/>
          <w:sz w:val="28"/>
          <w:szCs w:val="28"/>
          <w:rtl/>
        </w:rPr>
      </w:pPr>
    </w:p>
    <w:p w14:paraId="5CC6DE7E" w14:textId="77777777" w:rsidR="00293548" w:rsidRPr="007D2C2D" w:rsidRDefault="00293548" w:rsidP="00293548">
      <w:pPr>
        <w:numPr>
          <w:ilvl w:val="0"/>
          <w:numId w:val="17"/>
        </w:numPr>
        <w:spacing w:after="0" w:line="240" w:lineRule="auto"/>
        <w:jc w:val="both"/>
        <w:rPr>
          <w:rFonts w:ascii="Sakkal Majalla" w:hAnsi="Sakkal Majalla" w:cs="Sakkal Majalla"/>
          <w:sz w:val="28"/>
          <w:szCs w:val="28"/>
          <w:lang w:bidi="ar-EG"/>
        </w:rPr>
      </w:pPr>
      <w:r w:rsidRPr="007D2C2D">
        <w:rPr>
          <w:rFonts w:ascii="Sakkal Majalla" w:hAnsi="Sakkal Majalla" w:cs="Sakkal Majalla"/>
          <w:sz w:val="28"/>
          <w:szCs w:val="28"/>
          <w:rtl/>
          <w:lang w:bidi="ar-EG"/>
        </w:rPr>
        <w:t>يجوز للجمعية منح العاملين علاوات سنوية، يتم تحديد نسبتها بناءً على ضوء المركز المالي للجمعية.</w:t>
      </w:r>
    </w:p>
    <w:p w14:paraId="54526522" w14:textId="77777777" w:rsidR="00293548" w:rsidRPr="007D2C2D" w:rsidRDefault="00293548" w:rsidP="00293548">
      <w:pPr>
        <w:numPr>
          <w:ilvl w:val="0"/>
          <w:numId w:val="17"/>
        </w:numPr>
        <w:spacing w:after="0" w:line="240" w:lineRule="auto"/>
        <w:jc w:val="both"/>
        <w:rPr>
          <w:rFonts w:ascii="Sakkal Majalla" w:hAnsi="Sakkal Majalla" w:cs="Sakkal Majalla"/>
          <w:sz w:val="28"/>
          <w:szCs w:val="28"/>
          <w:lang w:bidi="ar-EG"/>
        </w:rPr>
      </w:pPr>
      <w:r w:rsidRPr="007D2C2D">
        <w:rPr>
          <w:rFonts w:ascii="Sakkal Majalla" w:hAnsi="Sakkal Majalla" w:cs="Sakkal Majalla"/>
          <w:sz w:val="28"/>
          <w:szCs w:val="28"/>
          <w:rtl/>
          <w:lang w:bidi="ar-EG"/>
        </w:rPr>
        <w:t>يكون العامل مؤهلًا لاستحقاق العلاوة متى حصل في تقريره الدوري على مستوى متوسط على الأقل في النموذج الذي تضعه الجمعية، وذلك بعد مضي سنة كاملة من تاريخ التحاقه بالعمل، أو من تاريخ حصوله على العلاوة السابقة.</w:t>
      </w:r>
    </w:p>
    <w:p w14:paraId="77FEAFA0" w14:textId="77777777" w:rsidR="00293548" w:rsidRPr="007D2C2D" w:rsidRDefault="00293548" w:rsidP="00293548">
      <w:pPr>
        <w:numPr>
          <w:ilvl w:val="0"/>
          <w:numId w:val="17"/>
        </w:numPr>
        <w:spacing w:after="0" w:line="240" w:lineRule="auto"/>
        <w:jc w:val="both"/>
        <w:rPr>
          <w:rFonts w:ascii="Sakkal Majalla" w:hAnsi="Sakkal Majalla" w:cs="Sakkal Majalla"/>
          <w:sz w:val="28"/>
          <w:szCs w:val="28"/>
          <w:rtl/>
          <w:lang w:bidi="ar-EG"/>
        </w:rPr>
      </w:pPr>
      <w:r w:rsidRPr="007D2C2D">
        <w:rPr>
          <w:rFonts w:ascii="Sakkal Majalla" w:hAnsi="Sakkal Majalla" w:cs="Sakkal Majalla"/>
          <w:sz w:val="28"/>
          <w:szCs w:val="28"/>
          <w:rtl/>
          <w:lang w:bidi="ar-EG"/>
        </w:rPr>
        <w:t xml:space="preserve">يجوز لإدارة الجمعية منح العامل علاوة استثنائية وفقًا للضوابط التي تضعها في هذا الشأن. </w:t>
      </w:r>
    </w:p>
    <w:p w14:paraId="00A48B02" w14:textId="77777777" w:rsidR="00293548" w:rsidRPr="007D2C2D" w:rsidRDefault="00293548" w:rsidP="00293548">
      <w:pPr>
        <w:pStyle w:val="10"/>
        <w:spacing w:before="120"/>
        <w:rPr>
          <w:rFonts w:ascii="Sakkal Majalla" w:hAnsi="Sakkal Majalla" w:cs="Sakkal Majalla"/>
          <w:b/>
          <w:bCs/>
          <w:color w:val="002060"/>
          <w:rtl/>
        </w:rPr>
      </w:pPr>
      <w:bookmarkStart w:id="22" w:name="_Toc31447461"/>
      <w:bookmarkStart w:id="23" w:name="_Toc161302962"/>
      <w:r w:rsidRPr="007D2C2D">
        <w:rPr>
          <w:rFonts w:ascii="Sakkal Majalla" w:hAnsi="Sakkal Majalla" w:cs="Sakkal Majalla"/>
          <w:color w:val="002060"/>
          <w:rtl/>
        </w:rPr>
        <w:t>الترقيات</w:t>
      </w:r>
      <w:bookmarkEnd w:id="22"/>
      <w:bookmarkEnd w:id="23"/>
    </w:p>
    <w:p w14:paraId="43758532" w14:textId="77777777" w:rsidR="00293548" w:rsidRPr="007D2C2D" w:rsidRDefault="00293548" w:rsidP="00293548">
      <w:pPr>
        <w:numPr>
          <w:ilvl w:val="0"/>
          <w:numId w:val="9"/>
        </w:numPr>
        <w:tabs>
          <w:tab w:val="clear" w:pos="1800"/>
          <w:tab w:val="left" w:pos="1134"/>
        </w:tabs>
        <w:spacing w:before="120" w:after="0" w:line="240" w:lineRule="auto"/>
        <w:ind w:firstLine="126"/>
        <w:jc w:val="both"/>
        <w:rPr>
          <w:rFonts w:ascii="Sakkal Majalla" w:hAnsi="Sakkal Majalla" w:cs="Sakkal Majalla"/>
          <w:color w:val="0070C0"/>
          <w:sz w:val="28"/>
          <w:szCs w:val="28"/>
          <w:rtl/>
        </w:rPr>
      </w:pPr>
    </w:p>
    <w:p w14:paraId="0E83B539" w14:textId="77777777" w:rsidR="00293548" w:rsidRPr="007D2C2D" w:rsidRDefault="00293548" w:rsidP="00293548">
      <w:pPr>
        <w:ind w:left="360"/>
        <w:jc w:val="both"/>
        <w:rPr>
          <w:rFonts w:ascii="Sakkal Majalla" w:hAnsi="Sakkal Majalla" w:cs="Sakkal Majalla"/>
          <w:noProof/>
          <w:sz w:val="28"/>
          <w:szCs w:val="28"/>
          <w:rtl/>
          <w:lang w:eastAsia="ar-SA"/>
        </w:rPr>
      </w:pPr>
      <w:r w:rsidRPr="007D2C2D">
        <w:rPr>
          <w:rFonts w:ascii="Sakkal Majalla" w:hAnsi="Sakkal Majalla" w:cs="Sakkal Majalla"/>
          <w:noProof/>
          <w:sz w:val="28"/>
          <w:szCs w:val="28"/>
          <w:rtl/>
          <w:lang w:eastAsia="ar-SA"/>
        </w:rPr>
        <w:t xml:space="preserve">تضع الجمعية سلماً وظيفياً لوظائفها تحدد فيه عدد ومسميات </w:t>
      </w:r>
      <w:r w:rsidR="00B00295" w:rsidRPr="007D2C2D">
        <w:rPr>
          <w:rFonts w:ascii="Sakkal Majalla" w:hAnsi="Sakkal Majalla" w:cs="Sakkal Majalla"/>
          <w:noProof/>
          <w:sz w:val="28"/>
          <w:szCs w:val="28"/>
          <w:rtl/>
          <w:lang w:eastAsia="ar-SA"/>
        </w:rPr>
        <w:t xml:space="preserve">الوظائف </w:t>
      </w:r>
      <w:r w:rsidRPr="007D2C2D">
        <w:rPr>
          <w:rFonts w:ascii="Sakkal Majalla" w:hAnsi="Sakkal Majalla" w:cs="Sakkal Majalla"/>
          <w:noProof/>
          <w:sz w:val="28"/>
          <w:szCs w:val="28"/>
          <w:rtl/>
          <w:lang w:eastAsia="ar-SA"/>
        </w:rPr>
        <w:t>-</w:t>
      </w:r>
      <w:r w:rsidR="00B00295" w:rsidRPr="007D2C2D">
        <w:rPr>
          <w:rFonts w:ascii="Sakkal Majalla" w:hAnsi="Sakkal Majalla" w:cs="Sakkal Majalla"/>
          <w:noProof/>
          <w:sz w:val="28"/>
          <w:szCs w:val="28"/>
          <w:rtl/>
          <w:lang w:eastAsia="ar-SA"/>
        </w:rPr>
        <w:t xml:space="preserve"> </w:t>
      </w:r>
      <w:r w:rsidRPr="007D2C2D">
        <w:rPr>
          <w:rFonts w:ascii="Sakkal Majalla" w:hAnsi="Sakkal Majalla" w:cs="Sakkal Majalla"/>
          <w:noProof/>
          <w:sz w:val="28"/>
          <w:szCs w:val="28"/>
          <w:rtl/>
          <w:lang w:eastAsia="ar-SA"/>
        </w:rPr>
        <w:t>وفقًا لما جاء في دليل التصنيف، والتوصيف المهني السعودي- ودرجة كل وظيفة، وشروط شغلها، وبداية أجرها فيه، ويكون العامل مؤهلًا للترقية إلى وظيفة أعلى؛ متى توفرت الشروط التالية:</w:t>
      </w:r>
    </w:p>
    <w:p w14:paraId="6DCBF36B" w14:textId="77777777" w:rsidR="00293548" w:rsidRPr="007D2C2D" w:rsidRDefault="00293548" w:rsidP="00293548">
      <w:pPr>
        <w:numPr>
          <w:ilvl w:val="0"/>
          <w:numId w:val="18"/>
        </w:numPr>
        <w:spacing w:after="0" w:line="240" w:lineRule="auto"/>
        <w:jc w:val="both"/>
        <w:rPr>
          <w:rFonts w:ascii="Sakkal Majalla" w:hAnsi="Sakkal Majalla" w:cs="Sakkal Majalla"/>
          <w:sz w:val="28"/>
          <w:szCs w:val="28"/>
          <w:rtl/>
          <w:lang w:bidi="ar-EG"/>
        </w:rPr>
      </w:pPr>
      <w:r w:rsidRPr="007D2C2D">
        <w:rPr>
          <w:rFonts w:ascii="Sakkal Majalla" w:hAnsi="Sakkal Majalla" w:cs="Sakkal Majalla"/>
          <w:sz w:val="28"/>
          <w:szCs w:val="28"/>
          <w:rtl/>
          <w:lang w:bidi="ar-EG"/>
        </w:rPr>
        <w:t>وجود الوظيفة الشاغرة الأعلى.</w:t>
      </w:r>
    </w:p>
    <w:p w14:paraId="4446340D" w14:textId="77777777" w:rsidR="00293548" w:rsidRPr="007D2C2D" w:rsidRDefault="00293548" w:rsidP="00293548">
      <w:pPr>
        <w:numPr>
          <w:ilvl w:val="0"/>
          <w:numId w:val="18"/>
        </w:numPr>
        <w:spacing w:after="0" w:line="240" w:lineRule="auto"/>
        <w:jc w:val="both"/>
        <w:rPr>
          <w:rFonts w:ascii="Sakkal Majalla" w:hAnsi="Sakkal Majalla" w:cs="Sakkal Majalla"/>
          <w:sz w:val="28"/>
          <w:szCs w:val="28"/>
          <w:rtl/>
          <w:lang w:bidi="ar-EG"/>
        </w:rPr>
      </w:pPr>
      <w:r w:rsidRPr="007D2C2D">
        <w:rPr>
          <w:rFonts w:ascii="Sakkal Majalla" w:hAnsi="Sakkal Majalla" w:cs="Sakkal Majalla"/>
          <w:sz w:val="28"/>
          <w:szCs w:val="28"/>
          <w:rtl/>
          <w:lang w:bidi="ar-EG"/>
        </w:rPr>
        <w:t>توافر مؤهلات شغل الوظيفة المرشح للترقية إليها.</w:t>
      </w:r>
    </w:p>
    <w:p w14:paraId="5447AB04" w14:textId="77777777" w:rsidR="00293548" w:rsidRPr="007D2C2D" w:rsidRDefault="00293548" w:rsidP="00293548">
      <w:pPr>
        <w:numPr>
          <w:ilvl w:val="0"/>
          <w:numId w:val="18"/>
        </w:numPr>
        <w:spacing w:after="0" w:line="240" w:lineRule="auto"/>
        <w:jc w:val="both"/>
        <w:rPr>
          <w:rFonts w:ascii="Sakkal Majalla" w:hAnsi="Sakkal Majalla" w:cs="Sakkal Majalla"/>
          <w:sz w:val="28"/>
          <w:szCs w:val="28"/>
          <w:lang w:bidi="ar-EG"/>
        </w:rPr>
      </w:pPr>
      <w:r w:rsidRPr="007D2C2D">
        <w:rPr>
          <w:rFonts w:ascii="Sakkal Majalla" w:hAnsi="Sakkal Majalla" w:cs="Sakkal Majalla"/>
          <w:sz w:val="28"/>
          <w:szCs w:val="28"/>
          <w:rtl/>
          <w:lang w:bidi="ar-EG"/>
        </w:rPr>
        <w:t>حصوله على مستوى فوق المتوسط على الأقل في آخر تقرير دوري.</w:t>
      </w:r>
    </w:p>
    <w:p w14:paraId="5C789F8E" w14:textId="77777777" w:rsidR="00293548" w:rsidRPr="007D2C2D" w:rsidRDefault="00293548" w:rsidP="00293548">
      <w:pPr>
        <w:numPr>
          <w:ilvl w:val="0"/>
          <w:numId w:val="18"/>
        </w:numPr>
        <w:spacing w:after="0" w:line="240" w:lineRule="auto"/>
        <w:jc w:val="both"/>
        <w:rPr>
          <w:rFonts w:ascii="Sakkal Majalla" w:hAnsi="Sakkal Majalla" w:cs="Sakkal Majalla"/>
          <w:sz w:val="28"/>
          <w:szCs w:val="28"/>
          <w:rtl/>
          <w:lang w:bidi="ar-EG"/>
        </w:rPr>
      </w:pPr>
      <w:r w:rsidRPr="007D2C2D">
        <w:rPr>
          <w:rFonts w:ascii="Sakkal Majalla" w:hAnsi="Sakkal Majalla" w:cs="Sakkal Majalla"/>
          <w:sz w:val="28"/>
          <w:szCs w:val="28"/>
          <w:rtl/>
          <w:lang w:bidi="ar-EG"/>
        </w:rPr>
        <w:t>موافقة صاحب الصلاحية.</w:t>
      </w:r>
    </w:p>
    <w:p w14:paraId="1A8DE208" w14:textId="77777777" w:rsidR="00293548" w:rsidRPr="007D2C2D" w:rsidRDefault="00293548" w:rsidP="00293548">
      <w:pPr>
        <w:numPr>
          <w:ilvl w:val="0"/>
          <w:numId w:val="18"/>
        </w:numPr>
        <w:spacing w:after="0" w:line="240" w:lineRule="auto"/>
        <w:jc w:val="both"/>
        <w:rPr>
          <w:rFonts w:ascii="Sakkal Majalla" w:hAnsi="Sakkal Majalla" w:cs="Sakkal Majalla"/>
          <w:sz w:val="28"/>
          <w:szCs w:val="28"/>
          <w:lang w:bidi="ar-EG"/>
        </w:rPr>
      </w:pPr>
      <w:r w:rsidRPr="007D2C2D">
        <w:rPr>
          <w:rFonts w:ascii="Sakkal Majalla" w:hAnsi="Sakkal Majalla" w:cs="Sakkal Majalla"/>
          <w:sz w:val="28"/>
          <w:szCs w:val="28"/>
          <w:rtl/>
          <w:lang w:bidi="ar-EG"/>
        </w:rPr>
        <w:t>يجوز لإدارة الجمعية منح العامل ترقية استثنائية؛ وفقًا للضوابط التي تضعها في هذا الشأن.</w:t>
      </w:r>
    </w:p>
    <w:p w14:paraId="2DB4D33E" w14:textId="77777777" w:rsidR="00293548" w:rsidRPr="007D2C2D" w:rsidRDefault="00293548" w:rsidP="00293548">
      <w:pPr>
        <w:numPr>
          <w:ilvl w:val="0"/>
          <w:numId w:val="9"/>
        </w:numPr>
        <w:tabs>
          <w:tab w:val="clear" w:pos="1800"/>
          <w:tab w:val="left" w:pos="1134"/>
        </w:tabs>
        <w:spacing w:before="120" w:after="0" w:line="240" w:lineRule="auto"/>
        <w:ind w:firstLine="126"/>
        <w:jc w:val="both"/>
        <w:rPr>
          <w:rFonts w:ascii="Sakkal Majalla" w:hAnsi="Sakkal Majalla" w:cs="Sakkal Majalla"/>
          <w:color w:val="0070C0"/>
          <w:sz w:val="28"/>
          <w:szCs w:val="28"/>
          <w:rtl/>
        </w:rPr>
      </w:pPr>
    </w:p>
    <w:p w14:paraId="0D18BAE2" w14:textId="77777777" w:rsidR="00293548" w:rsidRPr="007D2C2D" w:rsidRDefault="00293548" w:rsidP="00293548">
      <w:pPr>
        <w:ind w:left="360"/>
        <w:jc w:val="both"/>
        <w:rPr>
          <w:rFonts w:ascii="Sakkal Majalla" w:hAnsi="Sakkal Majalla" w:cs="Sakkal Majalla"/>
          <w:noProof/>
          <w:sz w:val="28"/>
          <w:szCs w:val="28"/>
          <w:rtl/>
          <w:lang w:eastAsia="ar-SA"/>
        </w:rPr>
      </w:pPr>
      <w:r w:rsidRPr="007D2C2D">
        <w:rPr>
          <w:rFonts w:ascii="Sakkal Majalla" w:hAnsi="Sakkal Majalla" w:cs="Sakkal Majalla"/>
          <w:noProof/>
          <w:sz w:val="28"/>
          <w:szCs w:val="28"/>
          <w:rtl/>
          <w:lang w:eastAsia="ar-SA"/>
        </w:rPr>
        <w:t>إذا توافرت شروط الترقية لوظيفة أعلى في أكثر من عامل؛ فإن المفاضلة للترقية تكون كالآتي:</w:t>
      </w:r>
    </w:p>
    <w:p w14:paraId="08C61CEA" w14:textId="77777777" w:rsidR="00293548" w:rsidRPr="007D2C2D" w:rsidRDefault="00293548" w:rsidP="00293548">
      <w:pPr>
        <w:numPr>
          <w:ilvl w:val="0"/>
          <w:numId w:val="19"/>
        </w:numPr>
        <w:spacing w:after="0" w:line="240" w:lineRule="auto"/>
        <w:jc w:val="both"/>
        <w:rPr>
          <w:rFonts w:ascii="Sakkal Majalla" w:hAnsi="Sakkal Majalla" w:cs="Sakkal Majalla"/>
          <w:sz w:val="28"/>
          <w:szCs w:val="28"/>
          <w:lang w:bidi="ar-EG"/>
        </w:rPr>
      </w:pPr>
      <w:r w:rsidRPr="007D2C2D">
        <w:rPr>
          <w:rFonts w:ascii="Sakkal Majalla" w:hAnsi="Sakkal Majalla" w:cs="Sakkal Majalla"/>
          <w:sz w:val="28"/>
          <w:szCs w:val="28"/>
          <w:rtl/>
          <w:lang w:bidi="ar-EG"/>
        </w:rPr>
        <w:t>ترشيح صاحب الصلاحية.</w:t>
      </w:r>
    </w:p>
    <w:p w14:paraId="334FE1F3" w14:textId="77777777" w:rsidR="00293548" w:rsidRPr="007D2C2D" w:rsidRDefault="00293548" w:rsidP="00293548">
      <w:pPr>
        <w:numPr>
          <w:ilvl w:val="0"/>
          <w:numId w:val="19"/>
        </w:numPr>
        <w:spacing w:after="0" w:line="240" w:lineRule="auto"/>
        <w:jc w:val="both"/>
        <w:rPr>
          <w:rFonts w:ascii="Sakkal Majalla" w:hAnsi="Sakkal Majalla" w:cs="Sakkal Majalla"/>
          <w:sz w:val="28"/>
          <w:szCs w:val="28"/>
          <w:lang w:bidi="ar-EG"/>
        </w:rPr>
      </w:pPr>
      <w:r w:rsidRPr="007D2C2D">
        <w:rPr>
          <w:rFonts w:ascii="Sakkal Majalla" w:hAnsi="Sakkal Majalla" w:cs="Sakkal Majalla"/>
          <w:sz w:val="28"/>
          <w:szCs w:val="28"/>
          <w:rtl/>
          <w:lang w:bidi="ar-EG"/>
        </w:rPr>
        <w:t xml:space="preserve">الحاصل على تقدير أعلى.  </w:t>
      </w:r>
    </w:p>
    <w:p w14:paraId="1A9BEFCF" w14:textId="77777777" w:rsidR="00293548" w:rsidRPr="007D2C2D" w:rsidRDefault="00293548" w:rsidP="00293548">
      <w:pPr>
        <w:numPr>
          <w:ilvl w:val="0"/>
          <w:numId w:val="19"/>
        </w:numPr>
        <w:spacing w:after="0" w:line="240" w:lineRule="auto"/>
        <w:jc w:val="both"/>
        <w:rPr>
          <w:rFonts w:ascii="Sakkal Majalla" w:hAnsi="Sakkal Majalla" w:cs="Sakkal Majalla"/>
          <w:sz w:val="28"/>
          <w:szCs w:val="28"/>
          <w:lang w:bidi="ar-EG"/>
        </w:rPr>
      </w:pPr>
      <w:r w:rsidRPr="007D2C2D">
        <w:rPr>
          <w:rFonts w:ascii="Sakkal Majalla" w:hAnsi="Sakkal Majalla" w:cs="Sakkal Majalla"/>
          <w:sz w:val="28"/>
          <w:szCs w:val="28"/>
          <w:rtl/>
          <w:lang w:bidi="ar-EG"/>
        </w:rPr>
        <w:t>الحاصل على شهادات علمية أعلى، أو دورات تدريبية أكثر.</w:t>
      </w:r>
    </w:p>
    <w:p w14:paraId="6B4BAB71" w14:textId="77777777" w:rsidR="00293548" w:rsidRPr="007D2C2D" w:rsidRDefault="00293548" w:rsidP="00293548">
      <w:pPr>
        <w:numPr>
          <w:ilvl w:val="0"/>
          <w:numId w:val="19"/>
        </w:numPr>
        <w:spacing w:after="0" w:line="240" w:lineRule="auto"/>
        <w:jc w:val="both"/>
        <w:rPr>
          <w:rFonts w:ascii="Sakkal Majalla" w:hAnsi="Sakkal Majalla" w:cs="Sakkal Majalla"/>
          <w:sz w:val="28"/>
          <w:szCs w:val="28"/>
          <w:lang w:bidi="ar-EG"/>
        </w:rPr>
      </w:pPr>
      <w:r w:rsidRPr="007D2C2D">
        <w:rPr>
          <w:rFonts w:ascii="Sakkal Majalla" w:hAnsi="Sakkal Majalla" w:cs="Sakkal Majalla"/>
          <w:sz w:val="28"/>
          <w:szCs w:val="28"/>
          <w:rtl/>
          <w:lang w:bidi="ar-EG"/>
        </w:rPr>
        <w:t>الأكثر خبرة عملية بمجال عمل الجمعية.</w:t>
      </w:r>
    </w:p>
    <w:p w14:paraId="50FD06AF" w14:textId="77777777" w:rsidR="00293548" w:rsidRPr="007D2C2D" w:rsidRDefault="00293548" w:rsidP="00293548">
      <w:pPr>
        <w:numPr>
          <w:ilvl w:val="0"/>
          <w:numId w:val="19"/>
        </w:numPr>
        <w:spacing w:after="0" w:line="240" w:lineRule="auto"/>
        <w:jc w:val="both"/>
        <w:rPr>
          <w:rFonts w:ascii="Sakkal Majalla" w:hAnsi="Sakkal Majalla" w:cs="Sakkal Majalla"/>
          <w:sz w:val="28"/>
          <w:szCs w:val="28"/>
          <w:lang w:bidi="ar-EG"/>
        </w:rPr>
      </w:pPr>
      <w:r w:rsidRPr="007D2C2D">
        <w:rPr>
          <w:rFonts w:ascii="Sakkal Majalla" w:hAnsi="Sakkal Majalla" w:cs="Sakkal Majalla"/>
          <w:sz w:val="28"/>
          <w:szCs w:val="28"/>
          <w:rtl/>
          <w:lang w:bidi="ar-EG"/>
        </w:rPr>
        <w:t>الأقدمية في العمل بالجمعية.</w:t>
      </w:r>
    </w:p>
    <w:p w14:paraId="15F65280" w14:textId="77777777" w:rsidR="00293548" w:rsidRPr="007D2C2D" w:rsidRDefault="00293548" w:rsidP="00293548">
      <w:pPr>
        <w:pStyle w:val="10"/>
        <w:rPr>
          <w:rFonts w:ascii="Sakkal Majalla" w:hAnsi="Sakkal Majalla" w:cs="Sakkal Majalla"/>
          <w:b/>
          <w:bCs/>
          <w:color w:val="002060"/>
          <w:rtl/>
        </w:rPr>
      </w:pPr>
      <w:bookmarkStart w:id="24" w:name="_Toc31447462"/>
      <w:bookmarkStart w:id="25" w:name="_Toc161302963"/>
      <w:r w:rsidRPr="007D2C2D">
        <w:rPr>
          <w:rFonts w:ascii="Sakkal Majalla" w:hAnsi="Sakkal Majalla" w:cs="Sakkal Majalla"/>
          <w:color w:val="002060"/>
          <w:rtl/>
        </w:rPr>
        <w:t>الانتداب</w:t>
      </w:r>
      <w:bookmarkEnd w:id="24"/>
      <w:bookmarkEnd w:id="25"/>
    </w:p>
    <w:p w14:paraId="25C7B3B2" w14:textId="77777777" w:rsidR="00293548" w:rsidRPr="007D2C2D" w:rsidRDefault="00293548" w:rsidP="00293548">
      <w:pPr>
        <w:numPr>
          <w:ilvl w:val="0"/>
          <w:numId w:val="9"/>
        </w:numPr>
        <w:tabs>
          <w:tab w:val="clear" w:pos="1800"/>
          <w:tab w:val="left" w:pos="1134"/>
        </w:tabs>
        <w:spacing w:before="120" w:after="0" w:line="240" w:lineRule="auto"/>
        <w:ind w:firstLine="126"/>
        <w:jc w:val="both"/>
        <w:rPr>
          <w:rFonts w:ascii="Sakkal Majalla" w:hAnsi="Sakkal Majalla" w:cs="Sakkal Majalla"/>
          <w:color w:val="0070C0"/>
          <w:sz w:val="28"/>
          <w:szCs w:val="28"/>
          <w:rtl/>
        </w:rPr>
      </w:pPr>
    </w:p>
    <w:p w14:paraId="79457A2B" w14:textId="77777777" w:rsidR="00293548" w:rsidRPr="007D2C2D" w:rsidRDefault="00293548" w:rsidP="00293548">
      <w:pPr>
        <w:ind w:left="360"/>
        <w:jc w:val="both"/>
        <w:rPr>
          <w:rFonts w:ascii="Sakkal Majalla" w:hAnsi="Sakkal Majalla" w:cs="Sakkal Majalla"/>
          <w:noProof/>
          <w:sz w:val="28"/>
          <w:szCs w:val="28"/>
          <w:rtl/>
          <w:lang w:eastAsia="ar-SA"/>
        </w:rPr>
      </w:pPr>
      <w:r w:rsidRPr="007D2C2D">
        <w:rPr>
          <w:rFonts w:ascii="Sakkal Majalla" w:hAnsi="Sakkal Majalla" w:cs="Sakkal Majalla"/>
          <w:noProof/>
          <w:sz w:val="28"/>
          <w:szCs w:val="28"/>
          <w:rtl/>
          <w:lang w:eastAsia="ar-SA"/>
        </w:rPr>
        <w:t>إذا تم انتداب العامل لأداء عمل خارج مقر عمله تلتزم الجمعية</w:t>
      </w:r>
      <w:r w:rsidR="00B00295" w:rsidRPr="007D2C2D">
        <w:rPr>
          <w:rFonts w:ascii="Sakkal Majalla" w:hAnsi="Sakkal Majalla" w:cs="Sakkal Majalla"/>
          <w:noProof/>
          <w:sz w:val="28"/>
          <w:szCs w:val="28"/>
          <w:rtl/>
          <w:lang w:eastAsia="ar-SA"/>
        </w:rPr>
        <w:t xml:space="preserve"> بما يلي</w:t>
      </w:r>
      <w:r w:rsidRPr="007D2C2D">
        <w:rPr>
          <w:rFonts w:ascii="Sakkal Majalla" w:hAnsi="Sakkal Majalla" w:cs="Sakkal Majalla"/>
          <w:noProof/>
          <w:sz w:val="28"/>
          <w:szCs w:val="28"/>
          <w:rtl/>
          <w:lang w:eastAsia="ar-SA"/>
        </w:rPr>
        <w:t>:</w:t>
      </w:r>
    </w:p>
    <w:p w14:paraId="796CC0E6" w14:textId="77777777" w:rsidR="00293548" w:rsidRPr="007D2C2D" w:rsidRDefault="00293548" w:rsidP="00293548">
      <w:pPr>
        <w:numPr>
          <w:ilvl w:val="0"/>
          <w:numId w:val="20"/>
        </w:numPr>
        <w:spacing w:after="0" w:line="240" w:lineRule="auto"/>
        <w:jc w:val="both"/>
        <w:rPr>
          <w:rFonts w:ascii="Sakkal Majalla" w:hAnsi="Sakkal Majalla" w:cs="Sakkal Majalla"/>
          <w:sz w:val="28"/>
          <w:szCs w:val="28"/>
          <w:rtl/>
          <w:lang w:bidi="ar-EG"/>
        </w:rPr>
      </w:pPr>
      <w:r w:rsidRPr="007D2C2D">
        <w:rPr>
          <w:rFonts w:ascii="Sakkal Majalla" w:hAnsi="Sakkal Majalla" w:cs="Sakkal Majalla"/>
          <w:sz w:val="28"/>
          <w:szCs w:val="28"/>
          <w:rtl/>
          <w:lang w:bidi="ar-EG"/>
        </w:rPr>
        <w:t>تؤمن للعامل وسائل التنقل اللازمة، ما لم يتم صرف مقابل لها بموافقته.</w:t>
      </w:r>
    </w:p>
    <w:p w14:paraId="5C312C5E" w14:textId="77777777" w:rsidR="00293548" w:rsidRPr="007D2C2D" w:rsidRDefault="00293548" w:rsidP="00293548">
      <w:pPr>
        <w:numPr>
          <w:ilvl w:val="0"/>
          <w:numId w:val="20"/>
        </w:numPr>
        <w:spacing w:after="0" w:line="240" w:lineRule="auto"/>
        <w:jc w:val="both"/>
        <w:rPr>
          <w:rFonts w:ascii="Sakkal Majalla" w:hAnsi="Sakkal Majalla" w:cs="Sakkal Majalla"/>
          <w:sz w:val="28"/>
          <w:szCs w:val="28"/>
          <w:lang w:bidi="ar-EG"/>
        </w:rPr>
      </w:pPr>
      <w:r w:rsidRPr="007D2C2D">
        <w:rPr>
          <w:rFonts w:ascii="Sakkal Majalla" w:hAnsi="Sakkal Majalla" w:cs="Sakkal Majalla"/>
          <w:sz w:val="28"/>
          <w:szCs w:val="28"/>
          <w:rtl/>
          <w:lang w:bidi="ar-EG"/>
        </w:rPr>
        <w:t>يصرف للعامل مقابل للتكاليف التي يتكبدها للسكن، والطعام، وما إلى ذلك؛ ما لم تؤمنها له الجمعية.</w:t>
      </w:r>
    </w:p>
    <w:p w14:paraId="657FF2E1" w14:textId="77777777" w:rsidR="00293548" w:rsidRPr="007D2C2D" w:rsidRDefault="00293548" w:rsidP="00293548">
      <w:pPr>
        <w:numPr>
          <w:ilvl w:val="0"/>
          <w:numId w:val="20"/>
        </w:numPr>
        <w:spacing w:after="0" w:line="240" w:lineRule="auto"/>
        <w:jc w:val="both"/>
        <w:rPr>
          <w:rFonts w:ascii="Sakkal Majalla" w:hAnsi="Sakkal Majalla" w:cs="Sakkal Majalla"/>
          <w:sz w:val="28"/>
          <w:szCs w:val="28"/>
          <w:rtl/>
          <w:lang w:bidi="ar-EG"/>
        </w:rPr>
      </w:pPr>
      <w:r w:rsidRPr="007D2C2D">
        <w:rPr>
          <w:rFonts w:ascii="Sakkal Majalla" w:hAnsi="Sakkal Majalla" w:cs="Sakkal Majalla"/>
          <w:sz w:val="28"/>
          <w:szCs w:val="28"/>
          <w:rtl/>
          <w:lang w:bidi="ar-EG"/>
        </w:rPr>
        <w:t>قيمة البدل اليومي للانتداب حسب درجة العامل.</w:t>
      </w:r>
    </w:p>
    <w:p w14:paraId="78958EAE" w14:textId="77777777" w:rsidR="00293548" w:rsidRPr="007D2C2D" w:rsidRDefault="00293548" w:rsidP="00293548">
      <w:pPr>
        <w:numPr>
          <w:ilvl w:val="0"/>
          <w:numId w:val="20"/>
        </w:numPr>
        <w:spacing w:after="0" w:line="240" w:lineRule="auto"/>
        <w:jc w:val="both"/>
        <w:rPr>
          <w:rFonts w:ascii="Sakkal Majalla" w:hAnsi="Sakkal Majalla" w:cs="Sakkal Majalla"/>
          <w:sz w:val="28"/>
          <w:szCs w:val="28"/>
          <w:rtl/>
          <w:lang w:bidi="ar-EG"/>
        </w:rPr>
      </w:pPr>
      <w:r w:rsidRPr="007D2C2D">
        <w:rPr>
          <w:rFonts w:ascii="Sakkal Majalla" w:hAnsi="Sakkal Majalla" w:cs="Sakkal Majalla"/>
          <w:sz w:val="28"/>
          <w:szCs w:val="28"/>
          <w:rtl/>
          <w:lang w:bidi="ar-EG"/>
        </w:rPr>
        <w:lastRenderedPageBreak/>
        <w:t>ويجب أن تحدد تلك الالتزامات في قرار الانتداب؛ وفقًا للفئات، والضوابط التي تضعها الجمعية في هذا الشأن، ويكون احتساب تلك النفقات من وقت مغادرة العامل لمقر عمله إلى وقت عودته</w:t>
      </w:r>
      <w:r w:rsidR="00B00295" w:rsidRPr="007D2C2D">
        <w:rPr>
          <w:rFonts w:ascii="Sakkal Majalla" w:hAnsi="Sakkal Majalla" w:cs="Sakkal Majalla"/>
          <w:sz w:val="28"/>
          <w:szCs w:val="28"/>
          <w:rtl/>
          <w:lang w:bidi="ar-EG"/>
        </w:rPr>
        <w:t xml:space="preserve">؛ وفق المدة المحددة له من قبل </w:t>
      </w:r>
      <w:r w:rsidRPr="007D2C2D">
        <w:rPr>
          <w:rFonts w:ascii="Sakkal Majalla" w:hAnsi="Sakkal Majalla" w:cs="Sakkal Majalla"/>
          <w:sz w:val="28"/>
          <w:szCs w:val="28"/>
          <w:rtl/>
          <w:lang w:bidi="ar-EG"/>
        </w:rPr>
        <w:t>الجمعية.</w:t>
      </w:r>
    </w:p>
    <w:p w14:paraId="1C8FAD76" w14:textId="3CADC2A0" w:rsidR="00293548" w:rsidRPr="007D2C2D" w:rsidRDefault="00293548" w:rsidP="00293548">
      <w:pPr>
        <w:pStyle w:val="10"/>
        <w:rPr>
          <w:rFonts w:ascii="Sakkal Majalla" w:hAnsi="Sakkal Majalla" w:cs="Sakkal Majalla"/>
          <w:b/>
          <w:bCs/>
          <w:color w:val="002060"/>
          <w:rtl/>
        </w:rPr>
      </w:pPr>
      <w:bookmarkStart w:id="26" w:name="_Toc31447463"/>
      <w:bookmarkStart w:id="27" w:name="_Toc161302964"/>
      <w:r w:rsidRPr="007D2C2D">
        <w:rPr>
          <w:rFonts w:ascii="Sakkal Majalla" w:hAnsi="Sakkal Majalla" w:cs="Sakkal Majalla"/>
          <w:color w:val="002060"/>
          <w:rtl/>
        </w:rPr>
        <w:t>المزايا والبدلات</w:t>
      </w:r>
      <w:bookmarkEnd w:id="26"/>
      <w:bookmarkEnd w:id="27"/>
    </w:p>
    <w:p w14:paraId="4EFE5245" w14:textId="77777777" w:rsidR="00293548" w:rsidRPr="007D2C2D" w:rsidRDefault="00293548" w:rsidP="00293548">
      <w:pPr>
        <w:numPr>
          <w:ilvl w:val="0"/>
          <w:numId w:val="9"/>
        </w:numPr>
        <w:tabs>
          <w:tab w:val="clear" w:pos="1800"/>
          <w:tab w:val="left" w:pos="1134"/>
        </w:tabs>
        <w:spacing w:before="120" w:after="0" w:line="240" w:lineRule="auto"/>
        <w:ind w:firstLine="126"/>
        <w:jc w:val="both"/>
        <w:rPr>
          <w:rFonts w:ascii="Sakkal Majalla" w:hAnsi="Sakkal Majalla" w:cs="Sakkal Majalla"/>
          <w:color w:val="0070C0"/>
          <w:sz w:val="28"/>
          <w:szCs w:val="28"/>
          <w:rtl/>
        </w:rPr>
      </w:pPr>
    </w:p>
    <w:p w14:paraId="0DA70912" w14:textId="77777777" w:rsidR="00293548" w:rsidRPr="007D2C2D" w:rsidRDefault="00293548" w:rsidP="00293548">
      <w:pPr>
        <w:ind w:left="360"/>
        <w:jc w:val="both"/>
        <w:rPr>
          <w:rFonts w:ascii="Sakkal Majalla" w:hAnsi="Sakkal Majalla" w:cs="Sakkal Majalla"/>
          <w:noProof/>
          <w:sz w:val="28"/>
          <w:szCs w:val="28"/>
          <w:rtl/>
          <w:lang w:eastAsia="ar-SA"/>
        </w:rPr>
      </w:pPr>
      <w:r w:rsidRPr="007D2C2D">
        <w:rPr>
          <w:rFonts w:ascii="Sakkal Majalla" w:hAnsi="Sakkal Majalla" w:cs="Sakkal Majalla"/>
          <w:noProof/>
          <w:sz w:val="28"/>
          <w:szCs w:val="28"/>
          <w:rtl/>
          <w:lang w:eastAsia="ar-SA"/>
        </w:rPr>
        <w:t>تؤمن الجمعية لعمالها السكن المناسب، وكذلك وسيلة النقل إذا نُص على ذلك في عقد العمل، ويجوز النص في عقد العمل على أن تدفع الجمعية للعامل بدل سكن، وبدل نقل نقدي.</w:t>
      </w:r>
    </w:p>
    <w:p w14:paraId="5C13AF82" w14:textId="77777777" w:rsidR="00293548" w:rsidRPr="007D2C2D" w:rsidRDefault="00293548" w:rsidP="00293548">
      <w:pPr>
        <w:pStyle w:val="10"/>
        <w:spacing w:before="120"/>
        <w:rPr>
          <w:rFonts w:ascii="Sakkal Majalla" w:hAnsi="Sakkal Majalla" w:cs="Sakkal Majalla"/>
          <w:b/>
          <w:bCs/>
          <w:color w:val="002060"/>
          <w:rtl/>
        </w:rPr>
      </w:pPr>
      <w:bookmarkStart w:id="28" w:name="_Toc31447464"/>
      <w:bookmarkStart w:id="29" w:name="_Toc161302965"/>
      <w:r w:rsidRPr="007D2C2D">
        <w:rPr>
          <w:rFonts w:ascii="Sakkal Majalla" w:hAnsi="Sakkal Majalla" w:cs="Sakkal Majalla"/>
          <w:color w:val="002060"/>
          <w:rtl/>
        </w:rPr>
        <w:t>أيام وساعات العمل</w:t>
      </w:r>
      <w:bookmarkEnd w:id="28"/>
      <w:bookmarkEnd w:id="29"/>
    </w:p>
    <w:p w14:paraId="7A41025D" w14:textId="77777777" w:rsidR="00293548" w:rsidRPr="007D2C2D" w:rsidRDefault="00293548" w:rsidP="00293548">
      <w:pPr>
        <w:numPr>
          <w:ilvl w:val="0"/>
          <w:numId w:val="9"/>
        </w:numPr>
        <w:tabs>
          <w:tab w:val="clear" w:pos="1800"/>
          <w:tab w:val="left" w:pos="1134"/>
        </w:tabs>
        <w:spacing w:before="120" w:after="0" w:line="240" w:lineRule="auto"/>
        <w:ind w:firstLine="126"/>
        <w:jc w:val="both"/>
        <w:rPr>
          <w:rFonts w:ascii="Sakkal Majalla" w:hAnsi="Sakkal Majalla" w:cs="Sakkal Majalla"/>
          <w:color w:val="0070C0"/>
          <w:sz w:val="28"/>
          <w:szCs w:val="28"/>
          <w:rtl/>
        </w:rPr>
      </w:pPr>
    </w:p>
    <w:p w14:paraId="2B049875" w14:textId="77777777" w:rsidR="00293548" w:rsidRPr="007D2C2D" w:rsidRDefault="00293548" w:rsidP="00293548">
      <w:pPr>
        <w:numPr>
          <w:ilvl w:val="0"/>
          <w:numId w:val="21"/>
        </w:numPr>
        <w:spacing w:after="0" w:line="240" w:lineRule="auto"/>
        <w:jc w:val="both"/>
        <w:rPr>
          <w:rFonts w:ascii="Sakkal Majalla" w:hAnsi="Sakkal Majalla" w:cs="Sakkal Majalla"/>
          <w:sz w:val="28"/>
          <w:szCs w:val="28"/>
          <w:rtl/>
          <w:lang w:bidi="ar-EG"/>
        </w:rPr>
      </w:pPr>
      <w:r w:rsidRPr="007D2C2D">
        <w:rPr>
          <w:rFonts w:ascii="Sakkal Majalla" w:hAnsi="Sakkal Majalla" w:cs="Sakkal Majalla"/>
          <w:sz w:val="28"/>
          <w:szCs w:val="28"/>
          <w:rtl/>
          <w:lang w:bidi="ar-EG"/>
        </w:rPr>
        <w:t>يكون عدد أيام العمل خمسة أيام في الأسبوع، ويكون يوم الجمعة والسبت هما يوما الراحة الأسبوعية بأجر كامل لجميع العمال، ويجوز لل</w:t>
      </w:r>
      <w:r w:rsidR="0099401B" w:rsidRPr="007D2C2D">
        <w:rPr>
          <w:rFonts w:ascii="Sakkal Majalla" w:hAnsi="Sakkal Majalla" w:cs="Sakkal Majalla"/>
          <w:sz w:val="28"/>
          <w:szCs w:val="28"/>
          <w:rtl/>
          <w:lang w:bidi="ar-EG"/>
        </w:rPr>
        <w:t xml:space="preserve">جمعية </w:t>
      </w:r>
      <w:r w:rsidRPr="007D2C2D">
        <w:rPr>
          <w:rFonts w:ascii="Sakkal Majalla" w:hAnsi="Sakkal Majalla" w:cs="Sakkal Majalla"/>
          <w:sz w:val="28"/>
          <w:szCs w:val="28"/>
          <w:rtl/>
          <w:lang w:bidi="ar-EG"/>
        </w:rPr>
        <w:t>-</w:t>
      </w:r>
      <w:r w:rsidR="00B00295" w:rsidRPr="007D2C2D">
        <w:rPr>
          <w:rFonts w:ascii="Sakkal Majalla" w:hAnsi="Sakkal Majalla" w:cs="Sakkal Majalla"/>
          <w:sz w:val="28"/>
          <w:szCs w:val="28"/>
          <w:rtl/>
          <w:lang w:bidi="ar-EG"/>
        </w:rPr>
        <w:t xml:space="preserve"> </w:t>
      </w:r>
      <w:r w:rsidRPr="007D2C2D">
        <w:rPr>
          <w:rFonts w:ascii="Sakkal Majalla" w:hAnsi="Sakkal Majalla" w:cs="Sakkal Majalla"/>
          <w:sz w:val="28"/>
          <w:szCs w:val="28"/>
          <w:rtl/>
          <w:lang w:bidi="ar-EG"/>
        </w:rPr>
        <w:t>بعد إبلاغ مكتب العمل المختص- أن تستبدل بهذين اليومين لبعض عمالها أي أيام من أيام الأسبوع، وعليها أن تمكنهم من القيام بواجباتهم الدينية، ولا يجوز تعويض أيام الراحة الأسبوعية بمقابل نقدي.</w:t>
      </w:r>
    </w:p>
    <w:p w14:paraId="6A597EEB" w14:textId="77777777" w:rsidR="00293548" w:rsidRPr="007D2C2D" w:rsidRDefault="00B00295" w:rsidP="00293548">
      <w:pPr>
        <w:numPr>
          <w:ilvl w:val="0"/>
          <w:numId w:val="21"/>
        </w:numPr>
        <w:spacing w:after="0" w:line="240" w:lineRule="auto"/>
        <w:jc w:val="both"/>
        <w:rPr>
          <w:rFonts w:ascii="Sakkal Majalla" w:hAnsi="Sakkal Majalla" w:cs="Sakkal Majalla"/>
          <w:sz w:val="28"/>
          <w:szCs w:val="28"/>
          <w:lang w:bidi="ar-EG"/>
        </w:rPr>
      </w:pPr>
      <w:r w:rsidRPr="007D2C2D">
        <w:rPr>
          <w:rFonts w:ascii="Sakkal Majalla" w:hAnsi="Sakkal Majalla" w:cs="Sakkal Majalla"/>
          <w:sz w:val="28"/>
          <w:szCs w:val="28"/>
          <w:rtl/>
          <w:lang w:bidi="ar-EG"/>
        </w:rPr>
        <w:t>تكون ساعات العمل (ثـمان</w:t>
      </w:r>
      <w:r w:rsidR="00293548" w:rsidRPr="007D2C2D">
        <w:rPr>
          <w:rFonts w:ascii="Sakkal Majalla" w:hAnsi="Sakkal Majalla" w:cs="Sakkal Majalla"/>
          <w:sz w:val="28"/>
          <w:szCs w:val="28"/>
          <w:rtl/>
          <w:lang w:bidi="ar-EG"/>
        </w:rPr>
        <w:t>)</w:t>
      </w:r>
      <w:r w:rsidRPr="007D2C2D">
        <w:rPr>
          <w:rFonts w:ascii="Sakkal Majalla" w:hAnsi="Sakkal Majalla" w:cs="Sakkal Majalla"/>
          <w:sz w:val="28"/>
          <w:szCs w:val="28"/>
          <w:rtl/>
          <w:lang w:bidi="ar-EG"/>
        </w:rPr>
        <w:t xml:space="preserve"> ساعات عمل يومي</w:t>
      </w:r>
      <w:r w:rsidR="00293548" w:rsidRPr="007D2C2D">
        <w:rPr>
          <w:rFonts w:ascii="Sakkal Majalla" w:hAnsi="Sakkal Majalla" w:cs="Sakkal Majalla"/>
          <w:sz w:val="28"/>
          <w:szCs w:val="28"/>
          <w:rtl/>
          <w:lang w:bidi="ar-EG"/>
        </w:rPr>
        <w:t>ا</w:t>
      </w:r>
      <w:r w:rsidRPr="007D2C2D">
        <w:rPr>
          <w:rFonts w:ascii="Sakkal Majalla" w:hAnsi="Sakkal Majalla" w:cs="Sakkal Majalla"/>
          <w:sz w:val="28"/>
          <w:szCs w:val="28"/>
          <w:rtl/>
          <w:lang w:bidi="ar-EG"/>
        </w:rPr>
        <w:t>ً</w:t>
      </w:r>
      <w:r w:rsidR="00293548" w:rsidRPr="007D2C2D">
        <w:rPr>
          <w:rFonts w:ascii="Sakkal Majalla" w:hAnsi="Sakkal Majalla" w:cs="Sakkal Majalla"/>
          <w:sz w:val="28"/>
          <w:szCs w:val="28"/>
          <w:rtl/>
          <w:lang w:bidi="ar-EG"/>
        </w:rPr>
        <w:t xml:space="preserve"> تخفض إلى (ست) ساعات يومياً في شهر رمضان للعمال المسلمين. </w:t>
      </w:r>
    </w:p>
    <w:p w14:paraId="5A4C4E3E" w14:textId="77777777" w:rsidR="00B140F9" w:rsidRPr="00B140F9" w:rsidRDefault="00B140F9" w:rsidP="00B140F9">
      <w:pPr>
        <w:ind w:left="360"/>
        <w:jc w:val="both"/>
        <w:rPr>
          <w:rFonts w:ascii="Sakkal Majalla" w:hAnsi="Sakkal Majalla" w:cs="Sakkal Majalla"/>
          <w:noProof/>
          <w:sz w:val="18"/>
          <w:szCs w:val="18"/>
          <w:rtl/>
          <w:lang w:eastAsia="ar-SA"/>
        </w:rPr>
      </w:pPr>
      <w:bookmarkStart w:id="30" w:name="_Toc31447465"/>
    </w:p>
    <w:p w14:paraId="341E4FFC" w14:textId="1D68D8A7" w:rsidR="00293548" w:rsidRPr="007D2C2D" w:rsidRDefault="00293548" w:rsidP="00293548">
      <w:pPr>
        <w:pStyle w:val="10"/>
        <w:rPr>
          <w:rFonts w:ascii="Sakkal Majalla" w:hAnsi="Sakkal Majalla" w:cs="Sakkal Majalla"/>
          <w:b/>
          <w:bCs/>
          <w:color w:val="002060"/>
          <w:rtl/>
        </w:rPr>
      </w:pPr>
      <w:bookmarkStart w:id="31" w:name="_Toc161302966"/>
      <w:r w:rsidRPr="007D2C2D">
        <w:rPr>
          <w:rFonts w:ascii="Sakkal Majalla" w:hAnsi="Sakkal Majalla" w:cs="Sakkal Majalla"/>
          <w:color w:val="002060"/>
          <w:rtl/>
        </w:rPr>
        <w:t>العمل الإضافي</w:t>
      </w:r>
      <w:bookmarkEnd w:id="30"/>
      <w:bookmarkEnd w:id="31"/>
    </w:p>
    <w:p w14:paraId="09EF551C" w14:textId="77777777" w:rsidR="00293548" w:rsidRPr="007D2C2D" w:rsidRDefault="00293548" w:rsidP="00293548">
      <w:pPr>
        <w:numPr>
          <w:ilvl w:val="0"/>
          <w:numId w:val="9"/>
        </w:numPr>
        <w:tabs>
          <w:tab w:val="clear" w:pos="1800"/>
          <w:tab w:val="left" w:pos="1134"/>
        </w:tabs>
        <w:spacing w:before="120" w:after="0" w:line="240" w:lineRule="auto"/>
        <w:ind w:firstLine="126"/>
        <w:jc w:val="both"/>
        <w:rPr>
          <w:rFonts w:ascii="Sakkal Majalla" w:hAnsi="Sakkal Majalla" w:cs="Sakkal Majalla"/>
          <w:color w:val="0070C0"/>
          <w:sz w:val="28"/>
          <w:szCs w:val="28"/>
          <w:rtl/>
        </w:rPr>
      </w:pPr>
    </w:p>
    <w:p w14:paraId="3DA0CF7D" w14:textId="77777777" w:rsidR="00293548" w:rsidRPr="007D2C2D" w:rsidRDefault="00293548" w:rsidP="00293548">
      <w:pPr>
        <w:numPr>
          <w:ilvl w:val="0"/>
          <w:numId w:val="22"/>
        </w:numPr>
        <w:spacing w:after="0" w:line="240" w:lineRule="auto"/>
        <w:jc w:val="both"/>
        <w:rPr>
          <w:rFonts w:ascii="Sakkal Majalla" w:hAnsi="Sakkal Majalla" w:cs="Sakkal Majalla"/>
          <w:sz w:val="28"/>
          <w:szCs w:val="28"/>
          <w:rtl/>
          <w:lang w:bidi="ar-EG"/>
        </w:rPr>
      </w:pPr>
      <w:r w:rsidRPr="007D2C2D">
        <w:rPr>
          <w:rFonts w:ascii="Sakkal Majalla" w:hAnsi="Sakkal Majalla" w:cs="Sakkal Majalla"/>
          <w:sz w:val="28"/>
          <w:szCs w:val="28"/>
          <w:rtl/>
          <w:lang w:bidi="ar-EG"/>
        </w:rPr>
        <w:t>في حال تكليف العامل بالعمل الإضافي؛ يتم ذلك بموجب تكليف كتابي، أو إلكتروني موجه له تصدره الجهة المسؤولة في الجمعية يبين فيه عدد الساعات الإضافية المكلف بها العامل، وعدد الأيام اللازمة لذلك؛ وفق ما نصَّت عليه المادة (السادسة بعد المائة) من نظام العمل.</w:t>
      </w:r>
    </w:p>
    <w:p w14:paraId="5D44D0B7" w14:textId="77777777" w:rsidR="00293548" w:rsidRPr="007D2C2D" w:rsidRDefault="00293548" w:rsidP="00B00295">
      <w:pPr>
        <w:numPr>
          <w:ilvl w:val="0"/>
          <w:numId w:val="22"/>
        </w:numPr>
        <w:spacing w:after="0" w:line="240" w:lineRule="auto"/>
        <w:jc w:val="both"/>
        <w:rPr>
          <w:rFonts w:ascii="Sakkal Majalla" w:hAnsi="Sakkal Majalla" w:cs="Sakkal Majalla"/>
          <w:sz w:val="28"/>
          <w:szCs w:val="28"/>
          <w:rtl/>
          <w:lang w:bidi="ar-EG"/>
        </w:rPr>
      </w:pPr>
      <w:r w:rsidRPr="007D2C2D">
        <w:rPr>
          <w:rFonts w:ascii="Sakkal Majalla" w:hAnsi="Sakkal Majalla" w:cs="Sakkal Majalla"/>
          <w:sz w:val="28"/>
          <w:szCs w:val="28"/>
          <w:rtl/>
          <w:lang w:bidi="ar-EG"/>
        </w:rPr>
        <w:t>تدفع الجمعية للعامل عن ساعات العمل الإضافية أجراً إضافياً يوازي أجر الساعة مضافًا إليه (50%) من أجره الأساسي.</w:t>
      </w:r>
    </w:p>
    <w:p w14:paraId="3407E24F" w14:textId="77777777" w:rsidR="00293548" w:rsidRPr="007D2C2D" w:rsidRDefault="00293548" w:rsidP="00293548">
      <w:pPr>
        <w:pStyle w:val="10"/>
        <w:rPr>
          <w:rFonts w:ascii="Sakkal Majalla" w:hAnsi="Sakkal Majalla" w:cs="Sakkal Majalla"/>
          <w:b/>
          <w:bCs/>
          <w:color w:val="002060"/>
          <w:rtl/>
        </w:rPr>
      </w:pPr>
      <w:bookmarkStart w:id="32" w:name="_Toc31447466"/>
      <w:bookmarkStart w:id="33" w:name="_Toc161302967"/>
      <w:r w:rsidRPr="007D2C2D">
        <w:rPr>
          <w:rFonts w:ascii="Sakkal Majalla" w:hAnsi="Sakkal Majalla" w:cs="Sakkal Majalla"/>
          <w:color w:val="002060"/>
          <w:rtl/>
        </w:rPr>
        <w:t>التفتيش الإداري</w:t>
      </w:r>
      <w:bookmarkEnd w:id="32"/>
      <w:bookmarkEnd w:id="33"/>
    </w:p>
    <w:p w14:paraId="2D81C4C5" w14:textId="77777777" w:rsidR="00293548" w:rsidRPr="007D2C2D" w:rsidRDefault="00293548" w:rsidP="00293548">
      <w:pPr>
        <w:numPr>
          <w:ilvl w:val="0"/>
          <w:numId w:val="9"/>
        </w:numPr>
        <w:tabs>
          <w:tab w:val="clear" w:pos="1800"/>
          <w:tab w:val="left" w:pos="1134"/>
        </w:tabs>
        <w:spacing w:before="120" w:after="0" w:line="240" w:lineRule="auto"/>
        <w:ind w:firstLine="126"/>
        <w:jc w:val="both"/>
        <w:rPr>
          <w:rFonts w:ascii="Sakkal Majalla" w:hAnsi="Sakkal Majalla" w:cs="Sakkal Majalla"/>
          <w:color w:val="0070C0"/>
          <w:sz w:val="28"/>
          <w:szCs w:val="28"/>
          <w:rtl/>
        </w:rPr>
      </w:pPr>
    </w:p>
    <w:p w14:paraId="66668BC3" w14:textId="77777777" w:rsidR="00293548" w:rsidRPr="007D2C2D" w:rsidRDefault="00293548" w:rsidP="00293548">
      <w:pPr>
        <w:ind w:left="360"/>
        <w:jc w:val="both"/>
        <w:rPr>
          <w:rFonts w:ascii="Sakkal Majalla" w:hAnsi="Sakkal Majalla" w:cs="Sakkal Majalla"/>
          <w:noProof/>
          <w:sz w:val="28"/>
          <w:szCs w:val="28"/>
          <w:rtl/>
          <w:lang w:eastAsia="ar-SA"/>
        </w:rPr>
      </w:pPr>
      <w:r w:rsidRPr="007D2C2D">
        <w:rPr>
          <w:rFonts w:ascii="Sakkal Majalla" w:hAnsi="Sakkal Majalla" w:cs="Sakkal Majalla"/>
          <w:noProof/>
          <w:sz w:val="28"/>
          <w:szCs w:val="28"/>
          <w:rtl/>
          <w:lang w:eastAsia="ar-SA"/>
        </w:rPr>
        <w:t>يكون دخول العمال إلى مواقع عملهم، وانصرافهم منه من الأماكن المخصصة لذلك، وعلى العمال الامتثال للتفتيش (التفتيش الإداري) متى طُلب منهم ذلك.</w:t>
      </w:r>
    </w:p>
    <w:p w14:paraId="070C9BA6" w14:textId="77777777" w:rsidR="00293548" w:rsidRPr="007D2C2D" w:rsidRDefault="00293548" w:rsidP="00293548">
      <w:pPr>
        <w:numPr>
          <w:ilvl w:val="0"/>
          <w:numId w:val="9"/>
        </w:numPr>
        <w:tabs>
          <w:tab w:val="clear" w:pos="1800"/>
          <w:tab w:val="left" w:pos="1134"/>
        </w:tabs>
        <w:spacing w:before="120" w:after="0" w:line="240" w:lineRule="auto"/>
        <w:ind w:firstLine="126"/>
        <w:jc w:val="both"/>
        <w:rPr>
          <w:rFonts w:ascii="Sakkal Majalla" w:hAnsi="Sakkal Majalla" w:cs="Sakkal Majalla"/>
          <w:color w:val="0070C0"/>
          <w:sz w:val="28"/>
          <w:szCs w:val="28"/>
          <w:rtl/>
        </w:rPr>
      </w:pPr>
    </w:p>
    <w:p w14:paraId="09BBE0B0" w14:textId="77777777" w:rsidR="00293548" w:rsidRPr="007D2C2D" w:rsidRDefault="00293548" w:rsidP="00293548">
      <w:pPr>
        <w:ind w:left="360"/>
        <w:jc w:val="both"/>
        <w:rPr>
          <w:rFonts w:ascii="Sakkal Majalla" w:hAnsi="Sakkal Majalla" w:cs="Sakkal Majalla"/>
          <w:noProof/>
          <w:sz w:val="28"/>
          <w:szCs w:val="28"/>
          <w:rtl/>
          <w:lang w:eastAsia="ar-SA"/>
        </w:rPr>
      </w:pPr>
      <w:r w:rsidRPr="007D2C2D">
        <w:rPr>
          <w:rFonts w:ascii="Sakkal Majalla" w:hAnsi="Sakkal Majalla" w:cs="Sakkal Majalla"/>
          <w:noProof/>
          <w:sz w:val="28"/>
          <w:szCs w:val="28"/>
          <w:rtl/>
          <w:lang w:eastAsia="ar-SA"/>
        </w:rPr>
        <w:t xml:space="preserve">يجوز للجمعية أن تلزم العامل بأن يثبت حضوره، وانصرافه بإحدى الوسائل المُعدة لهذا الغرض. </w:t>
      </w:r>
    </w:p>
    <w:p w14:paraId="07A767F4" w14:textId="77777777" w:rsidR="00293548" w:rsidRPr="007D2C2D" w:rsidRDefault="00293548" w:rsidP="00293548">
      <w:pPr>
        <w:pStyle w:val="10"/>
        <w:rPr>
          <w:rFonts w:ascii="Sakkal Majalla" w:hAnsi="Sakkal Majalla" w:cs="Sakkal Majalla"/>
          <w:b/>
          <w:bCs/>
          <w:color w:val="002060"/>
          <w:rtl/>
        </w:rPr>
      </w:pPr>
      <w:bookmarkStart w:id="34" w:name="_Toc31447467"/>
      <w:bookmarkStart w:id="35" w:name="_Toc161302968"/>
      <w:r w:rsidRPr="007D2C2D">
        <w:rPr>
          <w:rFonts w:ascii="Sakkal Majalla" w:hAnsi="Sakkal Majalla" w:cs="Sakkal Majalla"/>
          <w:color w:val="002060"/>
          <w:rtl/>
        </w:rPr>
        <w:lastRenderedPageBreak/>
        <w:t>الإجازات</w:t>
      </w:r>
      <w:bookmarkEnd w:id="34"/>
      <w:bookmarkEnd w:id="35"/>
    </w:p>
    <w:p w14:paraId="3C4BAEF8" w14:textId="77777777" w:rsidR="00293548" w:rsidRPr="007D2C2D" w:rsidRDefault="00293548" w:rsidP="00293548">
      <w:pPr>
        <w:numPr>
          <w:ilvl w:val="0"/>
          <w:numId w:val="9"/>
        </w:numPr>
        <w:tabs>
          <w:tab w:val="clear" w:pos="1800"/>
          <w:tab w:val="left" w:pos="1134"/>
        </w:tabs>
        <w:spacing w:before="120" w:after="0" w:line="240" w:lineRule="auto"/>
        <w:ind w:firstLine="126"/>
        <w:jc w:val="both"/>
        <w:rPr>
          <w:rFonts w:ascii="Sakkal Majalla" w:hAnsi="Sakkal Majalla" w:cs="Sakkal Majalla"/>
          <w:color w:val="0070C0"/>
          <w:sz w:val="28"/>
          <w:szCs w:val="28"/>
          <w:rtl/>
        </w:rPr>
      </w:pPr>
    </w:p>
    <w:p w14:paraId="3E8423D4" w14:textId="77777777" w:rsidR="00293548" w:rsidRPr="007D2C2D" w:rsidRDefault="00293548" w:rsidP="00293548">
      <w:pPr>
        <w:ind w:left="360"/>
        <w:jc w:val="both"/>
        <w:rPr>
          <w:rFonts w:ascii="Sakkal Majalla" w:hAnsi="Sakkal Majalla" w:cs="Sakkal Majalla"/>
          <w:noProof/>
          <w:sz w:val="28"/>
          <w:szCs w:val="28"/>
          <w:rtl/>
          <w:lang w:eastAsia="ar-SA"/>
        </w:rPr>
      </w:pPr>
      <w:r w:rsidRPr="007D2C2D">
        <w:rPr>
          <w:rFonts w:ascii="Sakkal Majalla" w:hAnsi="Sakkal Majalla" w:cs="Sakkal Majalla"/>
          <w:noProof/>
          <w:sz w:val="28"/>
          <w:szCs w:val="28"/>
          <w:rtl/>
          <w:lang w:eastAsia="ar-SA"/>
        </w:rPr>
        <w:t>يستحق العامل عن كل سنة من سنوات الخدمة إجازة سنوية بأجر كامل لا تقل مدتها عن واحد وعشرين يومًا، تزداد إلى مدة لا تقل عن ثلاثين يومًا، إذا بلغت خدمته خمس سنوات متصلة، وللعامل بعد موافقة الجمعية الحصول على جزء من إجازته السنوية بنسبة المدة التي قضاها من السنة في العمل؛ ويجوز الاتفاق في عقد العمل على أن تكون مدة الإجازة السنوية أكثر من ذلك.</w:t>
      </w:r>
    </w:p>
    <w:p w14:paraId="6E5F5DA5" w14:textId="77777777" w:rsidR="00293548" w:rsidRPr="007D2C2D" w:rsidRDefault="00293548" w:rsidP="00293548">
      <w:pPr>
        <w:numPr>
          <w:ilvl w:val="0"/>
          <w:numId w:val="9"/>
        </w:numPr>
        <w:tabs>
          <w:tab w:val="clear" w:pos="1800"/>
          <w:tab w:val="left" w:pos="1134"/>
        </w:tabs>
        <w:spacing w:before="120" w:after="0" w:line="240" w:lineRule="auto"/>
        <w:ind w:firstLine="126"/>
        <w:jc w:val="both"/>
        <w:rPr>
          <w:rFonts w:ascii="Sakkal Majalla" w:hAnsi="Sakkal Majalla" w:cs="Sakkal Majalla"/>
          <w:color w:val="0070C0"/>
          <w:sz w:val="28"/>
          <w:szCs w:val="28"/>
          <w:rtl/>
        </w:rPr>
      </w:pPr>
    </w:p>
    <w:p w14:paraId="5B9876C7" w14:textId="77777777" w:rsidR="00293548" w:rsidRPr="007D2C2D" w:rsidRDefault="00293548" w:rsidP="00293548">
      <w:pPr>
        <w:ind w:left="360"/>
        <w:jc w:val="both"/>
        <w:rPr>
          <w:rFonts w:ascii="Sakkal Majalla" w:hAnsi="Sakkal Majalla" w:cs="Sakkal Majalla"/>
          <w:noProof/>
          <w:sz w:val="28"/>
          <w:szCs w:val="28"/>
          <w:rtl/>
          <w:lang w:eastAsia="ar-SA"/>
        </w:rPr>
      </w:pPr>
      <w:r w:rsidRPr="007D2C2D">
        <w:rPr>
          <w:rFonts w:ascii="Sakkal Majalla" w:hAnsi="Sakkal Majalla" w:cs="Sakkal Majalla"/>
          <w:noProof/>
          <w:sz w:val="28"/>
          <w:szCs w:val="28"/>
          <w:rtl/>
          <w:lang w:eastAsia="ar-SA"/>
        </w:rPr>
        <w:t>للعامل الحق في إجازة بأجر كامل في الأعياد، والمناسبات؛ وفق مايلي:</w:t>
      </w:r>
    </w:p>
    <w:p w14:paraId="0311A99B" w14:textId="77777777" w:rsidR="00293548" w:rsidRPr="007D2C2D" w:rsidRDefault="00293548" w:rsidP="00293548">
      <w:pPr>
        <w:numPr>
          <w:ilvl w:val="0"/>
          <w:numId w:val="23"/>
        </w:numPr>
        <w:spacing w:after="0" w:line="240" w:lineRule="auto"/>
        <w:jc w:val="both"/>
        <w:rPr>
          <w:rFonts w:ascii="Sakkal Majalla" w:hAnsi="Sakkal Majalla" w:cs="Sakkal Majalla"/>
          <w:sz w:val="28"/>
          <w:szCs w:val="28"/>
          <w:rtl/>
          <w:lang w:bidi="ar-EG"/>
        </w:rPr>
      </w:pPr>
      <w:r w:rsidRPr="007D2C2D">
        <w:rPr>
          <w:rFonts w:ascii="Sakkal Majalla" w:hAnsi="Sakkal Majalla" w:cs="Sakkal Majalla"/>
          <w:sz w:val="28"/>
          <w:szCs w:val="28"/>
          <w:rtl/>
          <w:lang w:bidi="ar-EG"/>
        </w:rPr>
        <w:t>أربعة أيام بمناسبة عيد الفطر المبارك، تبدأ من اليوم التالي لليوم التاسع والعشرين من شهر رمضان المبارك حسب تقويم أم القرى.</w:t>
      </w:r>
    </w:p>
    <w:p w14:paraId="57A455B5" w14:textId="43F8EDF7" w:rsidR="00293548" w:rsidRPr="007D2C2D" w:rsidRDefault="00293548" w:rsidP="00293548">
      <w:pPr>
        <w:numPr>
          <w:ilvl w:val="0"/>
          <w:numId w:val="23"/>
        </w:numPr>
        <w:spacing w:after="0" w:line="240" w:lineRule="auto"/>
        <w:jc w:val="both"/>
        <w:rPr>
          <w:rFonts w:ascii="Sakkal Majalla" w:hAnsi="Sakkal Majalla" w:cs="Sakkal Majalla"/>
          <w:sz w:val="28"/>
          <w:szCs w:val="28"/>
          <w:rtl/>
          <w:lang w:bidi="ar-EG"/>
        </w:rPr>
      </w:pPr>
      <w:r w:rsidRPr="007D2C2D">
        <w:rPr>
          <w:rFonts w:ascii="Sakkal Majalla" w:hAnsi="Sakkal Majalla" w:cs="Sakkal Majalla"/>
          <w:sz w:val="28"/>
          <w:szCs w:val="28"/>
          <w:rtl/>
          <w:lang w:bidi="ar-EG"/>
        </w:rPr>
        <w:t>أربعة أيام بمناسبة عيد</w:t>
      </w:r>
      <w:r w:rsidR="00C17363">
        <w:rPr>
          <w:rFonts w:ascii="Sakkal Majalla" w:hAnsi="Sakkal Majalla" w:cs="Sakkal Majalla" w:hint="cs"/>
          <w:sz w:val="28"/>
          <w:szCs w:val="28"/>
          <w:rtl/>
          <w:lang w:bidi="ar-EG"/>
        </w:rPr>
        <w:t xml:space="preserve"> الأضحى </w:t>
      </w:r>
      <w:r w:rsidRPr="007D2C2D">
        <w:rPr>
          <w:rFonts w:ascii="Sakkal Majalla" w:hAnsi="Sakkal Majalla" w:cs="Sakkal Majalla"/>
          <w:sz w:val="28"/>
          <w:szCs w:val="28"/>
          <w:rtl/>
          <w:lang w:bidi="ar-EG"/>
        </w:rPr>
        <w:t xml:space="preserve">المبارك، تبدأ من يوم الوقوف بعرفة. </w:t>
      </w:r>
    </w:p>
    <w:p w14:paraId="5678D5A6" w14:textId="77777777" w:rsidR="00293548" w:rsidRDefault="00293548" w:rsidP="00293548">
      <w:pPr>
        <w:numPr>
          <w:ilvl w:val="0"/>
          <w:numId w:val="23"/>
        </w:numPr>
        <w:spacing w:after="0" w:line="240" w:lineRule="auto"/>
        <w:jc w:val="both"/>
        <w:rPr>
          <w:rFonts w:ascii="Sakkal Majalla" w:hAnsi="Sakkal Majalla" w:cs="Sakkal Majalla"/>
          <w:sz w:val="28"/>
          <w:szCs w:val="28"/>
          <w:lang w:bidi="ar-EG"/>
        </w:rPr>
      </w:pPr>
      <w:r w:rsidRPr="007D2C2D">
        <w:rPr>
          <w:rFonts w:ascii="Sakkal Majalla" w:hAnsi="Sakkal Majalla" w:cs="Sakkal Majalla"/>
          <w:sz w:val="28"/>
          <w:szCs w:val="28"/>
          <w:rtl/>
          <w:lang w:bidi="ar-EG"/>
        </w:rPr>
        <w:t>يوم واحد بمناسبة اليوم الوطني للمملكة (أول الميزان).</w:t>
      </w:r>
    </w:p>
    <w:p w14:paraId="1FE96D04" w14:textId="5D021BFD" w:rsidR="004E0E18" w:rsidRPr="004E0E18" w:rsidRDefault="004E0E18" w:rsidP="004E0E18">
      <w:pPr>
        <w:numPr>
          <w:ilvl w:val="0"/>
          <w:numId w:val="23"/>
        </w:numPr>
        <w:spacing w:after="0" w:line="240" w:lineRule="auto"/>
        <w:jc w:val="both"/>
        <w:rPr>
          <w:rFonts w:ascii="Sakkal Majalla" w:hAnsi="Sakkal Majalla" w:cs="Sakkal Majalla"/>
          <w:sz w:val="28"/>
          <w:szCs w:val="28"/>
          <w:lang w:bidi="ar-EG"/>
        </w:rPr>
      </w:pPr>
      <w:r w:rsidRPr="007D2C2D">
        <w:rPr>
          <w:rFonts w:ascii="Sakkal Majalla" w:hAnsi="Sakkal Majalla" w:cs="Sakkal Majalla"/>
          <w:sz w:val="28"/>
          <w:szCs w:val="28"/>
          <w:rtl/>
          <w:lang w:bidi="ar-EG"/>
        </w:rPr>
        <w:t xml:space="preserve">يوم واحد بمناسبة يوم </w:t>
      </w:r>
      <w:r>
        <w:rPr>
          <w:rFonts w:ascii="Sakkal Majalla" w:hAnsi="Sakkal Majalla" w:cs="Sakkal Majalla" w:hint="cs"/>
          <w:sz w:val="28"/>
          <w:szCs w:val="28"/>
          <w:rtl/>
          <w:lang w:bidi="ar-EG"/>
        </w:rPr>
        <w:t>التأسيس</w:t>
      </w:r>
      <w:r w:rsidRPr="007D2C2D">
        <w:rPr>
          <w:rFonts w:ascii="Sakkal Majalla" w:hAnsi="Sakkal Majalla" w:cs="Sakkal Majalla"/>
          <w:sz w:val="28"/>
          <w:szCs w:val="28"/>
          <w:rtl/>
          <w:lang w:bidi="ar-EG"/>
        </w:rPr>
        <w:t xml:space="preserve"> (</w:t>
      </w:r>
      <w:r w:rsidR="00B16CA2" w:rsidRPr="00B16CA2">
        <w:rPr>
          <w:rFonts w:ascii="Sakkal Majalla" w:hAnsi="Sakkal Majalla" w:cs="Sakkal Majalla"/>
          <w:sz w:val="28"/>
          <w:szCs w:val="28"/>
          <w:rtl/>
          <w:lang w:bidi="ar-EG"/>
        </w:rPr>
        <w:t>22 فبراير</w:t>
      </w:r>
      <w:r w:rsidRPr="007D2C2D">
        <w:rPr>
          <w:rFonts w:ascii="Sakkal Majalla" w:hAnsi="Sakkal Majalla" w:cs="Sakkal Majalla"/>
          <w:sz w:val="28"/>
          <w:szCs w:val="28"/>
          <w:rtl/>
          <w:lang w:bidi="ar-EG"/>
        </w:rPr>
        <w:t>).</w:t>
      </w:r>
    </w:p>
    <w:p w14:paraId="74A92A6D" w14:textId="77777777" w:rsidR="00293548" w:rsidRPr="007D2C2D" w:rsidRDefault="00293548" w:rsidP="00293548">
      <w:pPr>
        <w:ind w:left="360"/>
        <w:jc w:val="both"/>
        <w:rPr>
          <w:rFonts w:ascii="Sakkal Majalla" w:hAnsi="Sakkal Majalla" w:cs="Sakkal Majalla"/>
          <w:noProof/>
          <w:sz w:val="28"/>
          <w:szCs w:val="28"/>
          <w:rtl/>
          <w:lang w:eastAsia="ar-SA"/>
        </w:rPr>
      </w:pPr>
      <w:r w:rsidRPr="007D2C2D">
        <w:rPr>
          <w:rFonts w:ascii="Sakkal Majalla" w:hAnsi="Sakkal Majalla" w:cs="Sakkal Majalla"/>
          <w:noProof/>
          <w:sz w:val="28"/>
          <w:szCs w:val="28"/>
          <w:rtl/>
          <w:lang w:eastAsia="ar-SA"/>
        </w:rPr>
        <w:t>وإذا تداخلت أيام هذه الإجازات مع الراحة الأسبوعية يعوض العامل عنها بما يعادلها قبل أيام تلك الإجازات أو بعدها.</w:t>
      </w:r>
    </w:p>
    <w:p w14:paraId="7704546D" w14:textId="77777777" w:rsidR="00293548" w:rsidRPr="007D2C2D" w:rsidRDefault="00293548" w:rsidP="00293548">
      <w:pPr>
        <w:numPr>
          <w:ilvl w:val="0"/>
          <w:numId w:val="9"/>
        </w:numPr>
        <w:tabs>
          <w:tab w:val="clear" w:pos="1800"/>
          <w:tab w:val="left" w:pos="1134"/>
        </w:tabs>
        <w:spacing w:before="120" w:after="0" w:line="240" w:lineRule="auto"/>
        <w:ind w:firstLine="126"/>
        <w:jc w:val="both"/>
        <w:rPr>
          <w:rFonts w:ascii="Sakkal Majalla" w:hAnsi="Sakkal Majalla" w:cs="Sakkal Majalla"/>
          <w:color w:val="0070C0"/>
          <w:sz w:val="28"/>
          <w:szCs w:val="28"/>
          <w:rtl/>
        </w:rPr>
      </w:pPr>
    </w:p>
    <w:p w14:paraId="7C27CDF5" w14:textId="77777777" w:rsidR="00293548" w:rsidRPr="007D2C2D" w:rsidRDefault="00293548" w:rsidP="00293548">
      <w:pPr>
        <w:ind w:left="360"/>
        <w:jc w:val="both"/>
        <w:rPr>
          <w:rFonts w:ascii="Sakkal Majalla" w:hAnsi="Sakkal Majalla" w:cs="Sakkal Majalla"/>
          <w:noProof/>
          <w:sz w:val="28"/>
          <w:szCs w:val="28"/>
          <w:rtl/>
          <w:lang w:eastAsia="ar-SA"/>
        </w:rPr>
      </w:pPr>
      <w:r w:rsidRPr="007D2C2D">
        <w:rPr>
          <w:rFonts w:ascii="Sakkal Majalla" w:hAnsi="Sakkal Majalla" w:cs="Sakkal Majalla"/>
          <w:noProof/>
          <w:sz w:val="28"/>
          <w:szCs w:val="28"/>
          <w:rtl/>
          <w:lang w:eastAsia="ar-SA"/>
        </w:rPr>
        <w:t>يحق للعامل الحصول على إجازة بأجر كامل في الحالات التالية:</w:t>
      </w:r>
    </w:p>
    <w:p w14:paraId="1E1533A8" w14:textId="77777777" w:rsidR="00293548" w:rsidRPr="007D2C2D" w:rsidRDefault="00293548" w:rsidP="00293548">
      <w:pPr>
        <w:numPr>
          <w:ilvl w:val="0"/>
          <w:numId w:val="24"/>
        </w:numPr>
        <w:spacing w:after="0" w:line="240" w:lineRule="auto"/>
        <w:jc w:val="both"/>
        <w:rPr>
          <w:rFonts w:ascii="Sakkal Majalla" w:hAnsi="Sakkal Majalla" w:cs="Sakkal Majalla"/>
          <w:sz w:val="28"/>
          <w:szCs w:val="28"/>
          <w:rtl/>
          <w:lang w:bidi="ar-EG"/>
        </w:rPr>
      </w:pPr>
      <w:r w:rsidRPr="007D2C2D">
        <w:rPr>
          <w:rFonts w:ascii="Sakkal Majalla" w:hAnsi="Sakkal Majalla" w:cs="Sakkal Majalla"/>
          <w:sz w:val="28"/>
          <w:szCs w:val="28"/>
          <w:rtl/>
          <w:lang w:bidi="ar-EG"/>
        </w:rPr>
        <w:t>خمسة أيام عند زواجه.</w:t>
      </w:r>
    </w:p>
    <w:p w14:paraId="2E6B6D0E" w14:textId="77777777" w:rsidR="00293548" w:rsidRPr="007D2C2D" w:rsidRDefault="00293548" w:rsidP="00293548">
      <w:pPr>
        <w:numPr>
          <w:ilvl w:val="0"/>
          <w:numId w:val="24"/>
        </w:numPr>
        <w:spacing w:after="0" w:line="240" w:lineRule="auto"/>
        <w:jc w:val="both"/>
        <w:rPr>
          <w:rFonts w:ascii="Sakkal Majalla" w:hAnsi="Sakkal Majalla" w:cs="Sakkal Majalla"/>
          <w:sz w:val="28"/>
          <w:szCs w:val="28"/>
          <w:rtl/>
          <w:lang w:bidi="ar-EG"/>
        </w:rPr>
      </w:pPr>
      <w:r w:rsidRPr="007D2C2D">
        <w:rPr>
          <w:rFonts w:ascii="Sakkal Majalla" w:hAnsi="Sakkal Majalla" w:cs="Sakkal Majalla"/>
          <w:sz w:val="28"/>
          <w:szCs w:val="28"/>
          <w:rtl/>
          <w:lang w:bidi="ar-EG"/>
        </w:rPr>
        <w:t>ثلاثة أيام في حالة ولادة مولود له.</w:t>
      </w:r>
    </w:p>
    <w:p w14:paraId="6A436E53" w14:textId="77777777" w:rsidR="00293548" w:rsidRPr="007D2C2D" w:rsidRDefault="00293548" w:rsidP="00293548">
      <w:pPr>
        <w:numPr>
          <w:ilvl w:val="0"/>
          <w:numId w:val="24"/>
        </w:numPr>
        <w:spacing w:after="0" w:line="240" w:lineRule="auto"/>
        <w:jc w:val="both"/>
        <w:rPr>
          <w:rFonts w:ascii="Sakkal Majalla" w:hAnsi="Sakkal Majalla" w:cs="Sakkal Majalla"/>
          <w:sz w:val="28"/>
          <w:szCs w:val="28"/>
          <w:lang w:bidi="ar-EG"/>
        </w:rPr>
      </w:pPr>
      <w:r w:rsidRPr="007D2C2D">
        <w:rPr>
          <w:rFonts w:ascii="Sakkal Majalla" w:hAnsi="Sakkal Majalla" w:cs="Sakkal Majalla"/>
          <w:sz w:val="28"/>
          <w:szCs w:val="28"/>
          <w:rtl/>
          <w:lang w:bidi="ar-EG"/>
        </w:rPr>
        <w:t>خمسة أيام في حالة وفاة زوجة العامل، أو أحد أصوله، أو فروعه.</w:t>
      </w:r>
    </w:p>
    <w:p w14:paraId="37EC67DB" w14:textId="77777777" w:rsidR="00293548" w:rsidRPr="007D2C2D" w:rsidRDefault="00293548" w:rsidP="00293548">
      <w:pPr>
        <w:numPr>
          <w:ilvl w:val="0"/>
          <w:numId w:val="24"/>
        </w:numPr>
        <w:spacing w:after="0" w:line="240" w:lineRule="auto"/>
        <w:jc w:val="both"/>
        <w:rPr>
          <w:rFonts w:ascii="Sakkal Majalla" w:hAnsi="Sakkal Majalla" w:cs="Sakkal Majalla"/>
          <w:sz w:val="28"/>
          <w:szCs w:val="28"/>
          <w:lang w:bidi="ar-EG"/>
        </w:rPr>
      </w:pPr>
      <w:r w:rsidRPr="007D2C2D">
        <w:rPr>
          <w:rFonts w:ascii="Sakkal Majalla" w:hAnsi="Sakkal Majalla" w:cs="Sakkal Majalla"/>
          <w:sz w:val="28"/>
          <w:szCs w:val="28"/>
          <w:rtl/>
          <w:lang w:bidi="ar-EG"/>
        </w:rPr>
        <w:t>أربعة أشهر وعشرة أيام في حالة وفاة زوج العاملة المسلمة؛ ولها الحق في تمديدها دون أجر إن كانت حاملًا حتى تضع حملها، ولا يجوز لها الاستفادة من باقي إجازة العدة الممنوحة لها بعد وضع هذا الحمل.</w:t>
      </w:r>
    </w:p>
    <w:p w14:paraId="03590026" w14:textId="77777777" w:rsidR="00293548" w:rsidRPr="007D2C2D" w:rsidRDefault="00293548" w:rsidP="00293548">
      <w:pPr>
        <w:numPr>
          <w:ilvl w:val="0"/>
          <w:numId w:val="24"/>
        </w:numPr>
        <w:spacing w:after="0" w:line="240" w:lineRule="auto"/>
        <w:jc w:val="both"/>
        <w:rPr>
          <w:rFonts w:ascii="Sakkal Majalla" w:hAnsi="Sakkal Majalla" w:cs="Sakkal Majalla"/>
          <w:sz w:val="28"/>
          <w:szCs w:val="28"/>
          <w:lang w:bidi="ar-EG"/>
        </w:rPr>
      </w:pPr>
      <w:r w:rsidRPr="007D2C2D">
        <w:rPr>
          <w:rFonts w:ascii="Sakkal Majalla" w:hAnsi="Sakkal Majalla" w:cs="Sakkal Majalla"/>
          <w:sz w:val="28"/>
          <w:szCs w:val="28"/>
          <w:rtl/>
          <w:lang w:bidi="ar-EG"/>
        </w:rPr>
        <w:t>خمسة عشر يومًا في حالة وفاة زوج العاملة غير المسلمة.</w:t>
      </w:r>
    </w:p>
    <w:p w14:paraId="08675F24" w14:textId="77777777" w:rsidR="00293548" w:rsidRPr="007D2C2D" w:rsidRDefault="00293548" w:rsidP="00293548">
      <w:pPr>
        <w:ind w:left="360"/>
        <w:jc w:val="both"/>
        <w:rPr>
          <w:rFonts w:ascii="Sakkal Majalla" w:hAnsi="Sakkal Majalla" w:cs="Sakkal Majalla"/>
          <w:noProof/>
          <w:sz w:val="28"/>
          <w:szCs w:val="28"/>
          <w:rtl/>
          <w:lang w:eastAsia="ar-SA"/>
        </w:rPr>
      </w:pPr>
      <w:r w:rsidRPr="007D2C2D">
        <w:rPr>
          <w:rFonts w:ascii="Sakkal Majalla" w:hAnsi="Sakkal Majalla" w:cs="Sakkal Majalla"/>
          <w:noProof/>
          <w:sz w:val="28"/>
          <w:szCs w:val="28"/>
          <w:rtl/>
          <w:lang w:eastAsia="ar-SA"/>
        </w:rPr>
        <w:t>وللجمعية الحق في طلب الوثائق المؤيدة للحالات المشار إليها.</w:t>
      </w:r>
    </w:p>
    <w:p w14:paraId="00B99770" w14:textId="77777777" w:rsidR="00293548" w:rsidRPr="007D2C2D" w:rsidRDefault="00293548" w:rsidP="00293548">
      <w:pPr>
        <w:numPr>
          <w:ilvl w:val="0"/>
          <w:numId w:val="9"/>
        </w:numPr>
        <w:tabs>
          <w:tab w:val="clear" w:pos="1800"/>
          <w:tab w:val="left" w:pos="1134"/>
        </w:tabs>
        <w:spacing w:before="120" w:after="0" w:line="240" w:lineRule="auto"/>
        <w:ind w:firstLine="126"/>
        <w:jc w:val="both"/>
        <w:rPr>
          <w:rFonts w:ascii="Sakkal Majalla" w:hAnsi="Sakkal Majalla" w:cs="Sakkal Majalla"/>
          <w:color w:val="0070C0"/>
          <w:sz w:val="28"/>
          <w:szCs w:val="28"/>
          <w:rtl/>
        </w:rPr>
      </w:pPr>
    </w:p>
    <w:p w14:paraId="6AF34F5E" w14:textId="77777777" w:rsidR="00293548" w:rsidRPr="007D2C2D" w:rsidRDefault="00293548" w:rsidP="00293548">
      <w:pPr>
        <w:ind w:left="360"/>
        <w:jc w:val="both"/>
        <w:rPr>
          <w:rFonts w:ascii="Sakkal Majalla" w:hAnsi="Sakkal Majalla" w:cs="Sakkal Majalla"/>
          <w:noProof/>
          <w:sz w:val="28"/>
          <w:szCs w:val="28"/>
          <w:rtl/>
          <w:lang w:eastAsia="ar-SA"/>
        </w:rPr>
      </w:pPr>
      <w:r w:rsidRPr="007D2C2D">
        <w:rPr>
          <w:rFonts w:ascii="Sakkal Majalla" w:hAnsi="Sakkal Majalla" w:cs="Sakkal Majalla"/>
          <w:noProof/>
          <w:sz w:val="28"/>
          <w:szCs w:val="28"/>
          <w:rtl/>
          <w:lang w:eastAsia="ar-SA"/>
        </w:rPr>
        <w:t>يستحق العامل -الذي يثبت مرضه بشهادة طبية صادرة عن طبيب الجمعية، أو مرجع طبي معتمد لديها- إجازات مرضية خلال السنة الواحدة، والتي تبدأ من تاريخ أول إجازة مرضية؛ سواء أكانت هذه الإجازات متصلة أم متقطعة، وذلك على النحو التالي:</w:t>
      </w:r>
    </w:p>
    <w:p w14:paraId="1338C562" w14:textId="77777777" w:rsidR="00293548" w:rsidRPr="007D2C2D" w:rsidRDefault="00293548" w:rsidP="00293548">
      <w:pPr>
        <w:numPr>
          <w:ilvl w:val="0"/>
          <w:numId w:val="25"/>
        </w:numPr>
        <w:spacing w:after="0" w:line="240" w:lineRule="auto"/>
        <w:jc w:val="both"/>
        <w:rPr>
          <w:rFonts w:ascii="Sakkal Majalla" w:hAnsi="Sakkal Majalla" w:cs="Sakkal Majalla"/>
          <w:sz w:val="28"/>
          <w:szCs w:val="28"/>
          <w:rtl/>
          <w:lang w:bidi="ar-EG"/>
        </w:rPr>
      </w:pPr>
      <w:r w:rsidRPr="007D2C2D">
        <w:rPr>
          <w:rFonts w:ascii="Sakkal Majalla" w:hAnsi="Sakkal Majalla" w:cs="Sakkal Majalla"/>
          <w:sz w:val="28"/>
          <w:szCs w:val="28"/>
          <w:rtl/>
          <w:lang w:bidi="ar-EG"/>
        </w:rPr>
        <w:t>الثلاثون يومًا الأولى، بأجر كامل.</w:t>
      </w:r>
    </w:p>
    <w:p w14:paraId="03F905C4" w14:textId="77777777" w:rsidR="00293548" w:rsidRPr="007D2C2D" w:rsidRDefault="00293548" w:rsidP="00293548">
      <w:pPr>
        <w:numPr>
          <w:ilvl w:val="0"/>
          <w:numId w:val="25"/>
        </w:numPr>
        <w:spacing w:after="0" w:line="240" w:lineRule="auto"/>
        <w:jc w:val="both"/>
        <w:rPr>
          <w:rFonts w:ascii="Sakkal Majalla" w:hAnsi="Sakkal Majalla" w:cs="Sakkal Majalla"/>
          <w:sz w:val="28"/>
          <w:szCs w:val="28"/>
          <w:lang w:bidi="ar-EG"/>
        </w:rPr>
      </w:pPr>
      <w:r w:rsidRPr="007D2C2D">
        <w:rPr>
          <w:rFonts w:ascii="Sakkal Majalla" w:hAnsi="Sakkal Majalla" w:cs="Sakkal Majalla"/>
          <w:sz w:val="28"/>
          <w:szCs w:val="28"/>
          <w:rtl/>
          <w:lang w:bidi="ar-EG"/>
        </w:rPr>
        <w:t>الستون يومًا التالية، بثلاثة أرباع الأجر.</w:t>
      </w:r>
    </w:p>
    <w:p w14:paraId="035ED66C" w14:textId="5B6D913A" w:rsidR="00293548" w:rsidRPr="007D2C2D" w:rsidRDefault="00293548" w:rsidP="00293548">
      <w:pPr>
        <w:numPr>
          <w:ilvl w:val="0"/>
          <w:numId w:val="25"/>
        </w:numPr>
        <w:spacing w:after="0" w:line="240" w:lineRule="auto"/>
        <w:jc w:val="both"/>
        <w:rPr>
          <w:rFonts w:ascii="Sakkal Majalla" w:hAnsi="Sakkal Majalla" w:cs="Sakkal Majalla"/>
          <w:sz w:val="28"/>
          <w:szCs w:val="28"/>
          <w:rtl/>
          <w:lang w:bidi="ar-EG"/>
        </w:rPr>
      </w:pPr>
      <w:r w:rsidRPr="007D2C2D">
        <w:rPr>
          <w:rFonts w:ascii="Sakkal Majalla" w:hAnsi="Sakkal Majalla" w:cs="Sakkal Majalla"/>
          <w:sz w:val="28"/>
          <w:szCs w:val="28"/>
          <w:rtl/>
          <w:lang w:bidi="ar-EG"/>
        </w:rPr>
        <w:lastRenderedPageBreak/>
        <w:t xml:space="preserve">الثلاثون يومًا </w:t>
      </w:r>
      <w:r w:rsidR="00C17363" w:rsidRPr="007D2C2D">
        <w:rPr>
          <w:rFonts w:ascii="Sakkal Majalla" w:hAnsi="Sakkal Majalla" w:cs="Sakkal Majalla" w:hint="cs"/>
          <w:sz w:val="28"/>
          <w:szCs w:val="28"/>
          <w:rtl/>
          <w:lang w:bidi="ar-EG"/>
        </w:rPr>
        <w:t>التي</w:t>
      </w:r>
      <w:r w:rsidRPr="007D2C2D">
        <w:rPr>
          <w:rFonts w:ascii="Sakkal Majalla" w:hAnsi="Sakkal Majalla" w:cs="Sakkal Majalla"/>
          <w:sz w:val="28"/>
          <w:szCs w:val="28"/>
          <w:rtl/>
          <w:lang w:bidi="ar-EG"/>
        </w:rPr>
        <w:t xml:space="preserve"> تلي ذلك، بدون أجر.</w:t>
      </w:r>
    </w:p>
    <w:p w14:paraId="685492C5" w14:textId="77777777" w:rsidR="00293548" w:rsidRPr="007D2C2D" w:rsidRDefault="00293548" w:rsidP="00293548">
      <w:pPr>
        <w:ind w:left="360"/>
        <w:jc w:val="both"/>
        <w:rPr>
          <w:rFonts w:ascii="Sakkal Majalla" w:hAnsi="Sakkal Majalla" w:cs="Sakkal Majalla"/>
          <w:noProof/>
          <w:sz w:val="28"/>
          <w:szCs w:val="28"/>
          <w:rtl/>
          <w:lang w:eastAsia="ar-SA"/>
        </w:rPr>
      </w:pPr>
      <w:r w:rsidRPr="007D2C2D">
        <w:rPr>
          <w:rFonts w:ascii="Sakkal Majalla" w:hAnsi="Sakkal Majalla" w:cs="Sakkal Majalla"/>
          <w:noProof/>
          <w:sz w:val="28"/>
          <w:szCs w:val="28"/>
          <w:rtl/>
          <w:lang w:eastAsia="ar-SA"/>
        </w:rPr>
        <w:t>وللعامل الحق في وصل إجازته السنوية بالمرضية.</w:t>
      </w:r>
    </w:p>
    <w:p w14:paraId="0F8F8FD9" w14:textId="77777777" w:rsidR="00293548" w:rsidRPr="007D2C2D" w:rsidRDefault="00293548" w:rsidP="00293548">
      <w:pPr>
        <w:pStyle w:val="10"/>
        <w:rPr>
          <w:rFonts w:ascii="Sakkal Majalla" w:hAnsi="Sakkal Majalla" w:cs="Sakkal Majalla"/>
          <w:b/>
          <w:bCs/>
          <w:color w:val="002060"/>
          <w:rtl/>
        </w:rPr>
      </w:pPr>
      <w:bookmarkStart w:id="36" w:name="_Toc31447468"/>
      <w:bookmarkStart w:id="37" w:name="_Toc161302969"/>
      <w:r w:rsidRPr="007D2C2D">
        <w:rPr>
          <w:rFonts w:ascii="Sakkal Majalla" w:hAnsi="Sakkal Majalla" w:cs="Sakkal Majalla"/>
          <w:color w:val="002060"/>
          <w:rtl/>
        </w:rPr>
        <w:t>الرعاية الطبية</w:t>
      </w:r>
      <w:bookmarkEnd w:id="36"/>
      <w:bookmarkEnd w:id="37"/>
    </w:p>
    <w:p w14:paraId="118E2A1D" w14:textId="77777777" w:rsidR="00293548" w:rsidRPr="007D2C2D" w:rsidRDefault="00293548" w:rsidP="00293548">
      <w:pPr>
        <w:numPr>
          <w:ilvl w:val="0"/>
          <w:numId w:val="9"/>
        </w:numPr>
        <w:tabs>
          <w:tab w:val="clear" w:pos="1800"/>
          <w:tab w:val="left" w:pos="1134"/>
        </w:tabs>
        <w:spacing w:before="120" w:after="0" w:line="240" w:lineRule="auto"/>
        <w:ind w:firstLine="126"/>
        <w:jc w:val="both"/>
        <w:rPr>
          <w:rFonts w:ascii="Sakkal Majalla" w:hAnsi="Sakkal Majalla" w:cs="Sakkal Majalla"/>
          <w:color w:val="0070C0"/>
          <w:sz w:val="28"/>
          <w:szCs w:val="28"/>
          <w:rtl/>
        </w:rPr>
      </w:pPr>
    </w:p>
    <w:p w14:paraId="15F24971" w14:textId="77777777" w:rsidR="00293548" w:rsidRPr="007D2C2D" w:rsidRDefault="00293548" w:rsidP="00293548">
      <w:pPr>
        <w:ind w:left="360"/>
        <w:jc w:val="both"/>
        <w:rPr>
          <w:rFonts w:ascii="Sakkal Majalla" w:hAnsi="Sakkal Majalla" w:cs="Sakkal Majalla"/>
          <w:noProof/>
          <w:sz w:val="28"/>
          <w:szCs w:val="28"/>
          <w:rtl/>
          <w:lang w:eastAsia="ar-SA"/>
        </w:rPr>
      </w:pPr>
      <w:r w:rsidRPr="007D2C2D">
        <w:rPr>
          <w:rFonts w:ascii="Sakkal Majalla" w:hAnsi="Sakkal Majalla" w:cs="Sakkal Majalla"/>
          <w:noProof/>
          <w:sz w:val="28"/>
          <w:szCs w:val="28"/>
          <w:rtl/>
          <w:lang w:eastAsia="ar-SA"/>
        </w:rPr>
        <w:t>تقوم الجمعية بالتأمين على جميع العاملين لديها صحيًا؛ وفقاً لما يقرره نظام التأمين الصحي التعاوني، ولائحته التنفيذية، كما تقوم بالاشتراك عن جميع العاملين في فرع الأخطار المهنية لدى المؤسسة العامة للتأمينات الاجتماعية؛ وفقًا لما يقرره نظامها.</w:t>
      </w:r>
    </w:p>
    <w:p w14:paraId="0AF842A7" w14:textId="77777777" w:rsidR="00C57520" w:rsidRPr="007D2C2D" w:rsidRDefault="00C57520" w:rsidP="00C57520">
      <w:pPr>
        <w:pStyle w:val="10"/>
        <w:rPr>
          <w:rFonts w:ascii="Sakkal Majalla" w:hAnsi="Sakkal Majalla" w:cs="Sakkal Majalla"/>
          <w:b/>
          <w:bCs/>
          <w:color w:val="002060"/>
          <w:rtl/>
        </w:rPr>
      </w:pPr>
      <w:bookmarkStart w:id="38" w:name="_Toc38209588"/>
      <w:bookmarkStart w:id="39" w:name="_Toc161302970"/>
      <w:r w:rsidRPr="007D2C2D">
        <w:rPr>
          <w:rFonts w:ascii="Sakkal Majalla" w:hAnsi="Sakkal Majalla" w:cs="Sakkal Majalla"/>
          <w:color w:val="002060"/>
          <w:rtl/>
        </w:rPr>
        <w:t>بيئة العمل</w:t>
      </w:r>
      <w:bookmarkEnd w:id="38"/>
      <w:bookmarkEnd w:id="39"/>
    </w:p>
    <w:p w14:paraId="7121C8E5" w14:textId="77777777" w:rsidR="00C57520" w:rsidRPr="007D2C2D" w:rsidRDefault="00C57520" w:rsidP="00C57520">
      <w:pPr>
        <w:numPr>
          <w:ilvl w:val="0"/>
          <w:numId w:val="9"/>
        </w:numPr>
        <w:tabs>
          <w:tab w:val="clear" w:pos="1800"/>
          <w:tab w:val="left" w:pos="1134"/>
        </w:tabs>
        <w:spacing w:before="120" w:after="0" w:line="240" w:lineRule="auto"/>
        <w:ind w:firstLine="126"/>
        <w:jc w:val="both"/>
        <w:rPr>
          <w:rFonts w:ascii="Sakkal Majalla" w:hAnsi="Sakkal Majalla" w:cs="Sakkal Majalla"/>
          <w:color w:val="0070C0"/>
          <w:sz w:val="28"/>
          <w:szCs w:val="28"/>
          <w:rtl/>
        </w:rPr>
      </w:pPr>
    </w:p>
    <w:p w14:paraId="3824FD4A" w14:textId="69249FA4" w:rsidR="00C57520" w:rsidRPr="007D2C2D" w:rsidRDefault="00C57520" w:rsidP="00B140F9">
      <w:pPr>
        <w:numPr>
          <w:ilvl w:val="0"/>
          <w:numId w:val="37"/>
        </w:numPr>
        <w:spacing w:after="0" w:line="240" w:lineRule="auto"/>
        <w:jc w:val="both"/>
        <w:rPr>
          <w:rFonts w:ascii="Sakkal Majalla" w:hAnsi="Sakkal Majalla" w:cs="Sakkal Majalla"/>
          <w:sz w:val="28"/>
          <w:szCs w:val="28"/>
          <w:lang w:bidi="ar-EG"/>
        </w:rPr>
      </w:pPr>
      <w:r w:rsidRPr="007D2C2D">
        <w:rPr>
          <w:rFonts w:ascii="Sakkal Majalla" w:hAnsi="Sakkal Majalla" w:cs="Sakkal Majalla"/>
          <w:sz w:val="28"/>
          <w:szCs w:val="28"/>
          <w:rtl/>
          <w:lang w:bidi="ar-EG"/>
        </w:rPr>
        <w:t>ضوابط عامة</w:t>
      </w:r>
      <w:r w:rsidR="00B140F9">
        <w:rPr>
          <w:rFonts w:ascii="Sakkal Majalla" w:hAnsi="Sakkal Majalla" w:cs="Sakkal Majalla" w:hint="cs"/>
          <w:sz w:val="28"/>
          <w:szCs w:val="28"/>
          <w:rtl/>
          <w:lang w:bidi="ar-EG"/>
        </w:rPr>
        <w:t>:</w:t>
      </w:r>
    </w:p>
    <w:p w14:paraId="7E15E2B6" w14:textId="52C1B25A" w:rsidR="00C57520" w:rsidRPr="007D2C2D" w:rsidRDefault="00C57520" w:rsidP="00B140F9">
      <w:pPr>
        <w:numPr>
          <w:ilvl w:val="0"/>
          <w:numId w:val="36"/>
        </w:numPr>
        <w:spacing w:after="0" w:line="240" w:lineRule="auto"/>
        <w:jc w:val="both"/>
        <w:rPr>
          <w:rFonts w:ascii="Sakkal Majalla" w:hAnsi="Sakkal Majalla" w:cs="Sakkal Majalla"/>
          <w:sz w:val="28"/>
          <w:szCs w:val="28"/>
          <w:lang w:bidi="ar-EG"/>
        </w:rPr>
      </w:pPr>
      <w:r w:rsidRPr="007D2C2D">
        <w:rPr>
          <w:rFonts w:ascii="Sakkal Majalla" w:hAnsi="Sakkal Majalla" w:cs="Sakkal Majalla"/>
          <w:sz w:val="28"/>
          <w:szCs w:val="28"/>
          <w:rtl/>
          <w:lang w:bidi="ar-EG"/>
        </w:rPr>
        <w:t xml:space="preserve">لا يتطلب تشغيل النساء الحصول على تصريح من </w:t>
      </w:r>
      <w:r w:rsidR="00D37610">
        <w:rPr>
          <w:rFonts w:ascii="Sakkal Majalla" w:hAnsi="Sakkal Majalla" w:cs="Sakkal Majalla"/>
          <w:sz w:val="28"/>
          <w:szCs w:val="28"/>
          <w:rtl/>
          <w:lang w:bidi="ar-EG"/>
        </w:rPr>
        <w:t>المركز</w:t>
      </w:r>
      <w:r w:rsidRPr="007D2C2D">
        <w:rPr>
          <w:rFonts w:ascii="Sakkal Majalla" w:hAnsi="Sakkal Majalla" w:cs="Sakkal Majalla"/>
          <w:sz w:val="28"/>
          <w:szCs w:val="28"/>
          <w:rtl/>
          <w:lang w:bidi="ar-EG"/>
        </w:rPr>
        <w:t xml:space="preserve"> أو من أي جهة أخرى.</w:t>
      </w:r>
    </w:p>
    <w:p w14:paraId="28A7505D" w14:textId="77777777" w:rsidR="00C57520" w:rsidRPr="007D2C2D" w:rsidRDefault="00C57520" w:rsidP="00B140F9">
      <w:pPr>
        <w:numPr>
          <w:ilvl w:val="0"/>
          <w:numId w:val="36"/>
        </w:numPr>
        <w:spacing w:after="0" w:line="240" w:lineRule="auto"/>
        <w:jc w:val="both"/>
        <w:rPr>
          <w:rFonts w:ascii="Sakkal Majalla" w:hAnsi="Sakkal Majalla" w:cs="Sakkal Majalla"/>
          <w:sz w:val="28"/>
          <w:szCs w:val="28"/>
          <w:lang w:bidi="ar-EG"/>
        </w:rPr>
      </w:pPr>
      <w:r w:rsidRPr="007D2C2D">
        <w:rPr>
          <w:rFonts w:ascii="Sakkal Majalla" w:hAnsi="Sakkal Majalla" w:cs="Sakkal Majalla"/>
          <w:sz w:val="28"/>
          <w:szCs w:val="28"/>
          <w:rtl/>
          <w:lang w:bidi="ar-EG"/>
        </w:rPr>
        <w:t>يمنع أي تمييز في الأجور بين العاملين والعاملات عن العمل ذي القيمة المتساوية.</w:t>
      </w:r>
    </w:p>
    <w:p w14:paraId="35C2B728" w14:textId="77777777" w:rsidR="00C57520" w:rsidRPr="007D2C2D" w:rsidRDefault="00C57520" w:rsidP="00B140F9">
      <w:pPr>
        <w:numPr>
          <w:ilvl w:val="0"/>
          <w:numId w:val="36"/>
        </w:numPr>
        <w:spacing w:after="0" w:line="240" w:lineRule="auto"/>
        <w:jc w:val="both"/>
        <w:rPr>
          <w:rFonts w:ascii="Sakkal Majalla" w:hAnsi="Sakkal Majalla" w:cs="Sakkal Majalla"/>
          <w:sz w:val="28"/>
          <w:szCs w:val="28"/>
          <w:lang w:bidi="ar-EG"/>
        </w:rPr>
      </w:pPr>
      <w:r w:rsidRPr="007D2C2D">
        <w:rPr>
          <w:rFonts w:ascii="Sakkal Majalla" w:hAnsi="Sakkal Majalla" w:cs="Sakkal Majalla"/>
          <w:sz w:val="28"/>
          <w:szCs w:val="28"/>
          <w:rtl/>
          <w:lang w:bidi="ar-EG"/>
        </w:rPr>
        <w:t>على الجمعية توفير مكان مخصص للعاملات لأداء الصلاة والاستراحة ودورات مياه تبعد مسافة مناسبة.</w:t>
      </w:r>
    </w:p>
    <w:p w14:paraId="09F95C4A" w14:textId="77777777" w:rsidR="00C57520" w:rsidRPr="007D2C2D" w:rsidRDefault="00C57520" w:rsidP="00B140F9">
      <w:pPr>
        <w:numPr>
          <w:ilvl w:val="0"/>
          <w:numId w:val="36"/>
        </w:numPr>
        <w:spacing w:after="0" w:line="240" w:lineRule="auto"/>
        <w:jc w:val="both"/>
        <w:rPr>
          <w:rFonts w:ascii="Sakkal Majalla" w:hAnsi="Sakkal Majalla" w:cs="Sakkal Majalla"/>
          <w:sz w:val="28"/>
          <w:szCs w:val="28"/>
          <w:lang w:bidi="ar-EG"/>
        </w:rPr>
      </w:pPr>
      <w:r w:rsidRPr="007D2C2D">
        <w:rPr>
          <w:rFonts w:ascii="Sakkal Majalla" w:hAnsi="Sakkal Majalla" w:cs="Sakkal Majalla"/>
          <w:sz w:val="28"/>
          <w:szCs w:val="28"/>
          <w:rtl/>
          <w:lang w:bidi="ar-EG"/>
        </w:rPr>
        <w:t>في حالات بيئة العمل المكتبية على الجمعية توفير غرفة ذات خصوصية لمكاتب العاملات.</w:t>
      </w:r>
    </w:p>
    <w:p w14:paraId="3E5645CB" w14:textId="02F9DBA5" w:rsidR="00C57520" w:rsidRPr="007D2C2D" w:rsidRDefault="00C57520" w:rsidP="00B140F9">
      <w:pPr>
        <w:numPr>
          <w:ilvl w:val="0"/>
          <w:numId w:val="36"/>
        </w:numPr>
        <w:spacing w:after="0" w:line="240" w:lineRule="auto"/>
        <w:jc w:val="both"/>
        <w:rPr>
          <w:rFonts w:ascii="Sakkal Majalla" w:hAnsi="Sakkal Majalla" w:cs="Sakkal Majalla"/>
          <w:sz w:val="28"/>
          <w:szCs w:val="28"/>
          <w:lang w:bidi="ar-EG"/>
        </w:rPr>
      </w:pPr>
      <w:r w:rsidRPr="007D2C2D">
        <w:rPr>
          <w:rFonts w:ascii="Sakkal Majalla" w:hAnsi="Sakkal Majalla" w:cs="Sakkal Majalla"/>
          <w:sz w:val="28"/>
          <w:szCs w:val="28"/>
          <w:rtl/>
          <w:lang w:bidi="ar-EG"/>
        </w:rPr>
        <w:t xml:space="preserve">تعد حماية العاملين والعاملات من الأخطار </w:t>
      </w:r>
      <w:r w:rsidR="00C17363" w:rsidRPr="007D2C2D">
        <w:rPr>
          <w:rFonts w:ascii="Sakkal Majalla" w:hAnsi="Sakkal Majalla" w:cs="Sakkal Majalla" w:hint="cs"/>
          <w:sz w:val="28"/>
          <w:szCs w:val="28"/>
          <w:rtl/>
          <w:lang w:bidi="ar-EG"/>
        </w:rPr>
        <w:t>المهنية،</w:t>
      </w:r>
      <w:r w:rsidRPr="007D2C2D">
        <w:rPr>
          <w:rFonts w:ascii="Sakkal Majalla" w:hAnsi="Sakkal Majalla" w:cs="Sakkal Majalla"/>
          <w:sz w:val="28"/>
          <w:szCs w:val="28"/>
          <w:rtl/>
          <w:lang w:bidi="ar-EG"/>
        </w:rPr>
        <w:t xml:space="preserve"> وتهيئة بيئة العمل المناسبة مسؤولية مباشرة على الجمعية.</w:t>
      </w:r>
    </w:p>
    <w:p w14:paraId="0EC05E75" w14:textId="77777777" w:rsidR="00C57520" w:rsidRPr="007D2C2D" w:rsidRDefault="00C57520" w:rsidP="00B140F9">
      <w:pPr>
        <w:numPr>
          <w:ilvl w:val="0"/>
          <w:numId w:val="36"/>
        </w:numPr>
        <w:spacing w:after="0" w:line="240" w:lineRule="auto"/>
        <w:jc w:val="both"/>
        <w:rPr>
          <w:rFonts w:ascii="Sakkal Majalla" w:hAnsi="Sakkal Majalla" w:cs="Sakkal Majalla"/>
          <w:sz w:val="28"/>
          <w:szCs w:val="28"/>
          <w:lang w:bidi="ar-EG"/>
        </w:rPr>
      </w:pPr>
      <w:r w:rsidRPr="007D2C2D">
        <w:rPr>
          <w:rFonts w:ascii="Sakkal Majalla" w:hAnsi="Sakkal Majalla" w:cs="Sakkal Majalla"/>
          <w:sz w:val="28"/>
          <w:szCs w:val="28"/>
          <w:rtl/>
          <w:lang w:bidi="ar-EG"/>
        </w:rPr>
        <w:t xml:space="preserve">على الجمعية توفير </w:t>
      </w:r>
      <w:r w:rsidRPr="007D2C2D">
        <w:rPr>
          <w:rFonts w:ascii="Sakkal Majalla" w:hAnsi="Sakkal Majalla" w:cs="Sakkal Majalla"/>
          <w:noProof/>
          <w:sz w:val="28"/>
          <w:szCs w:val="28"/>
          <w:rtl/>
          <w:lang w:eastAsia="ar-SA"/>
        </w:rPr>
        <w:t>مقاعد للعاملات في الأمكان التي يعملن بها.</w:t>
      </w:r>
    </w:p>
    <w:p w14:paraId="04F45C97" w14:textId="77777777" w:rsidR="00C57520" w:rsidRPr="007D2C2D" w:rsidRDefault="00C57520" w:rsidP="00B140F9">
      <w:pPr>
        <w:numPr>
          <w:ilvl w:val="0"/>
          <w:numId w:val="36"/>
        </w:numPr>
        <w:spacing w:after="0" w:line="240" w:lineRule="auto"/>
        <w:jc w:val="both"/>
        <w:rPr>
          <w:rFonts w:ascii="Sakkal Majalla" w:hAnsi="Sakkal Majalla" w:cs="Sakkal Majalla"/>
          <w:sz w:val="28"/>
          <w:szCs w:val="28"/>
          <w:lang w:bidi="ar-EG"/>
        </w:rPr>
      </w:pPr>
      <w:r w:rsidRPr="007D2C2D">
        <w:rPr>
          <w:rFonts w:ascii="Sakkal Majalla" w:hAnsi="Sakkal Majalla" w:cs="Sakkal Majalla"/>
          <w:sz w:val="28"/>
          <w:szCs w:val="28"/>
          <w:rtl/>
          <w:lang w:bidi="ar-EG"/>
        </w:rPr>
        <w:t>في المنشآت النسائية المغلقة يجب أن يكون العاملات من النساء فقط.</w:t>
      </w:r>
    </w:p>
    <w:p w14:paraId="2D90B52B" w14:textId="77777777" w:rsidR="00C57520" w:rsidRPr="007D2C2D" w:rsidRDefault="00C57520" w:rsidP="00B140F9">
      <w:pPr>
        <w:numPr>
          <w:ilvl w:val="0"/>
          <w:numId w:val="36"/>
        </w:numPr>
        <w:spacing w:after="0" w:line="240" w:lineRule="auto"/>
        <w:jc w:val="both"/>
        <w:rPr>
          <w:rFonts w:ascii="Sakkal Majalla" w:hAnsi="Sakkal Majalla" w:cs="Sakkal Majalla"/>
          <w:sz w:val="28"/>
          <w:szCs w:val="28"/>
          <w:lang w:bidi="ar-EG"/>
        </w:rPr>
      </w:pPr>
      <w:r w:rsidRPr="007D2C2D">
        <w:rPr>
          <w:rFonts w:ascii="Sakkal Majalla" w:hAnsi="Sakkal Majalla" w:cs="Sakkal Majalla"/>
          <w:sz w:val="28"/>
          <w:szCs w:val="28"/>
          <w:rtl/>
          <w:lang w:bidi="ar-EG"/>
        </w:rPr>
        <w:t>في المنشآت الرجالية المخصصة للرجال يجب أن يكون فيها العاملين من الرجال فقط..</w:t>
      </w:r>
    </w:p>
    <w:p w14:paraId="238301D3" w14:textId="77777777" w:rsidR="00C57520" w:rsidRPr="007D2C2D" w:rsidRDefault="00C57520" w:rsidP="00B140F9">
      <w:pPr>
        <w:numPr>
          <w:ilvl w:val="0"/>
          <w:numId w:val="36"/>
        </w:numPr>
        <w:spacing w:after="0" w:line="240" w:lineRule="auto"/>
        <w:jc w:val="both"/>
        <w:rPr>
          <w:rFonts w:ascii="Sakkal Majalla" w:hAnsi="Sakkal Majalla" w:cs="Sakkal Majalla"/>
          <w:sz w:val="28"/>
          <w:szCs w:val="28"/>
          <w:rtl/>
          <w:lang w:bidi="ar-EG"/>
        </w:rPr>
      </w:pPr>
      <w:r w:rsidRPr="007D2C2D">
        <w:rPr>
          <w:rFonts w:ascii="Sakkal Majalla" w:hAnsi="Sakkal Majalla" w:cs="Sakkal Majalla"/>
          <w:sz w:val="28"/>
          <w:szCs w:val="28"/>
          <w:rtl/>
          <w:lang w:bidi="ar-EG"/>
        </w:rPr>
        <w:t>يجب على الجمعية توفير نظام أمني وفي حال كانت الجمعية تستقبل الجمهور يجب تعيين حراسة أمنية.</w:t>
      </w:r>
    </w:p>
    <w:p w14:paraId="73E9AEE7" w14:textId="5181519C" w:rsidR="00C57520" w:rsidRPr="007D2C2D" w:rsidRDefault="00C57520" w:rsidP="00B140F9">
      <w:pPr>
        <w:numPr>
          <w:ilvl w:val="0"/>
          <w:numId w:val="37"/>
        </w:numPr>
        <w:spacing w:after="0" w:line="240" w:lineRule="auto"/>
        <w:jc w:val="both"/>
        <w:rPr>
          <w:rFonts w:ascii="Sakkal Majalla" w:hAnsi="Sakkal Majalla" w:cs="Sakkal Majalla"/>
          <w:sz w:val="28"/>
          <w:szCs w:val="28"/>
          <w:lang w:bidi="ar-EG"/>
        </w:rPr>
      </w:pPr>
      <w:r w:rsidRPr="007D2C2D">
        <w:rPr>
          <w:rFonts w:ascii="Sakkal Majalla" w:hAnsi="Sakkal Majalla" w:cs="Sakkal Majalla"/>
          <w:sz w:val="28"/>
          <w:szCs w:val="28"/>
          <w:rtl/>
          <w:lang w:bidi="ar-EG"/>
        </w:rPr>
        <w:t>ضوابط عمل المرأة في المنشآت النسائية فقط</w:t>
      </w:r>
      <w:r w:rsidR="00B140F9">
        <w:rPr>
          <w:rFonts w:ascii="Sakkal Majalla" w:hAnsi="Sakkal Majalla" w:cs="Sakkal Majalla" w:hint="cs"/>
          <w:sz w:val="28"/>
          <w:szCs w:val="28"/>
          <w:rtl/>
          <w:lang w:bidi="ar-EG"/>
        </w:rPr>
        <w:t>:</w:t>
      </w:r>
    </w:p>
    <w:p w14:paraId="66E7B70C" w14:textId="77777777" w:rsidR="00C57520" w:rsidRPr="007D2C2D" w:rsidRDefault="00C57520" w:rsidP="00B140F9">
      <w:pPr>
        <w:numPr>
          <w:ilvl w:val="0"/>
          <w:numId w:val="38"/>
        </w:numPr>
        <w:spacing w:after="0" w:line="240" w:lineRule="auto"/>
        <w:jc w:val="both"/>
        <w:rPr>
          <w:rFonts w:ascii="Sakkal Majalla" w:hAnsi="Sakkal Majalla" w:cs="Sakkal Majalla"/>
          <w:sz w:val="28"/>
          <w:szCs w:val="28"/>
          <w:lang w:bidi="ar-EG"/>
        </w:rPr>
      </w:pPr>
      <w:r w:rsidRPr="007D2C2D">
        <w:rPr>
          <w:rFonts w:ascii="Sakkal Majalla" w:hAnsi="Sakkal Majalla" w:cs="Sakkal Majalla"/>
          <w:sz w:val="28"/>
          <w:szCs w:val="28"/>
          <w:rtl/>
          <w:lang w:bidi="ar-EG"/>
        </w:rPr>
        <w:t>يجب وضع لوحة إرشادية في مكان بارز توضح أن المنشأة خاصة بالنساء وممنوع دخول الرجال.</w:t>
      </w:r>
    </w:p>
    <w:p w14:paraId="62662D2F" w14:textId="77777777" w:rsidR="00C57520" w:rsidRPr="007D2C2D" w:rsidRDefault="00C57520" w:rsidP="00B140F9">
      <w:pPr>
        <w:numPr>
          <w:ilvl w:val="0"/>
          <w:numId w:val="38"/>
        </w:numPr>
        <w:spacing w:after="0" w:line="240" w:lineRule="auto"/>
        <w:jc w:val="both"/>
        <w:rPr>
          <w:rFonts w:ascii="Sakkal Majalla" w:hAnsi="Sakkal Majalla" w:cs="Sakkal Majalla"/>
          <w:sz w:val="28"/>
          <w:szCs w:val="28"/>
          <w:lang w:bidi="ar-EG"/>
        </w:rPr>
      </w:pPr>
      <w:r w:rsidRPr="007D2C2D">
        <w:rPr>
          <w:rFonts w:ascii="Sakkal Majalla" w:hAnsi="Sakkal Majalla" w:cs="Sakkal Majalla"/>
          <w:sz w:val="28"/>
          <w:szCs w:val="28"/>
          <w:rtl/>
          <w:lang w:bidi="ar-EG"/>
        </w:rPr>
        <w:t>يجب أن يكون العاملات من النساء فقط.</w:t>
      </w:r>
    </w:p>
    <w:p w14:paraId="04E05E83" w14:textId="466BFC6B" w:rsidR="00C57520" w:rsidRPr="007D2C2D" w:rsidRDefault="00C57520" w:rsidP="00B140F9">
      <w:pPr>
        <w:numPr>
          <w:ilvl w:val="0"/>
          <w:numId w:val="38"/>
        </w:numPr>
        <w:spacing w:after="0" w:line="240" w:lineRule="auto"/>
        <w:jc w:val="both"/>
        <w:rPr>
          <w:rFonts w:ascii="Sakkal Majalla" w:hAnsi="Sakkal Majalla" w:cs="Sakkal Majalla"/>
          <w:sz w:val="28"/>
          <w:szCs w:val="28"/>
          <w:lang w:bidi="ar-EG"/>
        </w:rPr>
      </w:pPr>
      <w:r w:rsidRPr="007D2C2D">
        <w:rPr>
          <w:rFonts w:ascii="Sakkal Majalla" w:hAnsi="Sakkal Majalla" w:cs="Sakkal Majalla"/>
          <w:sz w:val="28"/>
          <w:szCs w:val="28"/>
          <w:rtl/>
          <w:lang w:bidi="ar-EG"/>
        </w:rPr>
        <w:t>يجب أن توفر الجمعية حراسة أمنية أو نظام أمني ما لم يوفرها صاحب المركز التجاري في حال وجود الجمعية في مركز تجاري.</w:t>
      </w:r>
    </w:p>
    <w:p w14:paraId="2E96736D" w14:textId="77777777" w:rsidR="00C57520" w:rsidRDefault="00C57520" w:rsidP="00B140F9">
      <w:pPr>
        <w:spacing w:after="0" w:line="240" w:lineRule="auto"/>
        <w:ind w:left="1080"/>
        <w:jc w:val="both"/>
        <w:rPr>
          <w:rFonts w:ascii="Sakkal Majalla" w:hAnsi="Sakkal Majalla" w:cs="Sakkal Majalla"/>
          <w:sz w:val="28"/>
          <w:szCs w:val="28"/>
          <w:rtl/>
          <w:lang w:bidi="ar-EG"/>
        </w:rPr>
      </w:pPr>
      <w:r w:rsidRPr="007D2C2D">
        <w:rPr>
          <w:rFonts w:ascii="Sakkal Majalla" w:hAnsi="Sakkal Majalla" w:cs="Sakkal Majalla"/>
          <w:sz w:val="28"/>
          <w:szCs w:val="28"/>
          <w:rtl/>
          <w:lang w:bidi="ar-EG"/>
        </w:rPr>
        <w:t>في حال تم وضع نظام أمني يجب على الجمعية وضع لوحة إرشادية أن الجمعية خاضعة للمراقبة الأمنية.</w:t>
      </w:r>
    </w:p>
    <w:p w14:paraId="5CD6DA0A" w14:textId="77777777" w:rsidR="00C57520" w:rsidRPr="007D2C2D" w:rsidRDefault="00C57520" w:rsidP="00C57520">
      <w:pPr>
        <w:numPr>
          <w:ilvl w:val="0"/>
          <w:numId w:val="9"/>
        </w:numPr>
        <w:tabs>
          <w:tab w:val="clear" w:pos="1800"/>
          <w:tab w:val="left" w:pos="1134"/>
        </w:tabs>
        <w:spacing w:before="120" w:after="0" w:line="240" w:lineRule="auto"/>
        <w:ind w:firstLine="126"/>
        <w:jc w:val="both"/>
        <w:rPr>
          <w:rFonts w:ascii="Sakkal Majalla" w:hAnsi="Sakkal Majalla" w:cs="Sakkal Majalla"/>
          <w:color w:val="0070C0"/>
          <w:sz w:val="28"/>
          <w:szCs w:val="28"/>
          <w:rtl/>
        </w:rPr>
      </w:pPr>
    </w:p>
    <w:p w14:paraId="39778960" w14:textId="77777777" w:rsidR="00C57520" w:rsidRPr="007D2C2D" w:rsidRDefault="00C57520" w:rsidP="00C57520">
      <w:pPr>
        <w:ind w:left="360"/>
        <w:jc w:val="both"/>
        <w:rPr>
          <w:rFonts w:ascii="Sakkal Majalla" w:hAnsi="Sakkal Majalla" w:cs="Sakkal Majalla"/>
          <w:noProof/>
          <w:sz w:val="28"/>
          <w:szCs w:val="28"/>
          <w:rtl/>
          <w:lang w:eastAsia="ar-SA"/>
        </w:rPr>
      </w:pPr>
      <w:r w:rsidRPr="007D2C2D">
        <w:rPr>
          <w:rFonts w:ascii="Sakkal Majalla" w:hAnsi="Sakkal Majalla" w:cs="Sakkal Majalla"/>
          <w:noProof/>
          <w:sz w:val="28"/>
          <w:szCs w:val="28"/>
          <w:rtl/>
          <w:lang w:eastAsia="ar-SA"/>
        </w:rPr>
        <w:t xml:space="preserve">للمرأة العاملة الحق في إجازة وضع بأجر كامل لمدة عشرة أسابيع توزعها كيف تشاء، بحيث تبدأ بحد أقصى بأربعة أسابيع قبل التاريخ المرجح للوضع؛ ويحدد هذا التاريخ بواسطة الجهة الطبية المعتمدة لدى الجمعية، أو بشهادة طبية مصدقة من جهة صحية، ولا يجوز تشغيل المرأة العاملة خلال الأسابيع الستة التالية لوضعها. </w:t>
      </w:r>
    </w:p>
    <w:p w14:paraId="39DDF640" w14:textId="77777777" w:rsidR="00C57520" w:rsidRPr="007D2C2D" w:rsidRDefault="00C57520" w:rsidP="00C57520">
      <w:pPr>
        <w:ind w:left="360"/>
        <w:jc w:val="both"/>
        <w:rPr>
          <w:rFonts w:ascii="Sakkal Majalla" w:hAnsi="Sakkal Majalla" w:cs="Sakkal Majalla"/>
          <w:noProof/>
          <w:sz w:val="28"/>
          <w:szCs w:val="28"/>
          <w:rtl/>
          <w:lang w:eastAsia="ar-SA"/>
        </w:rPr>
      </w:pPr>
      <w:r w:rsidRPr="007D2C2D">
        <w:rPr>
          <w:rFonts w:ascii="Sakkal Majalla" w:hAnsi="Sakkal Majalla" w:cs="Sakkal Majalla"/>
          <w:noProof/>
          <w:sz w:val="28"/>
          <w:szCs w:val="28"/>
          <w:rtl/>
          <w:lang w:eastAsia="ar-SA"/>
        </w:rPr>
        <w:lastRenderedPageBreak/>
        <w:t>وفي حالة إنجاب طفل مريض، أو من ذوي الاحتياجات الخاصة؛ فللعاملة الحق في إجازة بأجر كامل لمدة شهر واحد بعد انقضاء إجازة الوضع؛ و لها تمديد الإجازة لمدة شهر دون أجر.</w:t>
      </w:r>
    </w:p>
    <w:p w14:paraId="133CCEF1" w14:textId="77777777" w:rsidR="00C57520" w:rsidRPr="007D2C2D" w:rsidRDefault="00C57520" w:rsidP="00C57520">
      <w:pPr>
        <w:numPr>
          <w:ilvl w:val="0"/>
          <w:numId w:val="9"/>
        </w:numPr>
        <w:tabs>
          <w:tab w:val="clear" w:pos="1800"/>
          <w:tab w:val="left" w:pos="1134"/>
        </w:tabs>
        <w:spacing w:before="120" w:after="0" w:line="240" w:lineRule="auto"/>
        <w:ind w:firstLine="126"/>
        <w:jc w:val="both"/>
        <w:rPr>
          <w:rFonts w:ascii="Sakkal Majalla" w:hAnsi="Sakkal Majalla" w:cs="Sakkal Majalla"/>
          <w:color w:val="0070C0"/>
          <w:sz w:val="28"/>
          <w:szCs w:val="28"/>
          <w:rtl/>
        </w:rPr>
      </w:pPr>
    </w:p>
    <w:p w14:paraId="1EDBB74A" w14:textId="77777777" w:rsidR="00C57520" w:rsidRPr="007D2C2D" w:rsidRDefault="00C57520" w:rsidP="00C57520">
      <w:pPr>
        <w:ind w:left="360"/>
        <w:jc w:val="both"/>
        <w:rPr>
          <w:rFonts w:ascii="Sakkal Majalla" w:hAnsi="Sakkal Majalla" w:cs="Sakkal Majalla"/>
          <w:noProof/>
          <w:sz w:val="28"/>
          <w:szCs w:val="28"/>
          <w:rtl/>
          <w:lang w:eastAsia="ar-SA"/>
        </w:rPr>
      </w:pPr>
      <w:r w:rsidRPr="007D2C2D">
        <w:rPr>
          <w:rFonts w:ascii="Sakkal Majalla" w:hAnsi="Sakkal Majalla" w:cs="Sakkal Majalla"/>
          <w:noProof/>
          <w:sz w:val="28"/>
          <w:szCs w:val="28"/>
          <w:rtl/>
          <w:lang w:eastAsia="ar-SA"/>
        </w:rPr>
        <w:t>يحق للمرأة العاملة في الجمعية عندما تعود إلى مزاولة عملها بعد إجازة الوضع أن تأخذ بقصد إرضاع مولودها فترة، أو فترات استراحة، لا تزيد في مجموعها على الساعة في اليوم الواحد، وذلك علاوة على فترات الراحة الممنوحة لجميع العمال، وتحسب هذه الفترة، أو الفترات من ساعات العمل الفعلية، وذلك لمدة أربعة وعشرين شهراً من تاريخ الوضع، و لا يترتب على ذلك تخفيض الأجر، ويجب على المرأة العاملة بعد عودتها من إجازة الوضع إشعار صاحب العمل كتابةً بوقت فترة أو فترات تلك الاستراحة، وما يطرأ على ذلك الوقت من تعديل، وتحدد فترة، أو فترات الرضاعة على ضوء ذلك بحسب ما ورد في اللائحة التنفيذية لنظام العمل.</w:t>
      </w:r>
    </w:p>
    <w:p w14:paraId="6E134D26" w14:textId="77777777" w:rsidR="00293548" w:rsidRPr="007D2C2D" w:rsidRDefault="00293548" w:rsidP="00C90D1D">
      <w:pPr>
        <w:pStyle w:val="10"/>
        <w:spacing w:before="240"/>
        <w:rPr>
          <w:rFonts w:ascii="Sakkal Majalla" w:hAnsi="Sakkal Majalla" w:cs="Sakkal Majalla"/>
          <w:b/>
          <w:bCs/>
          <w:color w:val="002060"/>
          <w:rtl/>
        </w:rPr>
      </w:pPr>
      <w:bookmarkStart w:id="40" w:name="_Toc31447470"/>
      <w:bookmarkStart w:id="41" w:name="_Toc161302971"/>
      <w:r w:rsidRPr="007D2C2D">
        <w:rPr>
          <w:rFonts w:ascii="Sakkal Majalla" w:hAnsi="Sakkal Majalla" w:cs="Sakkal Majalla"/>
          <w:color w:val="002060"/>
          <w:rtl/>
        </w:rPr>
        <w:t>الخدمات الاجتماعية</w:t>
      </w:r>
      <w:bookmarkEnd w:id="40"/>
      <w:bookmarkEnd w:id="41"/>
    </w:p>
    <w:p w14:paraId="75839EA4" w14:textId="77777777" w:rsidR="00293548" w:rsidRPr="007D2C2D" w:rsidRDefault="00293548" w:rsidP="00293548">
      <w:pPr>
        <w:numPr>
          <w:ilvl w:val="0"/>
          <w:numId w:val="9"/>
        </w:numPr>
        <w:tabs>
          <w:tab w:val="clear" w:pos="1800"/>
          <w:tab w:val="left" w:pos="1134"/>
        </w:tabs>
        <w:spacing w:before="120" w:after="0" w:line="240" w:lineRule="auto"/>
        <w:ind w:firstLine="126"/>
        <w:jc w:val="both"/>
        <w:rPr>
          <w:rFonts w:ascii="Sakkal Majalla" w:hAnsi="Sakkal Majalla" w:cs="Sakkal Majalla"/>
          <w:color w:val="0070C0"/>
          <w:sz w:val="28"/>
          <w:szCs w:val="28"/>
          <w:rtl/>
        </w:rPr>
      </w:pPr>
    </w:p>
    <w:p w14:paraId="5569F2E3" w14:textId="77777777" w:rsidR="00293548" w:rsidRPr="007D2C2D" w:rsidRDefault="00293548" w:rsidP="00293548">
      <w:pPr>
        <w:ind w:left="360"/>
        <w:jc w:val="both"/>
        <w:rPr>
          <w:rFonts w:ascii="Sakkal Majalla" w:hAnsi="Sakkal Majalla" w:cs="Sakkal Majalla"/>
          <w:noProof/>
          <w:sz w:val="28"/>
          <w:szCs w:val="28"/>
          <w:rtl/>
          <w:lang w:eastAsia="ar-SA"/>
        </w:rPr>
      </w:pPr>
      <w:r w:rsidRPr="007D2C2D">
        <w:rPr>
          <w:rFonts w:ascii="Sakkal Majalla" w:hAnsi="Sakkal Majalla" w:cs="Sakkal Majalla"/>
          <w:noProof/>
          <w:sz w:val="28"/>
          <w:szCs w:val="28"/>
          <w:rtl/>
          <w:lang w:eastAsia="ar-SA"/>
        </w:rPr>
        <w:t>تلتزم الجمعية بتقديم الخدمات الاجتماعية التالية:</w:t>
      </w:r>
    </w:p>
    <w:p w14:paraId="5C97CB4D" w14:textId="77777777" w:rsidR="00293548" w:rsidRPr="007D2C2D" w:rsidRDefault="00293548" w:rsidP="00293548">
      <w:pPr>
        <w:numPr>
          <w:ilvl w:val="0"/>
          <w:numId w:val="26"/>
        </w:numPr>
        <w:spacing w:after="0" w:line="240" w:lineRule="auto"/>
        <w:jc w:val="both"/>
        <w:rPr>
          <w:rFonts w:ascii="Sakkal Majalla" w:hAnsi="Sakkal Majalla" w:cs="Sakkal Majalla"/>
          <w:sz w:val="28"/>
          <w:szCs w:val="28"/>
          <w:rtl/>
          <w:lang w:bidi="ar-EG"/>
        </w:rPr>
      </w:pPr>
      <w:r w:rsidRPr="007D2C2D">
        <w:rPr>
          <w:rFonts w:ascii="Sakkal Majalla" w:hAnsi="Sakkal Majalla" w:cs="Sakkal Majalla"/>
          <w:sz w:val="28"/>
          <w:szCs w:val="28"/>
          <w:rtl/>
          <w:lang w:bidi="ar-EG"/>
        </w:rPr>
        <w:t>إعداد مكان لأداء الصلاة.</w:t>
      </w:r>
    </w:p>
    <w:p w14:paraId="465F24D6" w14:textId="77777777" w:rsidR="00293548" w:rsidRPr="007D2C2D" w:rsidRDefault="00293548" w:rsidP="00293548">
      <w:pPr>
        <w:numPr>
          <w:ilvl w:val="0"/>
          <w:numId w:val="26"/>
        </w:numPr>
        <w:spacing w:after="0" w:line="240" w:lineRule="auto"/>
        <w:jc w:val="both"/>
        <w:rPr>
          <w:rFonts w:ascii="Sakkal Majalla" w:hAnsi="Sakkal Majalla" w:cs="Sakkal Majalla"/>
          <w:sz w:val="28"/>
          <w:szCs w:val="28"/>
          <w:rtl/>
          <w:lang w:bidi="ar-EG"/>
        </w:rPr>
      </w:pPr>
      <w:r w:rsidRPr="007D2C2D">
        <w:rPr>
          <w:rFonts w:ascii="Sakkal Majalla" w:hAnsi="Sakkal Majalla" w:cs="Sakkal Majalla"/>
          <w:sz w:val="28"/>
          <w:szCs w:val="28"/>
          <w:rtl/>
          <w:lang w:bidi="ar-EG"/>
        </w:rPr>
        <w:t>إعداد مكان لتناول الطعام.</w:t>
      </w:r>
    </w:p>
    <w:p w14:paraId="4B14F3BE" w14:textId="25043B23" w:rsidR="00293548" w:rsidRPr="007D2C2D" w:rsidRDefault="00293548" w:rsidP="00293548">
      <w:pPr>
        <w:numPr>
          <w:ilvl w:val="0"/>
          <w:numId w:val="26"/>
        </w:numPr>
        <w:spacing w:after="0" w:line="240" w:lineRule="auto"/>
        <w:jc w:val="both"/>
        <w:rPr>
          <w:rFonts w:ascii="Sakkal Majalla" w:hAnsi="Sakkal Majalla" w:cs="Sakkal Majalla"/>
          <w:sz w:val="28"/>
          <w:szCs w:val="28"/>
          <w:rtl/>
          <w:lang w:bidi="ar-EG"/>
        </w:rPr>
      </w:pPr>
      <w:r w:rsidRPr="007D2C2D">
        <w:rPr>
          <w:rFonts w:ascii="Sakkal Majalla" w:hAnsi="Sakkal Majalla" w:cs="Sakkal Majalla"/>
          <w:sz w:val="28"/>
          <w:szCs w:val="28"/>
          <w:rtl/>
          <w:lang w:bidi="ar-EG"/>
        </w:rPr>
        <w:t>توفر الجمعية المتطلبات، والخدمات، والمرافق التيسيرية الضرورية للعمال من ذوي ال</w:t>
      </w:r>
      <w:r w:rsidR="00C17363">
        <w:rPr>
          <w:rFonts w:ascii="Sakkal Majalla" w:hAnsi="Sakkal Majalla" w:cs="Sakkal Majalla" w:hint="cs"/>
          <w:sz w:val="28"/>
          <w:szCs w:val="28"/>
          <w:rtl/>
          <w:lang w:bidi="ar-EG"/>
        </w:rPr>
        <w:t>إ</w:t>
      </w:r>
      <w:r w:rsidRPr="007D2C2D">
        <w:rPr>
          <w:rFonts w:ascii="Sakkal Majalla" w:hAnsi="Sakkal Majalla" w:cs="Sakkal Majalla"/>
          <w:sz w:val="28"/>
          <w:szCs w:val="28"/>
          <w:rtl/>
          <w:lang w:bidi="ar-EG"/>
        </w:rPr>
        <w:t>عاقة التي تمكنهم من أداء أعمالهم بحسب الاشتراطات المنصوص عليها في اللائحة التنفيذية لنظام العمل.</w:t>
      </w:r>
    </w:p>
    <w:p w14:paraId="53B7DF23" w14:textId="654A5FDE" w:rsidR="00293548" w:rsidRPr="007D2C2D" w:rsidRDefault="00293548" w:rsidP="00C90D1D">
      <w:pPr>
        <w:pStyle w:val="10"/>
        <w:spacing w:before="240"/>
        <w:rPr>
          <w:rFonts w:ascii="Sakkal Majalla" w:hAnsi="Sakkal Majalla" w:cs="Sakkal Majalla"/>
          <w:b/>
          <w:bCs/>
          <w:color w:val="002060"/>
        </w:rPr>
      </w:pPr>
      <w:bookmarkStart w:id="42" w:name="_Toc31447471"/>
      <w:bookmarkStart w:id="43" w:name="_Toc161302972"/>
      <w:r w:rsidRPr="007D2C2D">
        <w:rPr>
          <w:rFonts w:ascii="Sakkal Majalla" w:hAnsi="Sakkal Majalla" w:cs="Sakkal Majalla"/>
          <w:color w:val="002060"/>
          <w:rtl/>
        </w:rPr>
        <w:t>ضوابط سلوكيات العمل</w:t>
      </w:r>
      <w:bookmarkEnd w:id="42"/>
      <w:bookmarkEnd w:id="43"/>
    </w:p>
    <w:p w14:paraId="4FF8218C" w14:textId="77777777" w:rsidR="00293548" w:rsidRPr="007D2C2D" w:rsidRDefault="00293548" w:rsidP="00293548">
      <w:pPr>
        <w:numPr>
          <w:ilvl w:val="0"/>
          <w:numId w:val="9"/>
        </w:numPr>
        <w:tabs>
          <w:tab w:val="clear" w:pos="1800"/>
          <w:tab w:val="left" w:pos="1134"/>
        </w:tabs>
        <w:spacing w:before="120" w:after="0" w:line="240" w:lineRule="auto"/>
        <w:ind w:firstLine="126"/>
        <w:jc w:val="both"/>
        <w:rPr>
          <w:rFonts w:ascii="Sakkal Majalla" w:hAnsi="Sakkal Majalla" w:cs="Sakkal Majalla"/>
          <w:color w:val="0070C0"/>
          <w:sz w:val="28"/>
          <w:szCs w:val="28"/>
          <w:rtl/>
        </w:rPr>
      </w:pPr>
    </w:p>
    <w:p w14:paraId="7D2BDDE9" w14:textId="77777777" w:rsidR="00293548" w:rsidRPr="007D2C2D" w:rsidRDefault="00293548" w:rsidP="00B140F9">
      <w:pPr>
        <w:numPr>
          <w:ilvl w:val="0"/>
          <w:numId w:val="34"/>
        </w:numPr>
        <w:spacing w:after="0" w:line="240" w:lineRule="auto"/>
        <w:jc w:val="both"/>
        <w:rPr>
          <w:rFonts w:ascii="Sakkal Majalla" w:hAnsi="Sakkal Majalla" w:cs="Sakkal Majalla"/>
          <w:sz w:val="28"/>
          <w:szCs w:val="28"/>
          <w:lang w:bidi="ar-EG"/>
        </w:rPr>
      </w:pPr>
      <w:r w:rsidRPr="007D2C2D">
        <w:rPr>
          <w:rFonts w:ascii="Sakkal Majalla" w:hAnsi="Sakkal Majalla" w:cs="Sakkal Majalla"/>
          <w:sz w:val="28"/>
          <w:szCs w:val="28"/>
          <w:rtl/>
          <w:lang w:bidi="ar-EG"/>
        </w:rPr>
        <w:t>يجوز للجمعية إلزام كل أو بعض العاملين بارتداء زيّ موحد، وفي كل الأحوال يراعى في أي زيّ بالنسبة للرجال ملائمته للذوق العام، وبالنسبة للنساء أن يكون محتشمًا، وفضفاضًا، وغير شفاف.</w:t>
      </w:r>
    </w:p>
    <w:p w14:paraId="16ED1C9F" w14:textId="77777777" w:rsidR="00293548" w:rsidRPr="007D2C2D" w:rsidRDefault="00293548" w:rsidP="00B140F9">
      <w:pPr>
        <w:numPr>
          <w:ilvl w:val="0"/>
          <w:numId w:val="34"/>
        </w:numPr>
        <w:spacing w:after="0" w:line="240" w:lineRule="auto"/>
        <w:jc w:val="both"/>
        <w:rPr>
          <w:rFonts w:ascii="Sakkal Majalla" w:hAnsi="Sakkal Majalla" w:cs="Sakkal Majalla"/>
          <w:sz w:val="28"/>
          <w:szCs w:val="28"/>
          <w:rtl/>
          <w:lang w:bidi="ar-EG"/>
        </w:rPr>
      </w:pPr>
      <w:r w:rsidRPr="007D2C2D">
        <w:rPr>
          <w:rFonts w:ascii="Sakkal Majalla" w:hAnsi="Sakkal Majalla" w:cs="Sakkal Majalla"/>
          <w:sz w:val="28"/>
          <w:szCs w:val="28"/>
          <w:rtl/>
          <w:lang w:bidi="ar-EG"/>
        </w:rPr>
        <w:t>على جميع العاملين بالجمعية الالتزام بمقتضيات أحكام الشريعة الإسلامية، والأعراف الاجتماعية المرعية في التعامل مع الآخرين.</w:t>
      </w:r>
    </w:p>
    <w:p w14:paraId="216FC5AC" w14:textId="77777777" w:rsidR="00293548" w:rsidRPr="007D2C2D" w:rsidRDefault="00293548" w:rsidP="00B140F9">
      <w:pPr>
        <w:numPr>
          <w:ilvl w:val="0"/>
          <w:numId w:val="34"/>
        </w:numPr>
        <w:spacing w:after="0" w:line="240" w:lineRule="auto"/>
        <w:jc w:val="both"/>
        <w:rPr>
          <w:rFonts w:ascii="Sakkal Majalla" w:hAnsi="Sakkal Majalla" w:cs="Sakkal Majalla"/>
          <w:sz w:val="28"/>
          <w:szCs w:val="28"/>
          <w:lang w:bidi="ar-EG"/>
        </w:rPr>
      </w:pPr>
      <w:r w:rsidRPr="007D2C2D">
        <w:rPr>
          <w:rFonts w:ascii="Sakkal Majalla" w:hAnsi="Sakkal Majalla" w:cs="Sakkal Majalla"/>
          <w:sz w:val="28"/>
          <w:szCs w:val="28"/>
          <w:rtl/>
          <w:lang w:bidi="ar-EG"/>
        </w:rPr>
        <w:t>يمتنع على جميع العاملين الخلوة مع الجنس الآخر، وعلى الجمعية أن تتخذ كل التدابير التي تمنع الخلوة بين الجنسين داخل الجمعية.</w:t>
      </w:r>
    </w:p>
    <w:p w14:paraId="57FF1D04" w14:textId="77777777" w:rsidR="00293548" w:rsidRPr="007D2C2D" w:rsidRDefault="00293548" w:rsidP="00B140F9">
      <w:pPr>
        <w:numPr>
          <w:ilvl w:val="0"/>
          <w:numId w:val="34"/>
        </w:numPr>
        <w:spacing w:after="0" w:line="240" w:lineRule="auto"/>
        <w:jc w:val="both"/>
        <w:rPr>
          <w:rFonts w:ascii="Sakkal Majalla" w:hAnsi="Sakkal Majalla" w:cs="Sakkal Majalla"/>
          <w:sz w:val="28"/>
          <w:szCs w:val="28"/>
          <w:lang w:bidi="ar-EG"/>
        </w:rPr>
      </w:pPr>
      <w:r w:rsidRPr="007D2C2D">
        <w:rPr>
          <w:rFonts w:ascii="Sakkal Majalla" w:hAnsi="Sakkal Majalla" w:cs="Sakkal Majalla"/>
          <w:sz w:val="28"/>
          <w:szCs w:val="28"/>
          <w:rtl/>
          <w:lang w:bidi="ar-EG"/>
        </w:rPr>
        <w:t>على جميع العاملين الامتناع عن القيام بأي شكل من أشكال الإيذاء، أو الإساءة الجسدية، أو القولية، أو الإيحائية، أو باتخاذ أي موقف يخدش الحياء، أو ينال من الكرامة، أو السمعة، أو الحرية، أو يقصد منه استدراج، أو إجبار أي شخص إلى علاقة غير مشروعة؛ حتى لو كان ذلك على سبيل المزاح، وذلك عند التواصل المباشر، أو بأي وسيلة تواصل أخرى، وللجمعية أن تتخذ كل الترتيبات، والإجراءات الضرورية، واللازمة لتبليغ جميع العاملين بذلك.</w:t>
      </w:r>
    </w:p>
    <w:p w14:paraId="3C25BB34" w14:textId="77777777" w:rsidR="00293548" w:rsidRPr="007D2C2D" w:rsidRDefault="00293548" w:rsidP="00293548">
      <w:pPr>
        <w:numPr>
          <w:ilvl w:val="0"/>
          <w:numId w:val="9"/>
        </w:numPr>
        <w:tabs>
          <w:tab w:val="clear" w:pos="1800"/>
          <w:tab w:val="left" w:pos="1134"/>
        </w:tabs>
        <w:spacing w:before="120" w:after="0" w:line="240" w:lineRule="auto"/>
        <w:ind w:firstLine="126"/>
        <w:jc w:val="both"/>
        <w:rPr>
          <w:rFonts w:ascii="Sakkal Majalla" w:hAnsi="Sakkal Majalla" w:cs="Sakkal Majalla"/>
          <w:color w:val="0070C0"/>
          <w:sz w:val="28"/>
          <w:szCs w:val="28"/>
          <w:rtl/>
        </w:rPr>
      </w:pPr>
    </w:p>
    <w:p w14:paraId="0E8B9322" w14:textId="77777777" w:rsidR="00293548" w:rsidRPr="007D2C2D" w:rsidRDefault="00293548" w:rsidP="00293548">
      <w:pPr>
        <w:numPr>
          <w:ilvl w:val="0"/>
          <w:numId w:val="28"/>
        </w:numPr>
        <w:spacing w:after="0" w:line="240" w:lineRule="auto"/>
        <w:jc w:val="both"/>
        <w:rPr>
          <w:rFonts w:ascii="Sakkal Majalla" w:hAnsi="Sakkal Majalla" w:cs="Sakkal Majalla"/>
          <w:sz w:val="28"/>
          <w:szCs w:val="28"/>
          <w:rtl/>
          <w:lang w:bidi="ar-EG"/>
        </w:rPr>
      </w:pPr>
      <w:r w:rsidRPr="007D2C2D">
        <w:rPr>
          <w:rFonts w:ascii="Sakkal Majalla" w:hAnsi="Sakkal Majalla" w:cs="Sakkal Majalla"/>
          <w:sz w:val="28"/>
          <w:szCs w:val="28"/>
          <w:rtl/>
          <w:lang w:bidi="ar-EG"/>
        </w:rPr>
        <w:t>يعتبر من قبيل الإيذاء، جميع ممارسات الإساءة الإيجابية، أو السلبية، وجميع أشكال الاستغلال، أو الابتزاز، أو الإغراء، أو التهديد؛ سواء أكانت جسدية، أو نفسية، أو جنسية؛ والتي تقع في مكان العمل من قبل صاحب العمل على العامل، أو من قبل العامل على صاحب العمل، أو من قبل عامل على آخر، أو على أي شخص موجود في مكان العمل، وتعتبر المساعدة، والتستر على ذلك في حكم الإيذاء.</w:t>
      </w:r>
    </w:p>
    <w:p w14:paraId="1B983FA5" w14:textId="77777777" w:rsidR="00293548" w:rsidRPr="007D2C2D" w:rsidRDefault="00293548" w:rsidP="00293548">
      <w:pPr>
        <w:numPr>
          <w:ilvl w:val="0"/>
          <w:numId w:val="28"/>
        </w:numPr>
        <w:spacing w:after="0" w:line="240" w:lineRule="auto"/>
        <w:jc w:val="both"/>
        <w:rPr>
          <w:rFonts w:ascii="Sakkal Majalla" w:hAnsi="Sakkal Majalla" w:cs="Sakkal Majalla"/>
          <w:sz w:val="28"/>
          <w:szCs w:val="28"/>
          <w:lang w:bidi="ar-EG"/>
        </w:rPr>
      </w:pPr>
      <w:r w:rsidRPr="007D2C2D">
        <w:rPr>
          <w:rFonts w:ascii="Sakkal Majalla" w:hAnsi="Sakkal Majalla" w:cs="Sakkal Majalla"/>
          <w:sz w:val="28"/>
          <w:szCs w:val="28"/>
          <w:rtl/>
          <w:lang w:bidi="ar-EG"/>
        </w:rPr>
        <w:t>يعتبر من قبيل الإيذاء المقصود في الفقرة السابقة، ما يقع باستخدام أي وسيلة من وسائل الاتصال سواء بالقول، أو الكتابة، أو الاشارة، أو الإيحاء، أو الرسم، أو باستخدام الهاتف، أو بالوسائل الإلكترونية الأخرى، أو بأي شكل من أشكال السلوك الذي يدل على ذلك.</w:t>
      </w:r>
    </w:p>
    <w:p w14:paraId="3ACE4A93" w14:textId="77777777" w:rsidR="00293548" w:rsidRPr="007D2C2D" w:rsidRDefault="00293548" w:rsidP="00293548">
      <w:pPr>
        <w:numPr>
          <w:ilvl w:val="0"/>
          <w:numId w:val="9"/>
        </w:numPr>
        <w:tabs>
          <w:tab w:val="clear" w:pos="1800"/>
          <w:tab w:val="left" w:pos="1134"/>
        </w:tabs>
        <w:spacing w:before="120" w:after="0" w:line="240" w:lineRule="auto"/>
        <w:ind w:firstLine="126"/>
        <w:jc w:val="both"/>
        <w:rPr>
          <w:rFonts w:ascii="Sakkal Majalla" w:hAnsi="Sakkal Majalla" w:cs="Sakkal Majalla"/>
          <w:color w:val="0070C0"/>
          <w:sz w:val="28"/>
          <w:szCs w:val="28"/>
          <w:rtl/>
        </w:rPr>
      </w:pPr>
    </w:p>
    <w:p w14:paraId="170FB4A2" w14:textId="77777777" w:rsidR="00293548" w:rsidRPr="007D2C2D" w:rsidRDefault="00293548" w:rsidP="00293548">
      <w:pPr>
        <w:numPr>
          <w:ilvl w:val="0"/>
          <w:numId w:val="29"/>
        </w:numPr>
        <w:spacing w:after="0" w:line="240" w:lineRule="auto"/>
        <w:jc w:val="both"/>
        <w:rPr>
          <w:rFonts w:ascii="Sakkal Majalla" w:hAnsi="Sakkal Majalla" w:cs="Sakkal Majalla"/>
          <w:sz w:val="28"/>
          <w:szCs w:val="28"/>
          <w:lang w:bidi="ar-EG"/>
        </w:rPr>
      </w:pPr>
      <w:r w:rsidRPr="007D2C2D">
        <w:rPr>
          <w:rFonts w:ascii="Sakkal Majalla" w:hAnsi="Sakkal Majalla" w:cs="Sakkal Majalla"/>
          <w:sz w:val="28"/>
          <w:szCs w:val="28"/>
          <w:rtl/>
          <w:lang w:bidi="ar-EG"/>
        </w:rPr>
        <w:t>مع عدم الإخلال بحق من وقع عليه الإيذاء في مكان العمل من الالتجاء إلى الجهات الحكومية المختصة، يحق له التقدم بشكواه للجمعية خلال مدة أقصاها خمسة أيام عمل من وقوع الإيذاء عليه، ويجوز لكل من شاهد أو اطلع على واقعة إيذاء، التقدم ببلاغ للجمعية بذلك؛ أما إذا كان الإيذاء قد وقع من قبل الجمعية، أو من أعلى سلطة فيها؛ فيكون التقدم بالشكوى للجهة الحكومية المختصة.</w:t>
      </w:r>
    </w:p>
    <w:p w14:paraId="50916C6A" w14:textId="77777777" w:rsidR="00293548" w:rsidRPr="007D2C2D" w:rsidRDefault="00293548" w:rsidP="00293548">
      <w:pPr>
        <w:numPr>
          <w:ilvl w:val="0"/>
          <w:numId w:val="29"/>
        </w:numPr>
        <w:spacing w:after="0" w:line="240" w:lineRule="auto"/>
        <w:jc w:val="both"/>
        <w:rPr>
          <w:rFonts w:ascii="Sakkal Majalla" w:hAnsi="Sakkal Majalla" w:cs="Sakkal Majalla"/>
          <w:sz w:val="28"/>
          <w:szCs w:val="28"/>
          <w:rtl/>
          <w:lang w:bidi="ar-EG"/>
        </w:rPr>
      </w:pPr>
      <w:r w:rsidRPr="007D2C2D">
        <w:rPr>
          <w:rFonts w:ascii="Sakkal Majalla" w:hAnsi="Sakkal Majalla" w:cs="Sakkal Majalla"/>
          <w:sz w:val="28"/>
          <w:szCs w:val="28"/>
          <w:rtl/>
          <w:lang w:bidi="ar-EG"/>
        </w:rPr>
        <w:t>على الجمعية عند تقديم شكوى، أو بلاغ، تشكيل لجنة بقرار من المسؤول المختص، تكون مهمتها التحقيق في حالات الإيذاء، والاطلاع على الأدلة، والتوصية بإيقاع الجزاء التأديبي المناسب على من ثبتت إدانته، وذلك خلال خمسة أيام عمل من تلقيها الشكوى، أو البلاغ.</w:t>
      </w:r>
    </w:p>
    <w:p w14:paraId="75F8F5DF" w14:textId="77777777" w:rsidR="00293548" w:rsidRPr="007D2C2D" w:rsidRDefault="00293548" w:rsidP="00293548">
      <w:pPr>
        <w:numPr>
          <w:ilvl w:val="0"/>
          <w:numId w:val="9"/>
        </w:numPr>
        <w:tabs>
          <w:tab w:val="clear" w:pos="1800"/>
          <w:tab w:val="left" w:pos="1134"/>
        </w:tabs>
        <w:spacing w:before="120" w:after="0" w:line="240" w:lineRule="auto"/>
        <w:ind w:firstLine="126"/>
        <w:jc w:val="both"/>
        <w:rPr>
          <w:rFonts w:ascii="Sakkal Majalla" w:hAnsi="Sakkal Majalla" w:cs="Sakkal Majalla"/>
          <w:color w:val="0070C0"/>
          <w:sz w:val="28"/>
          <w:szCs w:val="28"/>
          <w:rtl/>
        </w:rPr>
      </w:pPr>
    </w:p>
    <w:p w14:paraId="6AFD6445" w14:textId="77777777" w:rsidR="00293548" w:rsidRPr="007D2C2D" w:rsidRDefault="00293548" w:rsidP="00293548">
      <w:pPr>
        <w:numPr>
          <w:ilvl w:val="0"/>
          <w:numId w:val="30"/>
        </w:numPr>
        <w:spacing w:after="0" w:line="240" w:lineRule="auto"/>
        <w:jc w:val="both"/>
        <w:rPr>
          <w:rFonts w:ascii="Sakkal Majalla" w:hAnsi="Sakkal Majalla" w:cs="Sakkal Majalla"/>
          <w:sz w:val="28"/>
          <w:szCs w:val="28"/>
          <w:rtl/>
          <w:lang w:bidi="ar-EG"/>
        </w:rPr>
      </w:pPr>
      <w:r w:rsidRPr="007D2C2D">
        <w:rPr>
          <w:rFonts w:ascii="Sakkal Majalla" w:hAnsi="Sakkal Majalla" w:cs="Sakkal Majalla"/>
          <w:sz w:val="28"/>
          <w:szCs w:val="28"/>
          <w:rtl/>
          <w:lang w:bidi="ar-EG"/>
        </w:rPr>
        <w:t>مع مراعاة مبدأ السرية تستمع اللجنة لجميع الأطراف، والشهود، وتدون كل ما يجري في محاضر؛ توقع من الأطراف، والشهود على أقوالهم، ثم توقع من أعضاء اللجنة في نهاية كل صفحة.</w:t>
      </w:r>
    </w:p>
    <w:p w14:paraId="15FC9970" w14:textId="77777777" w:rsidR="00293548" w:rsidRPr="007D2C2D" w:rsidRDefault="00293548" w:rsidP="00293548">
      <w:pPr>
        <w:numPr>
          <w:ilvl w:val="0"/>
          <w:numId w:val="30"/>
        </w:numPr>
        <w:spacing w:after="0" w:line="240" w:lineRule="auto"/>
        <w:jc w:val="both"/>
        <w:rPr>
          <w:rFonts w:ascii="Sakkal Majalla" w:hAnsi="Sakkal Majalla" w:cs="Sakkal Majalla"/>
          <w:sz w:val="28"/>
          <w:szCs w:val="28"/>
          <w:rtl/>
          <w:lang w:bidi="ar-EG"/>
        </w:rPr>
      </w:pPr>
      <w:r w:rsidRPr="007D2C2D">
        <w:rPr>
          <w:rFonts w:ascii="Sakkal Majalla" w:hAnsi="Sakkal Majalla" w:cs="Sakkal Majalla"/>
          <w:sz w:val="28"/>
          <w:szCs w:val="28"/>
          <w:rtl/>
          <w:lang w:bidi="ar-EG"/>
        </w:rPr>
        <w:t>للّجنة حق استدعاء من ترى ضرورة استجوابه من العاملين، والاستماع إلى أقواله، وعلى من تم استدعاؤه المثول أمام اللجنة؛ حتى لا يقع تحت طائلة المسؤولية.</w:t>
      </w:r>
    </w:p>
    <w:p w14:paraId="16972698" w14:textId="77777777" w:rsidR="00293548" w:rsidRPr="007D2C2D" w:rsidRDefault="00293548" w:rsidP="00293548">
      <w:pPr>
        <w:numPr>
          <w:ilvl w:val="0"/>
          <w:numId w:val="30"/>
        </w:numPr>
        <w:spacing w:after="0" w:line="240" w:lineRule="auto"/>
        <w:jc w:val="both"/>
        <w:rPr>
          <w:rFonts w:ascii="Sakkal Majalla" w:hAnsi="Sakkal Majalla" w:cs="Sakkal Majalla"/>
          <w:sz w:val="28"/>
          <w:szCs w:val="28"/>
          <w:rtl/>
          <w:lang w:bidi="ar-EG"/>
        </w:rPr>
      </w:pPr>
      <w:r w:rsidRPr="007D2C2D">
        <w:rPr>
          <w:rFonts w:ascii="Sakkal Majalla" w:hAnsi="Sakkal Majalla" w:cs="Sakkal Majalla"/>
          <w:sz w:val="28"/>
          <w:szCs w:val="28"/>
          <w:rtl/>
          <w:lang w:bidi="ar-EG"/>
        </w:rPr>
        <w:t>يجوز للّجنة أن ترفع توصية لإدارة الجمعية بالتفريق بين الشاكي، والمشكو في حقه أثناء فترة التحقيق.</w:t>
      </w:r>
    </w:p>
    <w:p w14:paraId="3FB064F1" w14:textId="77777777" w:rsidR="00293548" w:rsidRPr="007D2C2D" w:rsidRDefault="00293548" w:rsidP="00293548">
      <w:pPr>
        <w:numPr>
          <w:ilvl w:val="0"/>
          <w:numId w:val="30"/>
        </w:numPr>
        <w:spacing w:after="0" w:line="240" w:lineRule="auto"/>
        <w:jc w:val="both"/>
        <w:rPr>
          <w:rFonts w:ascii="Sakkal Majalla" w:hAnsi="Sakkal Majalla" w:cs="Sakkal Majalla"/>
          <w:sz w:val="28"/>
          <w:szCs w:val="28"/>
          <w:rtl/>
          <w:lang w:bidi="ar-EG"/>
        </w:rPr>
      </w:pPr>
      <w:r w:rsidRPr="007D2C2D">
        <w:rPr>
          <w:rFonts w:ascii="Sakkal Majalla" w:hAnsi="Sakkal Majalla" w:cs="Sakkal Majalla"/>
          <w:sz w:val="28"/>
          <w:szCs w:val="28"/>
          <w:rtl/>
          <w:lang w:bidi="ar-EG"/>
        </w:rPr>
        <w:t>في حال ثبوت واقعة الإيذاء بأي طريقة من طرق الإثبات المعتبرة؛ توصي اللجنة بالأغلبية بإيقاع الجزاء التأديبي المناسب على المعتدي.</w:t>
      </w:r>
    </w:p>
    <w:p w14:paraId="6D1D5594" w14:textId="77777777" w:rsidR="00293548" w:rsidRPr="007D2C2D" w:rsidRDefault="00293548" w:rsidP="00293548">
      <w:pPr>
        <w:numPr>
          <w:ilvl w:val="0"/>
          <w:numId w:val="30"/>
        </w:numPr>
        <w:spacing w:after="0" w:line="240" w:lineRule="auto"/>
        <w:jc w:val="both"/>
        <w:rPr>
          <w:rFonts w:ascii="Sakkal Majalla" w:hAnsi="Sakkal Majalla" w:cs="Sakkal Majalla"/>
          <w:sz w:val="28"/>
          <w:szCs w:val="28"/>
          <w:rtl/>
          <w:lang w:bidi="ar-EG"/>
        </w:rPr>
      </w:pPr>
      <w:r w:rsidRPr="007D2C2D">
        <w:rPr>
          <w:rFonts w:ascii="Sakkal Majalla" w:hAnsi="Sakkal Majalla" w:cs="Sakkal Majalla"/>
          <w:sz w:val="28"/>
          <w:szCs w:val="28"/>
          <w:rtl/>
          <w:lang w:bidi="ar-EG"/>
        </w:rPr>
        <w:t>إذا كان الاعتداء يشكل جريمة جنائية، وجب على اللجنة رفع الشكوى للمدير التنفيذي؛ لتبليغ الجهات الحكومية المختصة بذلك.</w:t>
      </w:r>
    </w:p>
    <w:p w14:paraId="1968FB6A" w14:textId="77777777" w:rsidR="00293548" w:rsidRPr="007D2C2D" w:rsidRDefault="00293548" w:rsidP="00293548">
      <w:pPr>
        <w:numPr>
          <w:ilvl w:val="0"/>
          <w:numId w:val="30"/>
        </w:numPr>
        <w:spacing w:after="0" w:line="240" w:lineRule="auto"/>
        <w:jc w:val="both"/>
        <w:rPr>
          <w:rFonts w:ascii="Sakkal Majalla" w:hAnsi="Sakkal Majalla" w:cs="Sakkal Majalla"/>
          <w:sz w:val="28"/>
          <w:szCs w:val="28"/>
          <w:rtl/>
          <w:lang w:bidi="ar-EG"/>
        </w:rPr>
      </w:pPr>
      <w:r w:rsidRPr="007D2C2D">
        <w:rPr>
          <w:rFonts w:ascii="Sakkal Majalla" w:hAnsi="Sakkal Majalla" w:cs="Sakkal Majalla"/>
          <w:sz w:val="28"/>
          <w:szCs w:val="28"/>
          <w:rtl/>
          <w:lang w:bidi="ar-EG"/>
        </w:rPr>
        <w:t>في حال عدم ثبوت واقعة الإيذاء، توصي اللجنة بإيقاع عقوبة تأديبية على المبلغ؛ إذا تبين لها أن الشكوى أو البلاغ كيدي.</w:t>
      </w:r>
    </w:p>
    <w:p w14:paraId="6B81D3AB" w14:textId="77777777" w:rsidR="00293548" w:rsidRPr="007D2C2D" w:rsidRDefault="00293548" w:rsidP="00293548">
      <w:pPr>
        <w:numPr>
          <w:ilvl w:val="0"/>
          <w:numId w:val="30"/>
        </w:numPr>
        <w:spacing w:after="0" w:line="240" w:lineRule="auto"/>
        <w:jc w:val="both"/>
        <w:rPr>
          <w:rFonts w:ascii="Sakkal Majalla" w:hAnsi="Sakkal Majalla" w:cs="Sakkal Majalla"/>
          <w:sz w:val="28"/>
          <w:szCs w:val="28"/>
          <w:lang w:bidi="ar-EG"/>
        </w:rPr>
      </w:pPr>
      <w:r w:rsidRPr="007D2C2D">
        <w:rPr>
          <w:rFonts w:ascii="Sakkal Majalla" w:hAnsi="Sakkal Majalla" w:cs="Sakkal Majalla"/>
          <w:sz w:val="28"/>
          <w:szCs w:val="28"/>
          <w:rtl/>
          <w:lang w:bidi="ar-EG"/>
        </w:rPr>
        <w:t>لا يمنع الجزاء التأديبي الموقع من قبل الجمعية على المعتدي من حق المعتدى عليه اللجوء للجهات الحكومية المختصة.</w:t>
      </w:r>
    </w:p>
    <w:p w14:paraId="6EA22FDE" w14:textId="77777777" w:rsidR="00293548" w:rsidRDefault="00293548" w:rsidP="00293548">
      <w:pPr>
        <w:numPr>
          <w:ilvl w:val="0"/>
          <w:numId w:val="30"/>
        </w:numPr>
        <w:spacing w:after="0" w:line="240" w:lineRule="auto"/>
        <w:jc w:val="both"/>
        <w:rPr>
          <w:rFonts w:ascii="Sakkal Majalla" w:hAnsi="Sakkal Majalla" w:cs="Sakkal Majalla"/>
          <w:sz w:val="28"/>
          <w:szCs w:val="28"/>
          <w:lang w:bidi="ar-EG"/>
        </w:rPr>
      </w:pPr>
      <w:r w:rsidRPr="007D2C2D">
        <w:rPr>
          <w:rFonts w:ascii="Sakkal Majalla" w:hAnsi="Sakkal Majalla" w:cs="Sakkal Majalla"/>
          <w:sz w:val="28"/>
          <w:szCs w:val="28"/>
          <w:rtl/>
          <w:lang w:bidi="ar-EG"/>
        </w:rPr>
        <w:t>لا يمنع توقيع عقوبة شرعية، أو نظامية أخرى على المعتدي، من توقيع الجمعية جزاءً تأديبيًا عليه.</w:t>
      </w:r>
    </w:p>
    <w:p w14:paraId="5376F7A8" w14:textId="77777777" w:rsidR="00C17363" w:rsidRPr="007D2C2D" w:rsidRDefault="00C17363" w:rsidP="00C17363">
      <w:pPr>
        <w:spacing w:after="0" w:line="240" w:lineRule="auto"/>
        <w:jc w:val="both"/>
        <w:rPr>
          <w:rFonts w:ascii="Sakkal Majalla" w:hAnsi="Sakkal Majalla" w:cs="Sakkal Majalla"/>
          <w:sz w:val="28"/>
          <w:szCs w:val="28"/>
          <w:rtl/>
          <w:lang w:bidi="ar-EG"/>
        </w:rPr>
      </w:pPr>
    </w:p>
    <w:p w14:paraId="03C21C16" w14:textId="77777777" w:rsidR="00293548" w:rsidRPr="007D2C2D" w:rsidRDefault="00293548" w:rsidP="00C90D1D">
      <w:pPr>
        <w:pStyle w:val="10"/>
        <w:spacing w:before="240"/>
        <w:rPr>
          <w:rFonts w:ascii="Sakkal Majalla" w:hAnsi="Sakkal Majalla" w:cs="Sakkal Majalla"/>
          <w:b/>
          <w:bCs/>
          <w:color w:val="002060"/>
          <w:rtl/>
        </w:rPr>
      </w:pPr>
      <w:bookmarkStart w:id="44" w:name="_Toc31447472"/>
      <w:bookmarkStart w:id="45" w:name="_Toc161302973"/>
      <w:r w:rsidRPr="007D2C2D">
        <w:rPr>
          <w:rFonts w:ascii="Sakkal Majalla" w:hAnsi="Sakkal Majalla" w:cs="Sakkal Majalla"/>
          <w:color w:val="002060"/>
          <w:rtl/>
        </w:rPr>
        <w:lastRenderedPageBreak/>
        <w:t>المخالفات والجزاءات</w:t>
      </w:r>
      <w:bookmarkEnd w:id="44"/>
      <w:bookmarkEnd w:id="45"/>
    </w:p>
    <w:p w14:paraId="48BC1C68" w14:textId="77777777" w:rsidR="00293548" w:rsidRPr="007D2C2D" w:rsidRDefault="00293548" w:rsidP="00293548">
      <w:pPr>
        <w:numPr>
          <w:ilvl w:val="0"/>
          <w:numId w:val="9"/>
        </w:numPr>
        <w:tabs>
          <w:tab w:val="clear" w:pos="1800"/>
          <w:tab w:val="left" w:pos="1134"/>
        </w:tabs>
        <w:spacing w:before="120" w:after="0" w:line="240" w:lineRule="auto"/>
        <w:ind w:firstLine="126"/>
        <w:jc w:val="both"/>
        <w:rPr>
          <w:rFonts w:ascii="Sakkal Majalla" w:hAnsi="Sakkal Majalla" w:cs="Sakkal Majalla"/>
          <w:color w:val="0070C0"/>
          <w:sz w:val="28"/>
          <w:szCs w:val="28"/>
          <w:rtl/>
        </w:rPr>
      </w:pPr>
    </w:p>
    <w:p w14:paraId="739AA642" w14:textId="77777777" w:rsidR="00293548" w:rsidRPr="007D2C2D" w:rsidRDefault="00293548" w:rsidP="00293548">
      <w:pPr>
        <w:ind w:left="360"/>
        <w:jc w:val="both"/>
        <w:rPr>
          <w:rFonts w:ascii="Sakkal Majalla" w:hAnsi="Sakkal Majalla" w:cs="Sakkal Majalla"/>
          <w:noProof/>
          <w:sz w:val="28"/>
          <w:szCs w:val="28"/>
          <w:rtl/>
          <w:lang w:eastAsia="ar-SA"/>
        </w:rPr>
      </w:pPr>
      <w:r w:rsidRPr="007D2C2D">
        <w:rPr>
          <w:rFonts w:ascii="Sakkal Majalla" w:hAnsi="Sakkal Majalla" w:cs="Sakkal Majalla"/>
          <w:noProof/>
          <w:sz w:val="28"/>
          <w:szCs w:val="28"/>
          <w:rtl/>
          <w:lang w:eastAsia="ar-SA"/>
        </w:rPr>
        <w:t>المخالفة هي كل فعل من الأفعال التي يرتكبها العامل، وتستوجب أيًا من الجزاءات التالية:</w:t>
      </w:r>
    </w:p>
    <w:p w14:paraId="0EE92213" w14:textId="77777777" w:rsidR="00293548" w:rsidRPr="007D2C2D" w:rsidRDefault="00293548" w:rsidP="00293548">
      <w:pPr>
        <w:numPr>
          <w:ilvl w:val="0"/>
          <w:numId w:val="31"/>
        </w:numPr>
        <w:spacing w:after="0" w:line="240" w:lineRule="auto"/>
        <w:jc w:val="both"/>
        <w:rPr>
          <w:rFonts w:ascii="Sakkal Majalla" w:hAnsi="Sakkal Majalla" w:cs="Sakkal Majalla"/>
          <w:sz w:val="28"/>
          <w:szCs w:val="28"/>
          <w:rtl/>
          <w:lang w:bidi="ar-EG"/>
        </w:rPr>
      </w:pPr>
      <w:r w:rsidRPr="007D2C2D">
        <w:rPr>
          <w:rFonts w:ascii="Sakkal Majalla" w:hAnsi="Sakkal Majalla" w:cs="Sakkal Majalla"/>
          <w:sz w:val="28"/>
          <w:szCs w:val="28"/>
          <w:rtl/>
          <w:lang w:bidi="ar-EG"/>
        </w:rPr>
        <w:t>الإنذار الكتابي: وهو كتاب توجهه الجمعية إلى العامل موضحًا به نوع المخالفة التي ارتكبها، مع لفت نظره إلى إمكان تعرضه إلى جزاء أشد، في حالة استمرار المخالفة، أو العودة إلى مثلها مستقبلًا.</w:t>
      </w:r>
    </w:p>
    <w:p w14:paraId="20CCDC31" w14:textId="77777777" w:rsidR="00293548" w:rsidRPr="007D2C2D" w:rsidRDefault="00293548" w:rsidP="00293548">
      <w:pPr>
        <w:numPr>
          <w:ilvl w:val="0"/>
          <w:numId w:val="31"/>
        </w:numPr>
        <w:spacing w:after="0" w:line="240" w:lineRule="auto"/>
        <w:jc w:val="both"/>
        <w:rPr>
          <w:rFonts w:ascii="Sakkal Majalla" w:hAnsi="Sakkal Majalla" w:cs="Sakkal Majalla"/>
          <w:sz w:val="28"/>
          <w:szCs w:val="28"/>
          <w:rtl/>
          <w:lang w:bidi="ar-EG"/>
        </w:rPr>
      </w:pPr>
      <w:r w:rsidRPr="007D2C2D">
        <w:rPr>
          <w:rFonts w:ascii="Sakkal Majalla" w:hAnsi="Sakkal Majalla" w:cs="Sakkal Majalla"/>
          <w:sz w:val="28"/>
          <w:szCs w:val="28"/>
          <w:rtl/>
          <w:lang w:bidi="ar-EG"/>
        </w:rPr>
        <w:t>غرامة مالية: وهي حسم نسبة من الأجر في حدود جزء من الأجر اليومي، أو الحسم من الأجر بما يتراوح بين أجر يوم، وخمسة أيام في الشهر الواحد كحد أقصى.</w:t>
      </w:r>
    </w:p>
    <w:p w14:paraId="6E27FA7F" w14:textId="433AD2F5" w:rsidR="00293548" w:rsidRPr="007D2C2D" w:rsidRDefault="00293548" w:rsidP="00293548">
      <w:pPr>
        <w:numPr>
          <w:ilvl w:val="0"/>
          <w:numId w:val="31"/>
        </w:numPr>
        <w:spacing w:after="0" w:line="240" w:lineRule="auto"/>
        <w:jc w:val="both"/>
        <w:rPr>
          <w:rFonts w:ascii="Sakkal Majalla" w:hAnsi="Sakkal Majalla" w:cs="Sakkal Majalla"/>
          <w:sz w:val="28"/>
          <w:szCs w:val="28"/>
          <w:rtl/>
          <w:lang w:bidi="ar-EG"/>
        </w:rPr>
      </w:pPr>
      <w:r w:rsidRPr="007D2C2D">
        <w:rPr>
          <w:rFonts w:ascii="Sakkal Majalla" w:hAnsi="Sakkal Majalla" w:cs="Sakkal Majalla"/>
          <w:sz w:val="28"/>
          <w:szCs w:val="28"/>
          <w:rtl/>
          <w:lang w:bidi="ar-EG"/>
        </w:rPr>
        <w:t>الإيقاف عن العمل بدون أجر:</w:t>
      </w:r>
      <w:r w:rsidRPr="007D2C2D">
        <w:rPr>
          <w:rFonts w:ascii="Sakkal Majalla" w:hAnsi="Sakkal Majalla" w:cs="Sakkal Majalla"/>
          <w:sz w:val="28"/>
          <w:szCs w:val="28"/>
          <w:rtl/>
        </w:rPr>
        <w:t xml:space="preserve"> </w:t>
      </w:r>
      <w:r w:rsidRPr="007D2C2D">
        <w:rPr>
          <w:rFonts w:ascii="Sakkal Majalla" w:hAnsi="Sakkal Majalla" w:cs="Sakkal Majalla"/>
          <w:sz w:val="28"/>
          <w:szCs w:val="28"/>
          <w:rtl/>
          <w:lang w:bidi="ar-EG"/>
        </w:rPr>
        <w:t xml:space="preserve">وهو منع العامل من مزاولة عمله خلال فترة معينة، مع حرمانه من أجره خلال هذه الفترة، على </w:t>
      </w:r>
      <w:r w:rsidR="00C17363" w:rsidRPr="007D2C2D">
        <w:rPr>
          <w:rFonts w:ascii="Sakkal Majalla" w:hAnsi="Sakkal Majalla" w:cs="Sakkal Majalla" w:hint="cs"/>
          <w:sz w:val="28"/>
          <w:szCs w:val="28"/>
          <w:rtl/>
          <w:lang w:bidi="ar-EG"/>
        </w:rPr>
        <w:t>ألا</w:t>
      </w:r>
      <w:r w:rsidRPr="007D2C2D">
        <w:rPr>
          <w:rFonts w:ascii="Sakkal Majalla" w:hAnsi="Sakkal Majalla" w:cs="Sakkal Majalla"/>
          <w:sz w:val="28"/>
          <w:szCs w:val="28"/>
          <w:rtl/>
          <w:lang w:bidi="ar-EG"/>
        </w:rPr>
        <w:t xml:space="preserve"> تتجاوز فترة الإيقاف خمسة أيام في الشهر الواحد.</w:t>
      </w:r>
    </w:p>
    <w:p w14:paraId="0EC1CAE8" w14:textId="77777777" w:rsidR="00293548" w:rsidRPr="007D2C2D" w:rsidRDefault="00293548" w:rsidP="00293548">
      <w:pPr>
        <w:numPr>
          <w:ilvl w:val="0"/>
          <w:numId w:val="31"/>
        </w:numPr>
        <w:spacing w:after="0" w:line="240" w:lineRule="auto"/>
        <w:jc w:val="both"/>
        <w:rPr>
          <w:rFonts w:ascii="Sakkal Majalla" w:hAnsi="Sakkal Majalla" w:cs="Sakkal Majalla"/>
          <w:sz w:val="28"/>
          <w:szCs w:val="28"/>
          <w:rtl/>
          <w:lang w:bidi="ar-EG"/>
        </w:rPr>
      </w:pPr>
      <w:r w:rsidRPr="007D2C2D">
        <w:rPr>
          <w:rFonts w:ascii="Sakkal Majalla" w:hAnsi="Sakkal Majalla" w:cs="Sakkal Majalla"/>
          <w:sz w:val="28"/>
          <w:szCs w:val="28"/>
          <w:rtl/>
          <w:lang w:bidi="ar-EG"/>
        </w:rPr>
        <w:t>الحرمان من الترقية، أو العلاوة الدورية: وذلك لمدة أقصاها سنة واحدة من تاريخ استحقاقها.</w:t>
      </w:r>
    </w:p>
    <w:p w14:paraId="3B91E7FE" w14:textId="77777777" w:rsidR="00293548" w:rsidRPr="007D2C2D" w:rsidRDefault="00293548" w:rsidP="00293548">
      <w:pPr>
        <w:numPr>
          <w:ilvl w:val="0"/>
          <w:numId w:val="31"/>
        </w:numPr>
        <w:spacing w:after="0" w:line="240" w:lineRule="auto"/>
        <w:jc w:val="both"/>
        <w:rPr>
          <w:rFonts w:ascii="Sakkal Majalla" w:hAnsi="Sakkal Majalla" w:cs="Sakkal Majalla"/>
          <w:sz w:val="28"/>
          <w:szCs w:val="28"/>
          <w:rtl/>
          <w:lang w:bidi="ar-EG"/>
        </w:rPr>
      </w:pPr>
      <w:r w:rsidRPr="007D2C2D">
        <w:rPr>
          <w:rFonts w:ascii="Sakkal Majalla" w:hAnsi="Sakkal Majalla" w:cs="Sakkal Majalla"/>
          <w:sz w:val="28"/>
          <w:szCs w:val="28"/>
          <w:rtl/>
          <w:lang w:bidi="ar-EG"/>
        </w:rPr>
        <w:t>الفصل من الخدمة مع المكافأة: وهو فصل العامل بناءً على سبب مشروع؛ لارتكابه المخالفة مع عدم المساس بحقه في مكافأة نهاية الخدمة.</w:t>
      </w:r>
    </w:p>
    <w:p w14:paraId="677DE093" w14:textId="77777777" w:rsidR="00293548" w:rsidRPr="007D2C2D" w:rsidRDefault="00293548" w:rsidP="00293548">
      <w:pPr>
        <w:numPr>
          <w:ilvl w:val="0"/>
          <w:numId w:val="31"/>
        </w:numPr>
        <w:spacing w:after="0" w:line="240" w:lineRule="auto"/>
        <w:jc w:val="both"/>
        <w:rPr>
          <w:rFonts w:ascii="Sakkal Majalla" w:hAnsi="Sakkal Majalla" w:cs="Sakkal Majalla"/>
          <w:sz w:val="28"/>
          <w:szCs w:val="28"/>
          <w:lang w:bidi="ar-EG"/>
        </w:rPr>
      </w:pPr>
      <w:r w:rsidRPr="007D2C2D">
        <w:rPr>
          <w:rFonts w:ascii="Sakkal Majalla" w:hAnsi="Sakkal Majalla" w:cs="Sakkal Majalla"/>
          <w:sz w:val="28"/>
          <w:szCs w:val="28"/>
          <w:rtl/>
          <w:lang w:bidi="ar-EG"/>
        </w:rPr>
        <w:t>الفصل من الخدمة بدون مكافأة: وهو فسخ عقد عمل العامل دون مكافأة، أو إشعار، أو تعويض؛ لارتكابه أي من الحالات المنصوص عليها في المادة (الثمانون) من نظام العمل.</w:t>
      </w:r>
    </w:p>
    <w:p w14:paraId="631D576B" w14:textId="77777777" w:rsidR="00293548" w:rsidRPr="007D2C2D" w:rsidRDefault="00293548" w:rsidP="00293548">
      <w:pPr>
        <w:ind w:left="360"/>
        <w:jc w:val="both"/>
        <w:rPr>
          <w:rFonts w:ascii="Sakkal Majalla" w:hAnsi="Sakkal Majalla" w:cs="Sakkal Majalla"/>
          <w:noProof/>
          <w:sz w:val="28"/>
          <w:szCs w:val="28"/>
          <w:rtl/>
          <w:lang w:eastAsia="ar-SA"/>
        </w:rPr>
      </w:pPr>
      <w:r w:rsidRPr="007D2C2D">
        <w:rPr>
          <w:rFonts w:ascii="Sakkal Majalla" w:hAnsi="Sakkal Majalla" w:cs="Sakkal Majalla"/>
          <w:noProof/>
          <w:sz w:val="28"/>
          <w:szCs w:val="28"/>
          <w:rtl/>
          <w:lang w:eastAsia="ar-SA"/>
        </w:rPr>
        <w:t>ويجب أن يتناسب الجزاء المفروض على العامل مع نوع، ومدى جسامة المخالفة المرتكبة من قبله.</w:t>
      </w:r>
    </w:p>
    <w:p w14:paraId="77AF92E9" w14:textId="77777777" w:rsidR="00293548" w:rsidRPr="007D2C2D" w:rsidRDefault="00293548" w:rsidP="00293548">
      <w:pPr>
        <w:numPr>
          <w:ilvl w:val="0"/>
          <w:numId w:val="9"/>
        </w:numPr>
        <w:tabs>
          <w:tab w:val="clear" w:pos="1800"/>
          <w:tab w:val="left" w:pos="1134"/>
        </w:tabs>
        <w:spacing w:before="120" w:after="0" w:line="240" w:lineRule="auto"/>
        <w:ind w:firstLine="126"/>
        <w:jc w:val="both"/>
        <w:rPr>
          <w:rFonts w:ascii="Sakkal Majalla" w:hAnsi="Sakkal Majalla" w:cs="Sakkal Majalla"/>
          <w:color w:val="0070C0"/>
          <w:sz w:val="28"/>
          <w:szCs w:val="28"/>
          <w:rtl/>
        </w:rPr>
      </w:pPr>
    </w:p>
    <w:p w14:paraId="25A3FC31" w14:textId="77777777" w:rsidR="00293548" w:rsidRPr="007D2C2D" w:rsidRDefault="00293548" w:rsidP="00293548">
      <w:pPr>
        <w:ind w:left="360"/>
        <w:jc w:val="both"/>
        <w:rPr>
          <w:rFonts w:ascii="Sakkal Majalla" w:hAnsi="Sakkal Majalla" w:cs="Sakkal Majalla"/>
          <w:noProof/>
          <w:sz w:val="28"/>
          <w:szCs w:val="28"/>
          <w:rtl/>
          <w:lang w:eastAsia="ar-SA"/>
        </w:rPr>
      </w:pPr>
      <w:r w:rsidRPr="007D2C2D">
        <w:rPr>
          <w:rFonts w:ascii="Sakkal Majalla" w:hAnsi="Sakkal Majalla" w:cs="Sakkal Majalla"/>
          <w:noProof/>
          <w:sz w:val="28"/>
          <w:szCs w:val="28"/>
          <w:rtl/>
          <w:lang w:eastAsia="ar-SA"/>
        </w:rPr>
        <w:t>كل عامل يرتكب أيًّا من المخالفات الواردة في جداول المخالفات، والجزاءات - الملحق بهذه اللائحة - يعاقب بالجزاء الموضح قرين المخالفة التي ارتكبها.</w:t>
      </w:r>
    </w:p>
    <w:p w14:paraId="1F0EADE8" w14:textId="77777777" w:rsidR="00293548" w:rsidRPr="007D2C2D" w:rsidRDefault="00293548" w:rsidP="00293548">
      <w:pPr>
        <w:numPr>
          <w:ilvl w:val="0"/>
          <w:numId w:val="9"/>
        </w:numPr>
        <w:tabs>
          <w:tab w:val="clear" w:pos="1800"/>
          <w:tab w:val="left" w:pos="1134"/>
        </w:tabs>
        <w:spacing w:before="120" w:after="0" w:line="240" w:lineRule="auto"/>
        <w:ind w:firstLine="126"/>
        <w:jc w:val="both"/>
        <w:rPr>
          <w:rFonts w:ascii="Sakkal Majalla" w:hAnsi="Sakkal Majalla" w:cs="Sakkal Majalla"/>
          <w:color w:val="0070C0"/>
          <w:sz w:val="28"/>
          <w:szCs w:val="28"/>
          <w:rtl/>
        </w:rPr>
      </w:pPr>
    </w:p>
    <w:p w14:paraId="11326969" w14:textId="77777777" w:rsidR="00293548" w:rsidRPr="007D2C2D" w:rsidRDefault="00293548" w:rsidP="00293548">
      <w:pPr>
        <w:ind w:left="360"/>
        <w:jc w:val="both"/>
        <w:rPr>
          <w:rFonts w:ascii="Sakkal Majalla" w:hAnsi="Sakkal Majalla" w:cs="Sakkal Majalla"/>
          <w:noProof/>
          <w:sz w:val="28"/>
          <w:szCs w:val="28"/>
          <w:rtl/>
          <w:lang w:eastAsia="ar-SA"/>
        </w:rPr>
      </w:pPr>
      <w:r w:rsidRPr="007D2C2D">
        <w:rPr>
          <w:rFonts w:ascii="Sakkal Majalla" w:hAnsi="Sakkal Majalla" w:cs="Sakkal Majalla"/>
          <w:noProof/>
          <w:sz w:val="28"/>
          <w:szCs w:val="28"/>
          <w:rtl/>
          <w:lang w:eastAsia="ar-SA"/>
        </w:rPr>
        <w:t xml:space="preserve">تكون صلاحية توقيع الجزاءات المنصوص عليها في هذه اللائحة، من قبل (صاحب الصلاحية) بالجمعية، أو من يفوضه؛ ويجوز له استبدال الجزاء المقرر لأية مخالفة بجزاء أخف. </w:t>
      </w:r>
    </w:p>
    <w:p w14:paraId="5602A999" w14:textId="77777777" w:rsidR="00293548" w:rsidRPr="007D2C2D" w:rsidRDefault="00293548" w:rsidP="00293548">
      <w:pPr>
        <w:numPr>
          <w:ilvl w:val="0"/>
          <w:numId w:val="9"/>
        </w:numPr>
        <w:tabs>
          <w:tab w:val="clear" w:pos="1800"/>
          <w:tab w:val="left" w:pos="1134"/>
        </w:tabs>
        <w:spacing w:before="120" w:after="0" w:line="240" w:lineRule="auto"/>
        <w:ind w:firstLine="126"/>
        <w:jc w:val="both"/>
        <w:rPr>
          <w:rFonts w:ascii="Sakkal Majalla" w:hAnsi="Sakkal Majalla" w:cs="Sakkal Majalla"/>
          <w:color w:val="0070C0"/>
          <w:sz w:val="28"/>
          <w:szCs w:val="28"/>
          <w:rtl/>
        </w:rPr>
      </w:pPr>
    </w:p>
    <w:p w14:paraId="3F314539" w14:textId="77777777" w:rsidR="00293548" w:rsidRPr="007D2C2D" w:rsidRDefault="00293548" w:rsidP="00293548">
      <w:pPr>
        <w:ind w:left="360"/>
        <w:jc w:val="both"/>
        <w:rPr>
          <w:rFonts w:ascii="Sakkal Majalla" w:hAnsi="Sakkal Majalla" w:cs="Sakkal Majalla"/>
          <w:noProof/>
          <w:sz w:val="28"/>
          <w:szCs w:val="28"/>
          <w:rtl/>
          <w:lang w:eastAsia="ar-SA"/>
        </w:rPr>
      </w:pPr>
      <w:r w:rsidRPr="007D2C2D">
        <w:rPr>
          <w:rFonts w:ascii="Sakkal Majalla" w:hAnsi="Sakkal Majalla" w:cs="Sakkal Majalla"/>
          <w:noProof/>
          <w:sz w:val="28"/>
          <w:szCs w:val="28"/>
          <w:rtl/>
          <w:lang w:eastAsia="ar-SA"/>
        </w:rPr>
        <w:t>في حال ارتكاب العامل ذات المخالفة بعد مضي مائة وثمانين يومًا على سبق ارتكابها؛ فإنه لا يعتبر عائدًا، وتعد مخالفة، وكأنها ارتكبت للمرة الأولى.</w:t>
      </w:r>
    </w:p>
    <w:p w14:paraId="60397219" w14:textId="77777777" w:rsidR="00293548" w:rsidRPr="007D2C2D" w:rsidRDefault="00293548" w:rsidP="00293548">
      <w:pPr>
        <w:numPr>
          <w:ilvl w:val="0"/>
          <w:numId w:val="9"/>
        </w:numPr>
        <w:tabs>
          <w:tab w:val="clear" w:pos="1800"/>
          <w:tab w:val="left" w:pos="1134"/>
        </w:tabs>
        <w:spacing w:before="120" w:after="0" w:line="240" w:lineRule="auto"/>
        <w:ind w:firstLine="126"/>
        <w:jc w:val="both"/>
        <w:rPr>
          <w:rFonts w:ascii="Sakkal Majalla" w:hAnsi="Sakkal Majalla" w:cs="Sakkal Majalla"/>
          <w:color w:val="0070C0"/>
          <w:sz w:val="28"/>
          <w:szCs w:val="28"/>
          <w:rtl/>
        </w:rPr>
      </w:pPr>
    </w:p>
    <w:p w14:paraId="16DB137C" w14:textId="25127C1E" w:rsidR="00293548" w:rsidRDefault="00293548" w:rsidP="00293548">
      <w:pPr>
        <w:ind w:left="360"/>
        <w:jc w:val="both"/>
        <w:rPr>
          <w:rFonts w:ascii="Sakkal Majalla" w:hAnsi="Sakkal Majalla" w:cs="Sakkal Majalla"/>
          <w:noProof/>
          <w:sz w:val="28"/>
          <w:szCs w:val="28"/>
          <w:rtl/>
          <w:lang w:eastAsia="ar-SA"/>
        </w:rPr>
      </w:pPr>
      <w:r w:rsidRPr="007D2C2D">
        <w:rPr>
          <w:rFonts w:ascii="Sakkal Majalla" w:hAnsi="Sakkal Majalla" w:cs="Sakkal Majalla"/>
          <w:noProof/>
          <w:sz w:val="28"/>
          <w:szCs w:val="28"/>
          <w:rtl/>
          <w:lang w:eastAsia="ar-SA"/>
        </w:rPr>
        <w:t>عند تعدد المخالفات الناشئة عن فعل واحد، يكتفى بتوقيع الجزاء الأشد من بين الجزاءات المقررة في هذه اللائحة.</w:t>
      </w:r>
    </w:p>
    <w:p w14:paraId="3E178780" w14:textId="77777777" w:rsidR="00C17363" w:rsidRDefault="00C17363" w:rsidP="00293548">
      <w:pPr>
        <w:ind w:left="360"/>
        <w:jc w:val="both"/>
        <w:rPr>
          <w:rFonts w:ascii="Sakkal Majalla" w:hAnsi="Sakkal Majalla" w:cs="Sakkal Majalla"/>
          <w:noProof/>
          <w:sz w:val="28"/>
          <w:szCs w:val="28"/>
          <w:rtl/>
          <w:lang w:eastAsia="ar-SA"/>
        </w:rPr>
      </w:pPr>
    </w:p>
    <w:p w14:paraId="0E41CB98" w14:textId="77777777" w:rsidR="00C17363" w:rsidRDefault="00C17363" w:rsidP="00293548">
      <w:pPr>
        <w:ind w:left="360"/>
        <w:jc w:val="both"/>
        <w:rPr>
          <w:rFonts w:ascii="Sakkal Majalla" w:hAnsi="Sakkal Majalla" w:cs="Sakkal Majalla"/>
          <w:noProof/>
          <w:sz w:val="28"/>
          <w:szCs w:val="28"/>
          <w:rtl/>
          <w:lang w:eastAsia="ar-SA"/>
        </w:rPr>
      </w:pPr>
    </w:p>
    <w:p w14:paraId="6D872CD3" w14:textId="77777777" w:rsidR="00293548" w:rsidRPr="007D2C2D" w:rsidRDefault="00293548" w:rsidP="00293548">
      <w:pPr>
        <w:numPr>
          <w:ilvl w:val="0"/>
          <w:numId w:val="9"/>
        </w:numPr>
        <w:tabs>
          <w:tab w:val="clear" w:pos="1800"/>
          <w:tab w:val="left" w:pos="1134"/>
        </w:tabs>
        <w:spacing w:before="120" w:after="0" w:line="240" w:lineRule="auto"/>
        <w:ind w:firstLine="126"/>
        <w:jc w:val="both"/>
        <w:rPr>
          <w:rFonts w:ascii="Sakkal Majalla" w:hAnsi="Sakkal Majalla" w:cs="Sakkal Majalla"/>
          <w:color w:val="0070C0"/>
          <w:sz w:val="28"/>
          <w:szCs w:val="28"/>
          <w:rtl/>
        </w:rPr>
      </w:pPr>
    </w:p>
    <w:p w14:paraId="75CF7E01" w14:textId="77777777" w:rsidR="00293548" w:rsidRPr="007D2C2D" w:rsidRDefault="00293548" w:rsidP="00293548">
      <w:pPr>
        <w:ind w:left="360"/>
        <w:jc w:val="both"/>
        <w:rPr>
          <w:rFonts w:ascii="Sakkal Majalla" w:hAnsi="Sakkal Majalla" w:cs="Sakkal Majalla"/>
          <w:noProof/>
          <w:sz w:val="28"/>
          <w:szCs w:val="28"/>
          <w:rtl/>
          <w:lang w:eastAsia="ar-SA"/>
        </w:rPr>
      </w:pPr>
      <w:r w:rsidRPr="007D2C2D">
        <w:rPr>
          <w:rFonts w:ascii="Sakkal Majalla" w:hAnsi="Sakkal Majalla" w:cs="Sakkal Majalla"/>
          <w:noProof/>
          <w:sz w:val="28"/>
          <w:szCs w:val="28"/>
          <w:rtl/>
          <w:lang w:eastAsia="ar-SA"/>
        </w:rPr>
        <w:t>لا يجوز أن يوقع على العامل عن المخالفة الواحدة أكثر من جزاء واحد، كما لا يجوز أن يوقع على العامل عن المخالفة الواحدة غرامة تزيد قيمتها على أجر خمسة أيام، ولا أن يقتطع من أجره أكثر من أجر خمسة أيام في الشهر الواحد وفاءً للغرامات التي توقع عليه.</w:t>
      </w:r>
    </w:p>
    <w:p w14:paraId="3421E72C" w14:textId="77777777" w:rsidR="00293548" w:rsidRPr="007D2C2D" w:rsidRDefault="00293548" w:rsidP="00293548">
      <w:pPr>
        <w:numPr>
          <w:ilvl w:val="0"/>
          <w:numId w:val="9"/>
        </w:numPr>
        <w:tabs>
          <w:tab w:val="clear" w:pos="1800"/>
          <w:tab w:val="left" w:pos="1134"/>
        </w:tabs>
        <w:spacing w:before="120" w:after="0" w:line="240" w:lineRule="auto"/>
        <w:ind w:firstLine="126"/>
        <w:jc w:val="both"/>
        <w:rPr>
          <w:rFonts w:ascii="Sakkal Majalla" w:hAnsi="Sakkal Majalla" w:cs="Sakkal Majalla"/>
          <w:color w:val="0070C0"/>
          <w:sz w:val="28"/>
          <w:szCs w:val="28"/>
          <w:rtl/>
        </w:rPr>
      </w:pPr>
    </w:p>
    <w:p w14:paraId="13AE51BD" w14:textId="77777777" w:rsidR="00293548" w:rsidRPr="007D2C2D" w:rsidRDefault="00293548" w:rsidP="00293548">
      <w:pPr>
        <w:ind w:left="360"/>
        <w:jc w:val="both"/>
        <w:rPr>
          <w:rFonts w:ascii="Sakkal Majalla" w:hAnsi="Sakkal Majalla" w:cs="Sakkal Majalla"/>
          <w:noProof/>
          <w:sz w:val="28"/>
          <w:szCs w:val="28"/>
          <w:rtl/>
          <w:lang w:eastAsia="ar-SA"/>
        </w:rPr>
      </w:pPr>
      <w:r w:rsidRPr="007D2C2D">
        <w:rPr>
          <w:rFonts w:ascii="Sakkal Majalla" w:hAnsi="Sakkal Majalla" w:cs="Sakkal Majalla"/>
          <w:noProof/>
          <w:sz w:val="28"/>
          <w:szCs w:val="28"/>
          <w:rtl/>
          <w:lang w:eastAsia="ar-SA"/>
        </w:rPr>
        <w:t>لا توقع الجمعية أيًّا من الجزاءات التي تتجاوز عقوبتها غرامة أجر يوم واحد، إلا بعد إبلاغ العامل كتابة بالمخالفات المنسوبة إليه، وسماع أقواله، وتحقيق دفاعه، وذلك بموجب محضر يودع بملفه الخاص.</w:t>
      </w:r>
    </w:p>
    <w:p w14:paraId="21826F77" w14:textId="77777777" w:rsidR="00293548" w:rsidRPr="007D2C2D" w:rsidRDefault="00293548" w:rsidP="00293548">
      <w:pPr>
        <w:numPr>
          <w:ilvl w:val="0"/>
          <w:numId w:val="9"/>
        </w:numPr>
        <w:tabs>
          <w:tab w:val="clear" w:pos="1800"/>
          <w:tab w:val="left" w:pos="1134"/>
        </w:tabs>
        <w:spacing w:before="120" w:after="0" w:line="240" w:lineRule="auto"/>
        <w:ind w:firstLine="126"/>
        <w:jc w:val="both"/>
        <w:rPr>
          <w:rFonts w:ascii="Sakkal Majalla" w:hAnsi="Sakkal Majalla" w:cs="Sakkal Majalla"/>
          <w:color w:val="0070C0"/>
          <w:sz w:val="28"/>
          <w:szCs w:val="28"/>
          <w:rtl/>
        </w:rPr>
      </w:pPr>
    </w:p>
    <w:p w14:paraId="23FAFDBA" w14:textId="77777777" w:rsidR="00293548" w:rsidRPr="007D2C2D" w:rsidRDefault="00293548" w:rsidP="00293548">
      <w:pPr>
        <w:ind w:left="360"/>
        <w:jc w:val="both"/>
        <w:rPr>
          <w:rFonts w:ascii="Sakkal Majalla" w:hAnsi="Sakkal Majalla" w:cs="Sakkal Majalla"/>
          <w:noProof/>
          <w:sz w:val="28"/>
          <w:szCs w:val="28"/>
          <w:rtl/>
          <w:lang w:eastAsia="ar-SA"/>
        </w:rPr>
      </w:pPr>
      <w:r w:rsidRPr="007D2C2D">
        <w:rPr>
          <w:rFonts w:ascii="Sakkal Majalla" w:hAnsi="Sakkal Majalla" w:cs="Sakkal Majalla"/>
          <w:noProof/>
          <w:sz w:val="28"/>
          <w:szCs w:val="28"/>
          <w:rtl/>
          <w:lang w:eastAsia="ar-SA"/>
        </w:rPr>
        <w:t>لا يجوز للجمعية توقيع أي جزاء على العامل لأمر ارتكبه خارج مكان العمل إلا إذا كان له علاقة مباشرة بطبيعة عمله أو بالجمعية أو بمديرها المسؤول، وذلك دون الإخلال بحكم المادة (الثمانون) من نظام العمل.</w:t>
      </w:r>
    </w:p>
    <w:p w14:paraId="6EE485B6" w14:textId="77777777" w:rsidR="00293548" w:rsidRPr="007D2C2D" w:rsidRDefault="00293548" w:rsidP="00293548">
      <w:pPr>
        <w:numPr>
          <w:ilvl w:val="0"/>
          <w:numId w:val="9"/>
        </w:numPr>
        <w:tabs>
          <w:tab w:val="clear" w:pos="1800"/>
          <w:tab w:val="left" w:pos="1134"/>
        </w:tabs>
        <w:spacing w:before="120" w:after="0" w:line="240" w:lineRule="auto"/>
        <w:ind w:firstLine="126"/>
        <w:jc w:val="both"/>
        <w:rPr>
          <w:rFonts w:ascii="Sakkal Majalla" w:hAnsi="Sakkal Majalla" w:cs="Sakkal Majalla"/>
          <w:color w:val="0070C0"/>
          <w:sz w:val="28"/>
          <w:szCs w:val="28"/>
          <w:rtl/>
        </w:rPr>
      </w:pPr>
    </w:p>
    <w:p w14:paraId="4FEA7959" w14:textId="77777777" w:rsidR="00293548" w:rsidRPr="007D2C2D" w:rsidRDefault="00293548" w:rsidP="00293548">
      <w:pPr>
        <w:ind w:left="360"/>
        <w:jc w:val="both"/>
        <w:rPr>
          <w:rFonts w:ascii="Sakkal Majalla" w:hAnsi="Sakkal Majalla" w:cs="Sakkal Majalla"/>
          <w:noProof/>
          <w:sz w:val="28"/>
          <w:szCs w:val="28"/>
          <w:rtl/>
          <w:lang w:eastAsia="ar-SA"/>
        </w:rPr>
      </w:pPr>
      <w:r w:rsidRPr="007D2C2D">
        <w:rPr>
          <w:rFonts w:ascii="Sakkal Majalla" w:hAnsi="Sakkal Majalla" w:cs="Sakkal Majalla"/>
          <w:noProof/>
          <w:sz w:val="28"/>
          <w:szCs w:val="28"/>
          <w:rtl/>
          <w:lang w:eastAsia="ar-SA"/>
        </w:rPr>
        <w:t>لا يجوز مساءلة العامل تأديبيًا عن مخالفة مضى على كشفها أكثر من ثلاثين يومًا من تاريخ علم الجمعية بمرتكبها، دون أن تقوم باتخاذ أي من إجراءات التحقيق بشأنها.</w:t>
      </w:r>
    </w:p>
    <w:p w14:paraId="713E2A43" w14:textId="77777777" w:rsidR="00293548" w:rsidRPr="007D2C2D" w:rsidRDefault="00293548" w:rsidP="00293548">
      <w:pPr>
        <w:numPr>
          <w:ilvl w:val="0"/>
          <w:numId w:val="9"/>
        </w:numPr>
        <w:tabs>
          <w:tab w:val="clear" w:pos="1800"/>
          <w:tab w:val="left" w:pos="1134"/>
        </w:tabs>
        <w:spacing w:before="120" w:after="0" w:line="240" w:lineRule="auto"/>
        <w:ind w:firstLine="126"/>
        <w:jc w:val="both"/>
        <w:rPr>
          <w:rFonts w:ascii="Sakkal Majalla" w:hAnsi="Sakkal Majalla" w:cs="Sakkal Majalla"/>
          <w:color w:val="0070C0"/>
          <w:sz w:val="28"/>
          <w:szCs w:val="28"/>
          <w:rtl/>
        </w:rPr>
      </w:pPr>
    </w:p>
    <w:p w14:paraId="78E851DC" w14:textId="77777777" w:rsidR="00293548" w:rsidRPr="007D2C2D" w:rsidRDefault="00293548" w:rsidP="00293548">
      <w:pPr>
        <w:ind w:left="360"/>
        <w:jc w:val="both"/>
        <w:rPr>
          <w:rFonts w:ascii="Sakkal Majalla" w:hAnsi="Sakkal Majalla" w:cs="Sakkal Majalla"/>
          <w:noProof/>
          <w:sz w:val="28"/>
          <w:szCs w:val="28"/>
          <w:rtl/>
          <w:lang w:eastAsia="ar-SA"/>
        </w:rPr>
      </w:pPr>
      <w:r w:rsidRPr="007D2C2D">
        <w:rPr>
          <w:rFonts w:ascii="Sakkal Majalla" w:hAnsi="Sakkal Majalla" w:cs="Sakkal Majalla"/>
          <w:noProof/>
          <w:sz w:val="28"/>
          <w:szCs w:val="28"/>
          <w:rtl/>
          <w:lang w:eastAsia="ar-SA"/>
        </w:rPr>
        <w:t>لا يجوز للجمعية توقيع أي جزاء على العامل، إذا مضى على تاريخ ثبوت المخالفة أكثر من ثلاثين يومًا.</w:t>
      </w:r>
    </w:p>
    <w:p w14:paraId="03995924" w14:textId="77777777" w:rsidR="00293548" w:rsidRPr="007D2C2D" w:rsidRDefault="00293548" w:rsidP="00293548">
      <w:pPr>
        <w:numPr>
          <w:ilvl w:val="0"/>
          <w:numId w:val="9"/>
        </w:numPr>
        <w:tabs>
          <w:tab w:val="clear" w:pos="1800"/>
          <w:tab w:val="left" w:pos="1134"/>
        </w:tabs>
        <w:spacing w:before="120" w:after="0" w:line="240" w:lineRule="auto"/>
        <w:ind w:firstLine="126"/>
        <w:jc w:val="both"/>
        <w:rPr>
          <w:rFonts w:ascii="Sakkal Majalla" w:hAnsi="Sakkal Majalla" w:cs="Sakkal Majalla"/>
          <w:color w:val="0070C0"/>
          <w:sz w:val="28"/>
          <w:szCs w:val="28"/>
          <w:rtl/>
        </w:rPr>
      </w:pPr>
    </w:p>
    <w:p w14:paraId="2CFD6311" w14:textId="77777777" w:rsidR="00293548" w:rsidRPr="007D2C2D" w:rsidRDefault="00293548" w:rsidP="00293548">
      <w:pPr>
        <w:ind w:left="360"/>
        <w:jc w:val="both"/>
        <w:rPr>
          <w:rFonts w:ascii="Sakkal Majalla" w:hAnsi="Sakkal Majalla" w:cs="Sakkal Majalla"/>
          <w:noProof/>
          <w:sz w:val="28"/>
          <w:szCs w:val="28"/>
          <w:rtl/>
          <w:lang w:eastAsia="ar-SA"/>
        </w:rPr>
      </w:pPr>
      <w:r w:rsidRPr="007D2C2D">
        <w:rPr>
          <w:rFonts w:ascii="Sakkal Majalla" w:hAnsi="Sakkal Majalla" w:cs="Sakkal Majalla"/>
          <w:noProof/>
          <w:sz w:val="28"/>
          <w:szCs w:val="28"/>
          <w:rtl/>
          <w:lang w:eastAsia="ar-SA"/>
        </w:rPr>
        <w:t>تلتزم الجمعية بإبلاغ العامل كتابة بما أُوقِع عليه من جزاءات، ونوعها، ومقدارها، والجزاء الذي سوف يتعرض له في حالة تكرار المخالفة، وإذا امتنع العامل عن استلام الإخطار، أو رفض التوقيع بالعلم، أو كان غائباً؛ يرسل إليه بالبريد المسجل على عنوانه الثابت في ملف خدمته، أو بالبريد الإلكتروني الشخصي الثابت بعقد العمل، أو المعتمد لدى الجمعية؛ ويترتب على التبليغ بأي من هذه الوسائل جميع الآثار القانونية.</w:t>
      </w:r>
    </w:p>
    <w:p w14:paraId="0FCE445E" w14:textId="77777777" w:rsidR="00293548" w:rsidRPr="007D2C2D" w:rsidRDefault="00293548" w:rsidP="00293548">
      <w:pPr>
        <w:numPr>
          <w:ilvl w:val="0"/>
          <w:numId w:val="9"/>
        </w:numPr>
        <w:tabs>
          <w:tab w:val="clear" w:pos="1800"/>
          <w:tab w:val="left" w:pos="1134"/>
        </w:tabs>
        <w:spacing w:before="120" w:after="0" w:line="240" w:lineRule="auto"/>
        <w:ind w:firstLine="126"/>
        <w:jc w:val="both"/>
        <w:rPr>
          <w:rFonts w:ascii="Sakkal Majalla" w:hAnsi="Sakkal Majalla" w:cs="Sakkal Majalla"/>
          <w:color w:val="0070C0"/>
          <w:sz w:val="28"/>
          <w:szCs w:val="28"/>
          <w:rtl/>
        </w:rPr>
      </w:pPr>
    </w:p>
    <w:p w14:paraId="77217EAC" w14:textId="77777777" w:rsidR="00293548" w:rsidRPr="007D2C2D" w:rsidRDefault="00293548" w:rsidP="00293548">
      <w:pPr>
        <w:ind w:left="360"/>
        <w:jc w:val="both"/>
        <w:rPr>
          <w:rFonts w:ascii="Sakkal Majalla" w:hAnsi="Sakkal Majalla" w:cs="Sakkal Majalla"/>
          <w:noProof/>
          <w:sz w:val="28"/>
          <w:szCs w:val="28"/>
          <w:rtl/>
          <w:lang w:eastAsia="ar-SA"/>
        </w:rPr>
      </w:pPr>
      <w:r w:rsidRPr="007D2C2D">
        <w:rPr>
          <w:rFonts w:ascii="Sakkal Majalla" w:hAnsi="Sakkal Majalla" w:cs="Sakkal Majalla"/>
          <w:noProof/>
          <w:sz w:val="28"/>
          <w:szCs w:val="28"/>
          <w:rtl/>
          <w:lang w:eastAsia="ar-SA"/>
        </w:rPr>
        <w:t>يخصص لكل عامل صحيفة جزاءات، يدون فيها نوع المخالفة التي ارتكبها، وتاريخ وقوعها، والجزاء الموقع عليه؛ وتحفظ هذه الصحيفة في ملف خدمة العامل.</w:t>
      </w:r>
    </w:p>
    <w:p w14:paraId="5B0572FC" w14:textId="77777777" w:rsidR="00293548" w:rsidRPr="007D2C2D" w:rsidRDefault="00293548" w:rsidP="00293548">
      <w:pPr>
        <w:numPr>
          <w:ilvl w:val="0"/>
          <w:numId w:val="9"/>
        </w:numPr>
        <w:tabs>
          <w:tab w:val="clear" w:pos="1800"/>
          <w:tab w:val="left" w:pos="1134"/>
        </w:tabs>
        <w:spacing w:before="120" w:after="0" w:line="240" w:lineRule="auto"/>
        <w:ind w:firstLine="126"/>
        <w:jc w:val="both"/>
        <w:rPr>
          <w:rFonts w:ascii="Sakkal Majalla" w:hAnsi="Sakkal Majalla" w:cs="Sakkal Majalla"/>
          <w:color w:val="0070C0"/>
          <w:sz w:val="28"/>
          <w:szCs w:val="28"/>
          <w:rtl/>
        </w:rPr>
      </w:pPr>
    </w:p>
    <w:p w14:paraId="7B1919F7" w14:textId="24F27993" w:rsidR="00293548" w:rsidRPr="007D2C2D" w:rsidRDefault="00293548" w:rsidP="00293548">
      <w:pPr>
        <w:ind w:left="360"/>
        <w:jc w:val="both"/>
        <w:rPr>
          <w:rFonts w:ascii="Sakkal Majalla" w:hAnsi="Sakkal Majalla" w:cs="Sakkal Majalla"/>
          <w:noProof/>
          <w:sz w:val="28"/>
          <w:szCs w:val="28"/>
          <w:rtl/>
          <w:lang w:eastAsia="ar-SA"/>
        </w:rPr>
      </w:pPr>
      <w:r w:rsidRPr="007D2C2D">
        <w:rPr>
          <w:rFonts w:ascii="Sakkal Majalla" w:hAnsi="Sakkal Majalla" w:cs="Sakkal Majalla"/>
          <w:noProof/>
          <w:sz w:val="28"/>
          <w:szCs w:val="28"/>
          <w:rtl/>
          <w:lang w:eastAsia="ar-SA"/>
        </w:rPr>
        <w:t xml:space="preserve">تقيد الغرامات الموقعة على العمال في سجل خاص؛ وفق أحكام المادة (الثالثة والسبعون) من نظام العمل، ويكون التصرف فيها بما يعود بالنفع على العمال من قبل اللجنة العمالية في الجمعية؛ وفي حالة عدم وجود لجنة عمالية يكون التصرف في الغرامات بموافقة </w:t>
      </w:r>
      <w:r w:rsidR="00D37610">
        <w:rPr>
          <w:rFonts w:ascii="Sakkal Majalla" w:hAnsi="Sakkal Majalla" w:cs="Sakkal Majalla"/>
          <w:noProof/>
          <w:sz w:val="28"/>
          <w:szCs w:val="28"/>
          <w:rtl/>
          <w:lang w:eastAsia="ar-SA"/>
        </w:rPr>
        <w:t>المركز</w:t>
      </w:r>
      <w:r w:rsidRPr="007D2C2D">
        <w:rPr>
          <w:rFonts w:ascii="Sakkal Majalla" w:hAnsi="Sakkal Majalla" w:cs="Sakkal Majalla"/>
          <w:noProof/>
          <w:sz w:val="28"/>
          <w:szCs w:val="28"/>
          <w:rtl/>
          <w:lang w:eastAsia="ar-SA"/>
        </w:rPr>
        <w:t>.</w:t>
      </w:r>
    </w:p>
    <w:p w14:paraId="3D0305A4" w14:textId="77777777" w:rsidR="00293548" w:rsidRPr="007D2C2D" w:rsidRDefault="00293548" w:rsidP="00293548">
      <w:pPr>
        <w:pStyle w:val="10"/>
        <w:rPr>
          <w:rFonts w:ascii="Sakkal Majalla" w:hAnsi="Sakkal Majalla" w:cs="Sakkal Majalla"/>
          <w:b/>
          <w:bCs/>
          <w:color w:val="002060"/>
          <w:rtl/>
        </w:rPr>
      </w:pPr>
      <w:bookmarkStart w:id="46" w:name="_Toc31447473"/>
      <w:bookmarkStart w:id="47" w:name="_Toc161302974"/>
      <w:r w:rsidRPr="007D2C2D">
        <w:rPr>
          <w:rFonts w:ascii="Sakkal Majalla" w:hAnsi="Sakkal Majalla" w:cs="Sakkal Majalla"/>
          <w:color w:val="002060"/>
          <w:rtl/>
        </w:rPr>
        <w:lastRenderedPageBreak/>
        <w:t>التظلم</w:t>
      </w:r>
      <w:bookmarkEnd w:id="46"/>
      <w:bookmarkEnd w:id="47"/>
    </w:p>
    <w:p w14:paraId="37FC2A90" w14:textId="77777777" w:rsidR="00293548" w:rsidRPr="007D2C2D" w:rsidRDefault="00293548" w:rsidP="00293548">
      <w:pPr>
        <w:numPr>
          <w:ilvl w:val="0"/>
          <w:numId w:val="9"/>
        </w:numPr>
        <w:tabs>
          <w:tab w:val="clear" w:pos="1800"/>
          <w:tab w:val="left" w:pos="1134"/>
        </w:tabs>
        <w:spacing w:before="120" w:after="0" w:line="240" w:lineRule="auto"/>
        <w:ind w:firstLine="126"/>
        <w:jc w:val="both"/>
        <w:rPr>
          <w:rFonts w:ascii="Sakkal Majalla" w:hAnsi="Sakkal Majalla" w:cs="Sakkal Majalla"/>
          <w:color w:val="0070C0"/>
          <w:sz w:val="28"/>
          <w:szCs w:val="28"/>
          <w:rtl/>
        </w:rPr>
      </w:pPr>
    </w:p>
    <w:p w14:paraId="5FF9A2D0" w14:textId="77777777" w:rsidR="00293548" w:rsidRPr="007D2C2D" w:rsidRDefault="00293548" w:rsidP="00293548">
      <w:pPr>
        <w:ind w:left="360"/>
        <w:jc w:val="both"/>
        <w:rPr>
          <w:rFonts w:ascii="Sakkal Majalla" w:hAnsi="Sakkal Majalla" w:cs="Sakkal Majalla"/>
          <w:noProof/>
          <w:sz w:val="28"/>
          <w:szCs w:val="28"/>
          <w:rtl/>
          <w:lang w:eastAsia="ar-SA"/>
        </w:rPr>
      </w:pPr>
      <w:r w:rsidRPr="007D2C2D">
        <w:rPr>
          <w:rFonts w:ascii="Sakkal Majalla" w:hAnsi="Sakkal Majalla" w:cs="Sakkal Majalla"/>
          <w:noProof/>
          <w:sz w:val="28"/>
          <w:szCs w:val="28"/>
          <w:rtl/>
          <w:lang w:eastAsia="ar-SA"/>
        </w:rPr>
        <w:t>مع عدم الإخلال بحق العامل في الالتجاء إلى الجهات الإدارية، أو القضائية المختصة، أو الهيئات؛ يحق للعامل أن يتظلم إلى إدارة الجمعية من أي تصرف، أو إجراء، أو جزاء يتخذ في حقه من قبلها، ويقدم التظلم إلى إدارة الجمعية خلال ثلاثة أيام عمل من تاريخ العلم بالتصرف، أو الإجراء المتظلم منه، ولا يضار العامل من تقديم تظلمه، ويخطر العامل بنتيجة البت في تظلمه، في ميعاد لا يتجاوز خمسة أيام عمل من تاريخ تقديمه التظلم.</w:t>
      </w:r>
    </w:p>
    <w:p w14:paraId="06E7F0DD" w14:textId="77777777" w:rsidR="00293548" w:rsidRPr="007D2C2D" w:rsidRDefault="00293548" w:rsidP="00293548">
      <w:pPr>
        <w:pStyle w:val="10"/>
        <w:rPr>
          <w:rFonts w:ascii="Sakkal Majalla" w:hAnsi="Sakkal Majalla" w:cs="Sakkal Majalla"/>
          <w:b/>
          <w:bCs/>
          <w:color w:val="002060"/>
          <w:rtl/>
        </w:rPr>
      </w:pPr>
      <w:bookmarkStart w:id="48" w:name="_Toc31447474"/>
      <w:bookmarkStart w:id="49" w:name="_Toc161302975"/>
      <w:r w:rsidRPr="007D2C2D">
        <w:rPr>
          <w:rFonts w:ascii="Sakkal Majalla" w:hAnsi="Sakkal Majalla" w:cs="Sakkal Majalla"/>
          <w:color w:val="002060"/>
          <w:rtl/>
        </w:rPr>
        <w:t>أحكام ختامية</w:t>
      </w:r>
      <w:bookmarkEnd w:id="48"/>
      <w:bookmarkEnd w:id="49"/>
    </w:p>
    <w:p w14:paraId="0B1005F6" w14:textId="77777777" w:rsidR="00293548" w:rsidRPr="007D2C2D" w:rsidRDefault="00293548" w:rsidP="00293548">
      <w:pPr>
        <w:numPr>
          <w:ilvl w:val="0"/>
          <w:numId w:val="9"/>
        </w:numPr>
        <w:tabs>
          <w:tab w:val="clear" w:pos="1800"/>
          <w:tab w:val="left" w:pos="1134"/>
        </w:tabs>
        <w:spacing w:before="120" w:after="0" w:line="240" w:lineRule="auto"/>
        <w:ind w:firstLine="126"/>
        <w:jc w:val="both"/>
        <w:rPr>
          <w:rFonts w:ascii="Sakkal Majalla" w:hAnsi="Sakkal Majalla" w:cs="Sakkal Majalla"/>
          <w:color w:val="0070C0"/>
          <w:sz w:val="28"/>
          <w:szCs w:val="28"/>
          <w:rtl/>
        </w:rPr>
      </w:pPr>
    </w:p>
    <w:p w14:paraId="00C16046" w14:textId="77777777" w:rsidR="00293548" w:rsidRPr="007D2C2D" w:rsidRDefault="00293548" w:rsidP="00293548">
      <w:pPr>
        <w:ind w:left="360"/>
        <w:jc w:val="both"/>
        <w:rPr>
          <w:rFonts w:ascii="Sakkal Majalla" w:hAnsi="Sakkal Majalla" w:cs="Sakkal Majalla"/>
          <w:noProof/>
          <w:sz w:val="28"/>
          <w:szCs w:val="28"/>
          <w:rtl/>
          <w:lang w:eastAsia="ar-SA"/>
        </w:rPr>
      </w:pPr>
      <w:r w:rsidRPr="007D2C2D">
        <w:rPr>
          <w:rFonts w:ascii="Sakkal Majalla" w:hAnsi="Sakkal Majalla" w:cs="Sakkal Majalla"/>
          <w:noProof/>
          <w:sz w:val="28"/>
          <w:szCs w:val="28"/>
          <w:rtl/>
          <w:lang w:eastAsia="ar-SA"/>
        </w:rPr>
        <w:t>تنفذ أحكام هذه اللائحة في حق الجمعية اعتبارًا من تاريخ إبلاغها باعتمادها؛ على أن تسري في حق العمال اعتبارًا من اليوم التالي لإعلانها.</w:t>
      </w:r>
      <w:bookmarkStart w:id="50" w:name="_Toc232219924"/>
      <w:bookmarkStart w:id="51" w:name="_Toc232220162"/>
      <w:bookmarkStart w:id="52" w:name="_Toc413677503"/>
      <w:bookmarkEnd w:id="5"/>
    </w:p>
    <w:p w14:paraId="15970FDC" w14:textId="77777777" w:rsidR="00293548" w:rsidRPr="007D2C2D" w:rsidRDefault="00293548" w:rsidP="00293548">
      <w:pPr>
        <w:rPr>
          <w:rFonts w:ascii="Sakkal Majalla" w:eastAsia="Times New Roman" w:hAnsi="Sakkal Majalla" w:cs="Sakkal Majalla"/>
          <w:color w:val="002060"/>
          <w:kern w:val="32"/>
          <w:sz w:val="46"/>
          <w:szCs w:val="46"/>
          <w:rtl/>
        </w:rPr>
      </w:pPr>
      <w:r w:rsidRPr="007D2C2D">
        <w:rPr>
          <w:rFonts w:ascii="Sakkal Majalla" w:hAnsi="Sakkal Majalla" w:cs="Sakkal Majalla"/>
          <w:b/>
          <w:bCs/>
          <w:color w:val="002060"/>
          <w:sz w:val="46"/>
          <w:szCs w:val="46"/>
          <w:rtl/>
        </w:rPr>
        <w:br w:type="page"/>
      </w:r>
    </w:p>
    <w:p w14:paraId="5F4827C3" w14:textId="77777777" w:rsidR="00293548" w:rsidRPr="007D2C2D" w:rsidRDefault="0099401B" w:rsidP="00293548">
      <w:pPr>
        <w:pStyle w:val="10"/>
        <w:spacing w:before="120"/>
        <w:rPr>
          <w:rFonts w:ascii="Sakkal Majalla" w:hAnsi="Sakkal Majalla" w:cs="Sakkal Majalla"/>
          <w:b/>
          <w:bCs/>
          <w:color w:val="002060"/>
          <w:sz w:val="36"/>
          <w:szCs w:val="36"/>
          <w:rtl/>
        </w:rPr>
      </w:pPr>
      <w:bookmarkStart w:id="53" w:name="_Toc31447475"/>
      <w:bookmarkStart w:id="54" w:name="_Toc161302976"/>
      <w:r w:rsidRPr="007D2C2D">
        <w:rPr>
          <w:rFonts w:ascii="Sakkal Majalla" w:hAnsi="Sakkal Majalla" w:cs="Sakkal Majalla"/>
          <w:color w:val="002060"/>
          <w:sz w:val="36"/>
          <w:szCs w:val="36"/>
          <w:rtl/>
        </w:rPr>
        <w:lastRenderedPageBreak/>
        <w:t xml:space="preserve">ملحق </w:t>
      </w:r>
      <w:r w:rsidR="00293548" w:rsidRPr="007D2C2D">
        <w:rPr>
          <w:rFonts w:ascii="Sakkal Majalla" w:hAnsi="Sakkal Majalla" w:cs="Sakkal Majalla"/>
          <w:color w:val="002060"/>
          <w:sz w:val="36"/>
          <w:szCs w:val="36"/>
          <w:rtl/>
        </w:rPr>
        <w:t>الجزاءات</w:t>
      </w:r>
      <w:bookmarkEnd w:id="50"/>
      <w:bookmarkEnd w:id="51"/>
      <w:bookmarkEnd w:id="52"/>
      <w:bookmarkEnd w:id="53"/>
      <w:bookmarkEnd w:id="54"/>
    </w:p>
    <w:p w14:paraId="6E2A5C0F" w14:textId="77777777" w:rsidR="00293548" w:rsidRPr="007D2C2D" w:rsidRDefault="0099401B" w:rsidP="00C57520">
      <w:pPr>
        <w:pStyle w:val="10"/>
        <w:spacing w:after="120"/>
        <w:jc w:val="left"/>
        <w:rPr>
          <w:rFonts w:ascii="Sakkal Majalla" w:hAnsi="Sakkal Majalla" w:cs="Sakkal Majalla"/>
          <w:b/>
          <w:bCs/>
          <w:color w:val="002060"/>
        </w:rPr>
      </w:pPr>
      <w:bookmarkStart w:id="55" w:name="_Toc31447476"/>
      <w:bookmarkStart w:id="56" w:name="_Toc161302977"/>
      <w:r w:rsidRPr="007D2C2D">
        <w:rPr>
          <w:rFonts w:ascii="Sakkal Majalla" w:hAnsi="Sakkal Majalla" w:cs="Sakkal Majalla"/>
          <w:color w:val="002060"/>
          <w:rtl/>
        </w:rPr>
        <w:t>أولاً</w:t>
      </w:r>
      <w:r w:rsidR="00293548" w:rsidRPr="007D2C2D">
        <w:rPr>
          <w:rFonts w:ascii="Sakkal Majalla" w:hAnsi="Sakkal Majalla" w:cs="Sakkal Majalla"/>
          <w:color w:val="002060"/>
          <w:rtl/>
        </w:rPr>
        <w:t>: مخالفات تتعلق بمواعيد العمل:</w:t>
      </w:r>
      <w:bookmarkEnd w:id="55"/>
      <w:bookmarkEnd w:id="56"/>
    </w:p>
    <w:tbl>
      <w:tblPr>
        <w:bidiVisual/>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576"/>
        <w:gridCol w:w="4770"/>
        <w:gridCol w:w="1134"/>
        <w:gridCol w:w="1275"/>
        <w:gridCol w:w="1276"/>
        <w:gridCol w:w="1277"/>
      </w:tblGrid>
      <w:tr w:rsidR="00C57520" w:rsidRPr="007D2C2D" w14:paraId="0A59CBC4" w14:textId="77777777" w:rsidTr="00C57520">
        <w:trPr>
          <w:trHeight w:val="627"/>
          <w:jc w:val="center"/>
        </w:trPr>
        <w:tc>
          <w:tcPr>
            <w:tcW w:w="576" w:type="dxa"/>
            <w:vMerge w:val="restart"/>
            <w:shd w:val="clear" w:color="auto" w:fill="EEF6E5" w:themeFill="accent6" w:themeFillTint="33"/>
            <w:vAlign w:val="center"/>
          </w:tcPr>
          <w:p w14:paraId="6A1AA97A" w14:textId="77777777" w:rsidR="00C57520" w:rsidRPr="007D2C2D" w:rsidRDefault="00C57520" w:rsidP="00C57520">
            <w:pPr>
              <w:spacing w:after="0"/>
              <w:jc w:val="center"/>
              <w:rPr>
                <w:rFonts w:ascii="Sakkal Majalla" w:eastAsia="Times New Roman" w:hAnsi="Sakkal Majalla" w:cs="Sakkal Majalla"/>
                <w:noProof/>
                <w:sz w:val="30"/>
                <w:szCs w:val="30"/>
                <w:rtl/>
                <w:lang w:eastAsia="ar-SA"/>
              </w:rPr>
            </w:pPr>
            <w:r w:rsidRPr="007D2C2D">
              <w:rPr>
                <w:rFonts w:ascii="Sakkal Majalla" w:eastAsia="Times New Roman" w:hAnsi="Sakkal Majalla" w:cs="Sakkal Majalla"/>
                <w:noProof/>
                <w:sz w:val="30"/>
                <w:szCs w:val="30"/>
                <w:rtl/>
                <w:lang w:eastAsia="ar-SA"/>
              </w:rPr>
              <w:t>م</w:t>
            </w:r>
          </w:p>
        </w:tc>
        <w:tc>
          <w:tcPr>
            <w:tcW w:w="4770" w:type="dxa"/>
            <w:vMerge w:val="restart"/>
            <w:shd w:val="clear" w:color="auto" w:fill="EEF6E5" w:themeFill="accent6" w:themeFillTint="33"/>
            <w:vAlign w:val="center"/>
          </w:tcPr>
          <w:p w14:paraId="1BE49B3E" w14:textId="77777777" w:rsidR="00C57520" w:rsidRPr="007D2C2D" w:rsidRDefault="00C57520" w:rsidP="00C57520">
            <w:pPr>
              <w:spacing w:after="0"/>
              <w:jc w:val="center"/>
              <w:rPr>
                <w:rFonts w:ascii="Sakkal Majalla" w:eastAsia="Times New Roman" w:hAnsi="Sakkal Majalla" w:cs="Sakkal Majalla"/>
                <w:noProof/>
                <w:sz w:val="30"/>
                <w:szCs w:val="30"/>
                <w:rtl/>
                <w:lang w:eastAsia="ar-SA"/>
              </w:rPr>
            </w:pPr>
            <w:r w:rsidRPr="007D2C2D">
              <w:rPr>
                <w:rFonts w:ascii="Sakkal Majalla" w:eastAsia="Times New Roman" w:hAnsi="Sakkal Majalla" w:cs="Sakkal Majalla"/>
                <w:noProof/>
                <w:sz w:val="30"/>
                <w:szCs w:val="30"/>
                <w:rtl/>
                <w:lang w:eastAsia="ar-SA"/>
              </w:rPr>
              <w:t>نوع المخالفة</w:t>
            </w:r>
          </w:p>
        </w:tc>
        <w:tc>
          <w:tcPr>
            <w:tcW w:w="4962" w:type="dxa"/>
            <w:gridSpan w:val="4"/>
            <w:shd w:val="clear" w:color="auto" w:fill="EEF6E5" w:themeFill="accent6" w:themeFillTint="33"/>
            <w:vAlign w:val="center"/>
          </w:tcPr>
          <w:p w14:paraId="2C245EE9" w14:textId="77777777" w:rsidR="00C57520" w:rsidRPr="007D2C2D" w:rsidRDefault="00C57520" w:rsidP="00C57520">
            <w:pPr>
              <w:spacing w:after="0"/>
              <w:jc w:val="center"/>
              <w:rPr>
                <w:rFonts w:ascii="Sakkal Majalla" w:eastAsia="Times New Roman" w:hAnsi="Sakkal Majalla" w:cs="Sakkal Majalla"/>
                <w:noProof/>
                <w:sz w:val="30"/>
                <w:szCs w:val="30"/>
                <w:rtl/>
                <w:lang w:eastAsia="ar-SA"/>
              </w:rPr>
            </w:pPr>
            <w:r w:rsidRPr="007D2C2D">
              <w:rPr>
                <w:rFonts w:ascii="Sakkal Majalla" w:eastAsia="Times New Roman" w:hAnsi="Sakkal Majalla" w:cs="Sakkal Majalla"/>
                <w:noProof/>
                <w:sz w:val="30"/>
                <w:szCs w:val="30"/>
                <w:rtl/>
                <w:lang w:eastAsia="ar-SA"/>
              </w:rPr>
              <w:t>الجزاء (النسبة المحسومة، هي نسبة من الأجر اليومي)</w:t>
            </w:r>
          </w:p>
        </w:tc>
      </w:tr>
      <w:tr w:rsidR="00C57520" w:rsidRPr="007D2C2D" w14:paraId="5591BB1B" w14:textId="77777777" w:rsidTr="00704C75">
        <w:trPr>
          <w:trHeight w:val="544"/>
          <w:jc w:val="center"/>
        </w:trPr>
        <w:tc>
          <w:tcPr>
            <w:tcW w:w="576" w:type="dxa"/>
            <w:vMerge/>
            <w:shd w:val="clear" w:color="auto" w:fill="EEF6E5" w:themeFill="accent6" w:themeFillTint="33"/>
          </w:tcPr>
          <w:p w14:paraId="31EADDBE" w14:textId="77777777" w:rsidR="00C57520" w:rsidRPr="007D2C2D" w:rsidRDefault="00C57520" w:rsidP="00C57520">
            <w:pPr>
              <w:spacing w:after="0"/>
              <w:rPr>
                <w:rFonts w:ascii="Sakkal Majalla" w:eastAsia="Times New Roman" w:hAnsi="Sakkal Majalla" w:cs="Sakkal Majalla"/>
                <w:noProof/>
                <w:sz w:val="32"/>
                <w:szCs w:val="32"/>
                <w:rtl/>
                <w:lang w:eastAsia="ar-SA"/>
              </w:rPr>
            </w:pPr>
          </w:p>
        </w:tc>
        <w:tc>
          <w:tcPr>
            <w:tcW w:w="4770" w:type="dxa"/>
            <w:vMerge/>
            <w:shd w:val="clear" w:color="auto" w:fill="EEF6E5" w:themeFill="accent6" w:themeFillTint="33"/>
          </w:tcPr>
          <w:p w14:paraId="1A499D10" w14:textId="77777777" w:rsidR="00C57520" w:rsidRPr="007D2C2D" w:rsidRDefault="00C57520" w:rsidP="00C57520">
            <w:pPr>
              <w:spacing w:after="0"/>
              <w:rPr>
                <w:rFonts w:ascii="Sakkal Majalla" w:eastAsia="Times New Roman" w:hAnsi="Sakkal Majalla" w:cs="Sakkal Majalla"/>
                <w:noProof/>
                <w:sz w:val="32"/>
                <w:szCs w:val="32"/>
                <w:rtl/>
                <w:lang w:eastAsia="ar-SA"/>
              </w:rPr>
            </w:pPr>
          </w:p>
        </w:tc>
        <w:tc>
          <w:tcPr>
            <w:tcW w:w="1134" w:type="dxa"/>
            <w:shd w:val="clear" w:color="auto" w:fill="EEF6E5" w:themeFill="accent6" w:themeFillTint="33"/>
            <w:vAlign w:val="center"/>
          </w:tcPr>
          <w:p w14:paraId="151B3CE4"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أول مرة</w:t>
            </w:r>
          </w:p>
        </w:tc>
        <w:tc>
          <w:tcPr>
            <w:tcW w:w="1275" w:type="dxa"/>
            <w:shd w:val="clear" w:color="auto" w:fill="EEF6E5" w:themeFill="accent6" w:themeFillTint="33"/>
            <w:vAlign w:val="center"/>
          </w:tcPr>
          <w:p w14:paraId="50FBB4A5"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ثاني مرة</w:t>
            </w:r>
          </w:p>
        </w:tc>
        <w:tc>
          <w:tcPr>
            <w:tcW w:w="1276" w:type="dxa"/>
            <w:shd w:val="clear" w:color="auto" w:fill="EEF6E5" w:themeFill="accent6" w:themeFillTint="33"/>
            <w:vAlign w:val="center"/>
          </w:tcPr>
          <w:p w14:paraId="634DF229"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ثالث مرة</w:t>
            </w:r>
          </w:p>
        </w:tc>
        <w:tc>
          <w:tcPr>
            <w:tcW w:w="1277" w:type="dxa"/>
            <w:shd w:val="clear" w:color="auto" w:fill="EEF6E5" w:themeFill="accent6" w:themeFillTint="33"/>
            <w:vAlign w:val="center"/>
          </w:tcPr>
          <w:p w14:paraId="404FEF07"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رابع مرة</w:t>
            </w:r>
          </w:p>
        </w:tc>
      </w:tr>
      <w:tr w:rsidR="00C57520" w:rsidRPr="007D2C2D" w14:paraId="788229AC" w14:textId="77777777" w:rsidTr="00704C75">
        <w:trPr>
          <w:trHeight w:val="58"/>
          <w:jc w:val="center"/>
        </w:trPr>
        <w:tc>
          <w:tcPr>
            <w:tcW w:w="576" w:type="dxa"/>
            <w:shd w:val="clear" w:color="auto" w:fill="EEF6E5" w:themeFill="accent6" w:themeFillTint="33"/>
            <w:vAlign w:val="center"/>
          </w:tcPr>
          <w:p w14:paraId="52C3D34C"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1</w:t>
            </w:r>
          </w:p>
        </w:tc>
        <w:tc>
          <w:tcPr>
            <w:tcW w:w="4770" w:type="dxa"/>
            <w:shd w:val="clear" w:color="auto" w:fill="auto"/>
            <w:vAlign w:val="center"/>
          </w:tcPr>
          <w:p w14:paraId="3D8DF84E" w14:textId="77777777" w:rsidR="00C57520" w:rsidRPr="007D2C2D" w:rsidRDefault="00C57520" w:rsidP="00C57520">
            <w:pPr>
              <w:spacing w:after="0"/>
              <w:jc w:val="both"/>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التأخر عن مواعيد الحضور للعمل لغاية (15) دقيقة دون إذن، أو عذر مقبول؛ إذا لم يترتب على ذلك تعطيل عمال آخرين.</w:t>
            </w:r>
          </w:p>
        </w:tc>
        <w:tc>
          <w:tcPr>
            <w:tcW w:w="1134" w:type="dxa"/>
            <w:shd w:val="clear" w:color="auto" w:fill="auto"/>
            <w:vAlign w:val="center"/>
          </w:tcPr>
          <w:p w14:paraId="0A7B9F2E" w14:textId="77777777" w:rsidR="00C57520" w:rsidRPr="007D2C2D" w:rsidRDefault="00C57520" w:rsidP="00C57520">
            <w:pPr>
              <w:spacing w:after="0"/>
              <w:jc w:val="center"/>
              <w:rPr>
                <w:rFonts w:ascii="Sakkal Majalla" w:eastAsia="Times New Roman" w:hAnsi="Sakkal Majalla" w:cs="Sakkal Majalla"/>
                <w:b/>
                <w:bCs/>
                <w:noProof/>
                <w:sz w:val="28"/>
                <w:szCs w:val="28"/>
                <w:rtl/>
                <w:lang w:eastAsia="ar-SA"/>
              </w:rPr>
            </w:pPr>
            <w:r w:rsidRPr="007D2C2D">
              <w:rPr>
                <w:rFonts w:ascii="Sakkal Majalla" w:eastAsia="Times New Roman" w:hAnsi="Sakkal Majalla" w:cs="Sakkal Majalla"/>
                <w:noProof/>
                <w:sz w:val="28"/>
                <w:szCs w:val="28"/>
                <w:rtl/>
                <w:lang w:eastAsia="ar-SA"/>
              </w:rPr>
              <w:t>إنذار كتابي</w:t>
            </w:r>
          </w:p>
        </w:tc>
        <w:tc>
          <w:tcPr>
            <w:tcW w:w="1275" w:type="dxa"/>
            <w:shd w:val="clear" w:color="auto" w:fill="auto"/>
            <w:vAlign w:val="center"/>
          </w:tcPr>
          <w:p w14:paraId="43966F31"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5%</w:t>
            </w:r>
          </w:p>
        </w:tc>
        <w:tc>
          <w:tcPr>
            <w:tcW w:w="1276" w:type="dxa"/>
            <w:shd w:val="clear" w:color="auto" w:fill="auto"/>
            <w:vAlign w:val="center"/>
          </w:tcPr>
          <w:p w14:paraId="7D348F93"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10%</w:t>
            </w:r>
          </w:p>
        </w:tc>
        <w:tc>
          <w:tcPr>
            <w:tcW w:w="1277" w:type="dxa"/>
            <w:shd w:val="clear" w:color="auto" w:fill="auto"/>
            <w:vAlign w:val="center"/>
          </w:tcPr>
          <w:p w14:paraId="6475065E"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20%</w:t>
            </w:r>
          </w:p>
        </w:tc>
      </w:tr>
      <w:tr w:rsidR="00C57520" w:rsidRPr="007D2C2D" w14:paraId="23FE05DF" w14:textId="77777777" w:rsidTr="00704C75">
        <w:trPr>
          <w:trHeight w:val="58"/>
          <w:jc w:val="center"/>
        </w:trPr>
        <w:tc>
          <w:tcPr>
            <w:tcW w:w="576" w:type="dxa"/>
            <w:shd w:val="clear" w:color="auto" w:fill="EEF6E5" w:themeFill="accent6" w:themeFillTint="33"/>
            <w:vAlign w:val="center"/>
          </w:tcPr>
          <w:p w14:paraId="3485B068"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2</w:t>
            </w:r>
          </w:p>
        </w:tc>
        <w:tc>
          <w:tcPr>
            <w:tcW w:w="4770" w:type="dxa"/>
            <w:shd w:val="clear" w:color="auto" w:fill="auto"/>
            <w:vAlign w:val="center"/>
          </w:tcPr>
          <w:p w14:paraId="07CD689E" w14:textId="77777777" w:rsidR="00C57520" w:rsidRPr="007D2C2D" w:rsidRDefault="00C57520" w:rsidP="00C57520">
            <w:pPr>
              <w:spacing w:after="0"/>
              <w:jc w:val="both"/>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التأخر عن مواعيد الحضور للعمل لغاية (15) دقيقة دون إذن، أو عذر مقبول؛ إذا ترتب على ذلك تعطيل عمال آخرين.</w:t>
            </w:r>
          </w:p>
        </w:tc>
        <w:tc>
          <w:tcPr>
            <w:tcW w:w="1134" w:type="dxa"/>
            <w:shd w:val="clear" w:color="auto" w:fill="auto"/>
            <w:vAlign w:val="center"/>
          </w:tcPr>
          <w:p w14:paraId="6E3318E9" w14:textId="77777777" w:rsidR="00C57520" w:rsidRPr="007D2C2D" w:rsidRDefault="00C57520" w:rsidP="00C57520">
            <w:pPr>
              <w:spacing w:after="0"/>
              <w:jc w:val="center"/>
              <w:rPr>
                <w:rFonts w:ascii="Sakkal Majalla" w:eastAsia="Times New Roman" w:hAnsi="Sakkal Majalla" w:cs="Sakkal Majalla"/>
                <w:b/>
                <w:bCs/>
                <w:noProof/>
                <w:sz w:val="28"/>
                <w:szCs w:val="28"/>
                <w:rtl/>
                <w:lang w:eastAsia="ar-SA"/>
              </w:rPr>
            </w:pPr>
            <w:r w:rsidRPr="007D2C2D">
              <w:rPr>
                <w:rFonts w:ascii="Sakkal Majalla" w:eastAsia="Times New Roman" w:hAnsi="Sakkal Majalla" w:cs="Sakkal Majalla"/>
                <w:noProof/>
                <w:sz w:val="28"/>
                <w:szCs w:val="28"/>
                <w:rtl/>
                <w:lang w:eastAsia="ar-SA"/>
              </w:rPr>
              <w:t>إنذار كتابي</w:t>
            </w:r>
          </w:p>
        </w:tc>
        <w:tc>
          <w:tcPr>
            <w:tcW w:w="1275" w:type="dxa"/>
            <w:shd w:val="clear" w:color="auto" w:fill="auto"/>
            <w:vAlign w:val="center"/>
          </w:tcPr>
          <w:p w14:paraId="394FA698"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15%</w:t>
            </w:r>
          </w:p>
        </w:tc>
        <w:tc>
          <w:tcPr>
            <w:tcW w:w="1276" w:type="dxa"/>
            <w:shd w:val="clear" w:color="auto" w:fill="auto"/>
            <w:vAlign w:val="center"/>
          </w:tcPr>
          <w:p w14:paraId="3FB6EA1D"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25%</w:t>
            </w:r>
          </w:p>
        </w:tc>
        <w:tc>
          <w:tcPr>
            <w:tcW w:w="1277" w:type="dxa"/>
            <w:shd w:val="clear" w:color="auto" w:fill="auto"/>
            <w:vAlign w:val="center"/>
          </w:tcPr>
          <w:p w14:paraId="67402CA8"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50%</w:t>
            </w:r>
          </w:p>
        </w:tc>
      </w:tr>
      <w:tr w:rsidR="00C57520" w:rsidRPr="007D2C2D" w14:paraId="11A1FF5E" w14:textId="77777777" w:rsidTr="00704C75">
        <w:trPr>
          <w:trHeight w:val="260"/>
          <w:jc w:val="center"/>
        </w:trPr>
        <w:tc>
          <w:tcPr>
            <w:tcW w:w="576" w:type="dxa"/>
            <w:shd w:val="clear" w:color="auto" w:fill="EEF6E5" w:themeFill="accent6" w:themeFillTint="33"/>
            <w:vAlign w:val="center"/>
          </w:tcPr>
          <w:p w14:paraId="6333F182"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3</w:t>
            </w:r>
          </w:p>
        </w:tc>
        <w:tc>
          <w:tcPr>
            <w:tcW w:w="4770" w:type="dxa"/>
            <w:shd w:val="clear" w:color="auto" w:fill="auto"/>
            <w:vAlign w:val="center"/>
          </w:tcPr>
          <w:p w14:paraId="5AC4FC97" w14:textId="77777777" w:rsidR="00C57520" w:rsidRPr="007D2C2D" w:rsidRDefault="00C57520" w:rsidP="00C57520">
            <w:pPr>
              <w:spacing w:after="0"/>
              <w:jc w:val="both"/>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التأخر عن مواعيد الحضور للعمل أكثر من (15) دقيقة لغاية (30) دقيقة دون إذن، أو عذر مقبول؛ إذا لم يترتب على ذلك تعطيل عمال آخرين.</w:t>
            </w:r>
          </w:p>
        </w:tc>
        <w:tc>
          <w:tcPr>
            <w:tcW w:w="1134" w:type="dxa"/>
            <w:shd w:val="clear" w:color="auto" w:fill="auto"/>
            <w:vAlign w:val="center"/>
          </w:tcPr>
          <w:p w14:paraId="521B0A11"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10%</w:t>
            </w:r>
          </w:p>
        </w:tc>
        <w:tc>
          <w:tcPr>
            <w:tcW w:w="1275" w:type="dxa"/>
            <w:shd w:val="clear" w:color="auto" w:fill="auto"/>
            <w:vAlign w:val="center"/>
          </w:tcPr>
          <w:p w14:paraId="725E0683"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15%</w:t>
            </w:r>
          </w:p>
        </w:tc>
        <w:tc>
          <w:tcPr>
            <w:tcW w:w="1276" w:type="dxa"/>
            <w:shd w:val="clear" w:color="auto" w:fill="auto"/>
            <w:vAlign w:val="center"/>
          </w:tcPr>
          <w:p w14:paraId="1C2CD5B7"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25%</w:t>
            </w:r>
          </w:p>
        </w:tc>
        <w:tc>
          <w:tcPr>
            <w:tcW w:w="1277" w:type="dxa"/>
            <w:shd w:val="clear" w:color="auto" w:fill="auto"/>
            <w:vAlign w:val="center"/>
          </w:tcPr>
          <w:p w14:paraId="7F0F8659"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50%</w:t>
            </w:r>
          </w:p>
        </w:tc>
      </w:tr>
      <w:tr w:rsidR="00C57520" w:rsidRPr="007D2C2D" w14:paraId="3C10B842" w14:textId="77777777" w:rsidTr="00704C75">
        <w:trPr>
          <w:trHeight w:val="58"/>
          <w:jc w:val="center"/>
        </w:trPr>
        <w:tc>
          <w:tcPr>
            <w:tcW w:w="576" w:type="dxa"/>
            <w:shd w:val="clear" w:color="auto" w:fill="EEF6E5" w:themeFill="accent6" w:themeFillTint="33"/>
            <w:vAlign w:val="center"/>
          </w:tcPr>
          <w:p w14:paraId="0ECE7685"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4</w:t>
            </w:r>
          </w:p>
        </w:tc>
        <w:tc>
          <w:tcPr>
            <w:tcW w:w="4770" w:type="dxa"/>
            <w:shd w:val="clear" w:color="auto" w:fill="auto"/>
            <w:vAlign w:val="center"/>
          </w:tcPr>
          <w:p w14:paraId="21A576BA" w14:textId="77777777" w:rsidR="00C57520" w:rsidRPr="007D2C2D" w:rsidRDefault="00C57520" w:rsidP="00C57520">
            <w:pPr>
              <w:spacing w:after="0"/>
              <w:jc w:val="both"/>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التأخر عن مواعيد الحضور للعمل أكثر من (15) دقيقة لغاية (30) دقيقة دون إذن، أو عذر مقبول؛ إذا ترتب على ذلك تعطيل عمال آخرين.</w:t>
            </w:r>
          </w:p>
        </w:tc>
        <w:tc>
          <w:tcPr>
            <w:tcW w:w="1134" w:type="dxa"/>
            <w:shd w:val="clear" w:color="auto" w:fill="auto"/>
            <w:vAlign w:val="center"/>
          </w:tcPr>
          <w:p w14:paraId="63C89011"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25%</w:t>
            </w:r>
          </w:p>
        </w:tc>
        <w:tc>
          <w:tcPr>
            <w:tcW w:w="1275" w:type="dxa"/>
            <w:shd w:val="clear" w:color="auto" w:fill="auto"/>
            <w:vAlign w:val="center"/>
          </w:tcPr>
          <w:p w14:paraId="204BB57E"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50%</w:t>
            </w:r>
          </w:p>
        </w:tc>
        <w:tc>
          <w:tcPr>
            <w:tcW w:w="1276" w:type="dxa"/>
            <w:shd w:val="clear" w:color="auto" w:fill="auto"/>
            <w:vAlign w:val="center"/>
          </w:tcPr>
          <w:p w14:paraId="137E6A09"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75%</w:t>
            </w:r>
          </w:p>
        </w:tc>
        <w:tc>
          <w:tcPr>
            <w:tcW w:w="1277" w:type="dxa"/>
            <w:shd w:val="clear" w:color="auto" w:fill="auto"/>
            <w:vAlign w:val="center"/>
          </w:tcPr>
          <w:p w14:paraId="73B684C7"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يوم</w:t>
            </w:r>
          </w:p>
        </w:tc>
      </w:tr>
      <w:tr w:rsidR="00C57520" w:rsidRPr="007D2C2D" w14:paraId="5086EF75" w14:textId="77777777" w:rsidTr="00704C75">
        <w:trPr>
          <w:trHeight w:val="440"/>
          <w:jc w:val="center"/>
        </w:trPr>
        <w:tc>
          <w:tcPr>
            <w:tcW w:w="576" w:type="dxa"/>
            <w:shd w:val="clear" w:color="auto" w:fill="EEF6E5" w:themeFill="accent6" w:themeFillTint="33"/>
            <w:vAlign w:val="center"/>
          </w:tcPr>
          <w:p w14:paraId="6879A074"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5</w:t>
            </w:r>
          </w:p>
        </w:tc>
        <w:tc>
          <w:tcPr>
            <w:tcW w:w="4770" w:type="dxa"/>
            <w:shd w:val="clear" w:color="auto" w:fill="auto"/>
            <w:vAlign w:val="center"/>
          </w:tcPr>
          <w:p w14:paraId="1D0D723C" w14:textId="77777777" w:rsidR="00C57520" w:rsidRPr="007D2C2D" w:rsidRDefault="00C57520" w:rsidP="00C57520">
            <w:pPr>
              <w:spacing w:after="0"/>
              <w:jc w:val="both"/>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التأخر عن مواعيد الحضور للعمل أكثر من (30) دقيقة لغاية (60) دقيقة دون إذن، أو عذر مقبول؛ إذا لم يترتب على ذلك تعطيل عمال آخرين.</w:t>
            </w:r>
          </w:p>
        </w:tc>
        <w:tc>
          <w:tcPr>
            <w:tcW w:w="1134" w:type="dxa"/>
            <w:shd w:val="clear" w:color="auto" w:fill="auto"/>
            <w:vAlign w:val="center"/>
          </w:tcPr>
          <w:p w14:paraId="27E43773"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25%</w:t>
            </w:r>
          </w:p>
        </w:tc>
        <w:tc>
          <w:tcPr>
            <w:tcW w:w="1275" w:type="dxa"/>
            <w:shd w:val="clear" w:color="auto" w:fill="auto"/>
            <w:vAlign w:val="center"/>
          </w:tcPr>
          <w:p w14:paraId="792FED79"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50%</w:t>
            </w:r>
          </w:p>
        </w:tc>
        <w:tc>
          <w:tcPr>
            <w:tcW w:w="1276" w:type="dxa"/>
            <w:shd w:val="clear" w:color="auto" w:fill="auto"/>
            <w:vAlign w:val="center"/>
          </w:tcPr>
          <w:p w14:paraId="3EB62BB9"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75%</w:t>
            </w:r>
          </w:p>
        </w:tc>
        <w:tc>
          <w:tcPr>
            <w:tcW w:w="1277" w:type="dxa"/>
            <w:shd w:val="clear" w:color="auto" w:fill="auto"/>
            <w:vAlign w:val="center"/>
          </w:tcPr>
          <w:p w14:paraId="6DB84048"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يوم</w:t>
            </w:r>
          </w:p>
        </w:tc>
      </w:tr>
      <w:tr w:rsidR="00C57520" w:rsidRPr="007D2C2D" w14:paraId="483B02A3" w14:textId="77777777" w:rsidTr="00C57520">
        <w:trPr>
          <w:trHeight w:val="143"/>
          <w:jc w:val="center"/>
        </w:trPr>
        <w:tc>
          <w:tcPr>
            <w:tcW w:w="576" w:type="dxa"/>
            <w:vMerge w:val="restart"/>
            <w:shd w:val="clear" w:color="auto" w:fill="EEF6E5" w:themeFill="accent6" w:themeFillTint="33"/>
            <w:vAlign w:val="center"/>
          </w:tcPr>
          <w:p w14:paraId="639D4B85"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6</w:t>
            </w:r>
          </w:p>
        </w:tc>
        <w:tc>
          <w:tcPr>
            <w:tcW w:w="4770" w:type="dxa"/>
            <w:vMerge w:val="restart"/>
            <w:shd w:val="clear" w:color="auto" w:fill="auto"/>
            <w:vAlign w:val="center"/>
          </w:tcPr>
          <w:p w14:paraId="24671C5D" w14:textId="77777777" w:rsidR="00C57520" w:rsidRPr="007D2C2D" w:rsidRDefault="00C57520" w:rsidP="00C57520">
            <w:pPr>
              <w:spacing w:after="0"/>
              <w:jc w:val="both"/>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التأخر عن مواعيد الحضور للعمل أكثر من (30) دقيقة لغاية (60) دقيقة دون إذن، أو عذر مقبول؛ إذا ترتب على ذلك تعطيل عمال آخرين.</w:t>
            </w:r>
          </w:p>
        </w:tc>
        <w:tc>
          <w:tcPr>
            <w:tcW w:w="1134" w:type="dxa"/>
            <w:shd w:val="clear" w:color="auto" w:fill="auto"/>
            <w:vAlign w:val="center"/>
          </w:tcPr>
          <w:p w14:paraId="22B7D69B"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30%</w:t>
            </w:r>
          </w:p>
        </w:tc>
        <w:tc>
          <w:tcPr>
            <w:tcW w:w="1275" w:type="dxa"/>
            <w:shd w:val="clear" w:color="auto" w:fill="auto"/>
            <w:vAlign w:val="center"/>
          </w:tcPr>
          <w:p w14:paraId="01B0C258"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50%</w:t>
            </w:r>
          </w:p>
        </w:tc>
        <w:tc>
          <w:tcPr>
            <w:tcW w:w="1276" w:type="dxa"/>
            <w:shd w:val="clear" w:color="auto" w:fill="auto"/>
            <w:vAlign w:val="center"/>
          </w:tcPr>
          <w:p w14:paraId="751C48C3"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يوم</w:t>
            </w:r>
          </w:p>
        </w:tc>
        <w:tc>
          <w:tcPr>
            <w:tcW w:w="1277" w:type="dxa"/>
            <w:shd w:val="clear" w:color="auto" w:fill="auto"/>
            <w:vAlign w:val="center"/>
          </w:tcPr>
          <w:p w14:paraId="592053C8"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يومان</w:t>
            </w:r>
          </w:p>
        </w:tc>
      </w:tr>
      <w:tr w:rsidR="00C57520" w:rsidRPr="007D2C2D" w14:paraId="52E2BB66" w14:textId="77777777" w:rsidTr="00C90D1D">
        <w:trPr>
          <w:trHeight w:val="399"/>
          <w:jc w:val="center"/>
        </w:trPr>
        <w:tc>
          <w:tcPr>
            <w:tcW w:w="576" w:type="dxa"/>
            <w:vMerge/>
            <w:shd w:val="clear" w:color="auto" w:fill="EEF6E5" w:themeFill="accent6" w:themeFillTint="33"/>
            <w:vAlign w:val="center"/>
          </w:tcPr>
          <w:p w14:paraId="1AE0FF09"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p>
        </w:tc>
        <w:tc>
          <w:tcPr>
            <w:tcW w:w="4770" w:type="dxa"/>
            <w:vMerge/>
            <w:shd w:val="clear" w:color="auto" w:fill="auto"/>
            <w:vAlign w:val="center"/>
          </w:tcPr>
          <w:p w14:paraId="44A4AB40" w14:textId="77777777" w:rsidR="00C57520" w:rsidRPr="007D2C2D" w:rsidRDefault="00C57520" w:rsidP="00C57520">
            <w:pPr>
              <w:spacing w:after="0"/>
              <w:jc w:val="both"/>
              <w:rPr>
                <w:rFonts w:ascii="Sakkal Majalla" w:eastAsia="Times New Roman" w:hAnsi="Sakkal Majalla" w:cs="Sakkal Majalla"/>
                <w:noProof/>
                <w:sz w:val="28"/>
                <w:szCs w:val="28"/>
                <w:rtl/>
                <w:lang w:eastAsia="ar-SA"/>
              </w:rPr>
            </w:pPr>
          </w:p>
        </w:tc>
        <w:tc>
          <w:tcPr>
            <w:tcW w:w="4962" w:type="dxa"/>
            <w:gridSpan w:val="4"/>
            <w:shd w:val="clear" w:color="auto" w:fill="auto"/>
            <w:vAlign w:val="center"/>
          </w:tcPr>
          <w:p w14:paraId="7C4A8BD1"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بالإضافة إلى حسم أجر دقائق التأخر</w:t>
            </w:r>
          </w:p>
        </w:tc>
      </w:tr>
      <w:tr w:rsidR="00C57520" w:rsidRPr="007D2C2D" w14:paraId="71E76091" w14:textId="77777777" w:rsidTr="00C90D1D">
        <w:trPr>
          <w:trHeight w:val="60"/>
          <w:jc w:val="center"/>
        </w:trPr>
        <w:tc>
          <w:tcPr>
            <w:tcW w:w="576" w:type="dxa"/>
            <w:vMerge w:val="restart"/>
            <w:shd w:val="clear" w:color="auto" w:fill="EEF6E5" w:themeFill="accent6" w:themeFillTint="33"/>
            <w:vAlign w:val="center"/>
          </w:tcPr>
          <w:p w14:paraId="5F3C163D"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7</w:t>
            </w:r>
          </w:p>
        </w:tc>
        <w:tc>
          <w:tcPr>
            <w:tcW w:w="4770" w:type="dxa"/>
            <w:vMerge w:val="restart"/>
            <w:shd w:val="clear" w:color="auto" w:fill="auto"/>
            <w:vAlign w:val="center"/>
          </w:tcPr>
          <w:p w14:paraId="1F2E085D" w14:textId="77777777" w:rsidR="00C57520" w:rsidRPr="007D2C2D" w:rsidRDefault="00C57520" w:rsidP="00C57520">
            <w:pPr>
              <w:spacing w:after="0"/>
              <w:jc w:val="both"/>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التأخر عن مواعيد الحضور للعمل لمدة تزيد على ساعة دون إذن، أو عذر مقبول؛ سواءً ترتب، أو لم يترتب على ذلك تعطيل عمال آخرين.</w:t>
            </w:r>
          </w:p>
        </w:tc>
        <w:tc>
          <w:tcPr>
            <w:tcW w:w="1134" w:type="dxa"/>
            <w:shd w:val="clear" w:color="auto" w:fill="auto"/>
            <w:vAlign w:val="center"/>
          </w:tcPr>
          <w:p w14:paraId="4403A855"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إنذار كتابي</w:t>
            </w:r>
          </w:p>
        </w:tc>
        <w:tc>
          <w:tcPr>
            <w:tcW w:w="1275" w:type="dxa"/>
            <w:shd w:val="clear" w:color="auto" w:fill="auto"/>
            <w:vAlign w:val="center"/>
          </w:tcPr>
          <w:p w14:paraId="5B5DA8D5"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يوم</w:t>
            </w:r>
          </w:p>
        </w:tc>
        <w:tc>
          <w:tcPr>
            <w:tcW w:w="1276" w:type="dxa"/>
            <w:shd w:val="clear" w:color="auto" w:fill="auto"/>
            <w:vAlign w:val="center"/>
          </w:tcPr>
          <w:p w14:paraId="3322D90F"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يومان</w:t>
            </w:r>
          </w:p>
        </w:tc>
        <w:tc>
          <w:tcPr>
            <w:tcW w:w="1277" w:type="dxa"/>
            <w:shd w:val="clear" w:color="auto" w:fill="auto"/>
            <w:vAlign w:val="center"/>
          </w:tcPr>
          <w:p w14:paraId="5AEDDA95"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ثلاثة أيام</w:t>
            </w:r>
          </w:p>
        </w:tc>
      </w:tr>
      <w:tr w:rsidR="00C57520" w:rsidRPr="007D2C2D" w14:paraId="0269FF0E" w14:textId="77777777" w:rsidTr="00C90D1D">
        <w:trPr>
          <w:trHeight w:val="60"/>
          <w:jc w:val="center"/>
        </w:trPr>
        <w:tc>
          <w:tcPr>
            <w:tcW w:w="576" w:type="dxa"/>
            <w:vMerge/>
            <w:shd w:val="clear" w:color="auto" w:fill="EEF6E5" w:themeFill="accent6" w:themeFillTint="33"/>
            <w:vAlign w:val="center"/>
          </w:tcPr>
          <w:p w14:paraId="54707DBB" w14:textId="77777777" w:rsidR="00C57520" w:rsidRPr="007D2C2D" w:rsidRDefault="00C57520" w:rsidP="00C57520">
            <w:pPr>
              <w:spacing w:after="0"/>
              <w:jc w:val="center"/>
              <w:rPr>
                <w:rFonts w:ascii="Sakkal Majalla" w:eastAsia="Times New Roman" w:hAnsi="Sakkal Majalla" w:cs="Sakkal Majalla"/>
                <w:b/>
                <w:bCs/>
                <w:noProof/>
                <w:sz w:val="28"/>
                <w:szCs w:val="28"/>
                <w:rtl/>
                <w:lang w:eastAsia="ar-SA"/>
              </w:rPr>
            </w:pPr>
          </w:p>
        </w:tc>
        <w:tc>
          <w:tcPr>
            <w:tcW w:w="4770" w:type="dxa"/>
            <w:vMerge/>
            <w:shd w:val="clear" w:color="auto" w:fill="auto"/>
            <w:vAlign w:val="center"/>
          </w:tcPr>
          <w:p w14:paraId="7A944DDD" w14:textId="77777777" w:rsidR="00C57520" w:rsidRPr="007D2C2D" w:rsidRDefault="00C57520" w:rsidP="00C57520">
            <w:pPr>
              <w:spacing w:after="0"/>
              <w:jc w:val="both"/>
              <w:rPr>
                <w:rFonts w:ascii="Sakkal Majalla" w:eastAsia="Times New Roman" w:hAnsi="Sakkal Majalla" w:cs="Sakkal Majalla"/>
                <w:noProof/>
                <w:sz w:val="28"/>
                <w:szCs w:val="28"/>
                <w:rtl/>
                <w:lang w:eastAsia="ar-SA"/>
              </w:rPr>
            </w:pPr>
          </w:p>
        </w:tc>
        <w:tc>
          <w:tcPr>
            <w:tcW w:w="4962" w:type="dxa"/>
            <w:gridSpan w:val="4"/>
            <w:shd w:val="clear" w:color="auto" w:fill="auto"/>
            <w:vAlign w:val="center"/>
          </w:tcPr>
          <w:p w14:paraId="267C1CCF"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بالإضافة إلى حسم أجر ساعات التأخر</w:t>
            </w:r>
          </w:p>
        </w:tc>
      </w:tr>
      <w:tr w:rsidR="00C57520" w:rsidRPr="007D2C2D" w14:paraId="6E243DAF" w14:textId="77777777" w:rsidTr="00C90D1D">
        <w:trPr>
          <w:trHeight w:val="247"/>
          <w:jc w:val="center"/>
        </w:trPr>
        <w:tc>
          <w:tcPr>
            <w:tcW w:w="576" w:type="dxa"/>
            <w:vMerge w:val="restart"/>
            <w:shd w:val="clear" w:color="auto" w:fill="EEF6E5" w:themeFill="accent6" w:themeFillTint="33"/>
            <w:vAlign w:val="center"/>
          </w:tcPr>
          <w:p w14:paraId="376A64FF"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8</w:t>
            </w:r>
          </w:p>
        </w:tc>
        <w:tc>
          <w:tcPr>
            <w:tcW w:w="4770" w:type="dxa"/>
            <w:vMerge w:val="restart"/>
            <w:shd w:val="clear" w:color="auto" w:fill="auto"/>
            <w:vAlign w:val="center"/>
          </w:tcPr>
          <w:p w14:paraId="07B16B3A" w14:textId="77777777" w:rsidR="00C57520" w:rsidRPr="007D2C2D" w:rsidRDefault="00C57520" w:rsidP="00C57520">
            <w:pPr>
              <w:spacing w:after="0"/>
              <w:jc w:val="both"/>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ترك العمل، أو الإنصراف قبل الميعاد دون إذن، أو عذر مقبول بما لا يتجاوز (15) دقيقة.</w:t>
            </w:r>
          </w:p>
        </w:tc>
        <w:tc>
          <w:tcPr>
            <w:tcW w:w="1134" w:type="dxa"/>
            <w:shd w:val="clear" w:color="auto" w:fill="auto"/>
            <w:vAlign w:val="center"/>
          </w:tcPr>
          <w:p w14:paraId="3C6B395B"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إنذار كتابي</w:t>
            </w:r>
          </w:p>
        </w:tc>
        <w:tc>
          <w:tcPr>
            <w:tcW w:w="1275" w:type="dxa"/>
            <w:shd w:val="clear" w:color="auto" w:fill="auto"/>
            <w:vAlign w:val="center"/>
          </w:tcPr>
          <w:p w14:paraId="7884351E"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10%</w:t>
            </w:r>
          </w:p>
        </w:tc>
        <w:tc>
          <w:tcPr>
            <w:tcW w:w="1276" w:type="dxa"/>
            <w:shd w:val="clear" w:color="auto" w:fill="auto"/>
            <w:vAlign w:val="center"/>
          </w:tcPr>
          <w:p w14:paraId="02F6B0AB"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25%</w:t>
            </w:r>
          </w:p>
        </w:tc>
        <w:tc>
          <w:tcPr>
            <w:tcW w:w="1277" w:type="dxa"/>
            <w:shd w:val="clear" w:color="auto" w:fill="auto"/>
            <w:vAlign w:val="center"/>
          </w:tcPr>
          <w:p w14:paraId="4CE451D5"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يوم</w:t>
            </w:r>
          </w:p>
        </w:tc>
      </w:tr>
      <w:tr w:rsidR="00C57520" w:rsidRPr="007D2C2D" w14:paraId="064A6FC7" w14:textId="77777777" w:rsidTr="00C90D1D">
        <w:trPr>
          <w:trHeight w:val="60"/>
          <w:jc w:val="center"/>
        </w:trPr>
        <w:tc>
          <w:tcPr>
            <w:tcW w:w="576" w:type="dxa"/>
            <w:vMerge/>
            <w:shd w:val="clear" w:color="auto" w:fill="EEF6E5" w:themeFill="accent6" w:themeFillTint="33"/>
            <w:vAlign w:val="center"/>
          </w:tcPr>
          <w:p w14:paraId="7F5F433A"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p>
        </w:tc>
        <w:tc>
          <w:tcPr>
            <w:tcW w:w="4770" w:type="dxa"/>
            <w:vMerge/>
            <w:shd w:val="clear" w:color="auto" w:fill="auto"/>
            <w:vAlign w:val="center"/>
          </w:tcPr>
          <w:p w14:paraId="04A31491" w14:textId="77777777" w:rsidR="00C57520" w:rsidRPr="007D2C2D" w:rsidRDefault="00C57520" w:rsidP="00C57520">
            <w:pPr>
              <w:spacing w:after="0"/>
              <w:jc w:val="both"/>
              <w:rPr>
                <w:rFonts w:ascii="Sakkal Majalla" w:eastAsia="Times New Roman" w:hAnsi="Sakkal Majalla" w:cs="Sakkal Majalla"/>
                <w:noProof/>
                <w:sz w:val="28"/>
                <w:szCs w:val="28"/>
                <w:rtl/>
                <w:lang w:eastAsia="ar-SA"/>
              </w:rPr>
            </w:pPr>
          </w:p>
        </w:tc>
        <w:tc>
          <w:tcPr>
            <w:tcW w:w="4962" w:type="dxa"/>
            <w:gridSpan w:val="4"/>
            <w:shd w:val="clear" w:color="auto" w:fill="auto"/>
            <w:vAlign w:val="center"/>
          </w:tcPr>
          <w:p w14:paraId="7F58A1F7"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بالإضافة إلى حسم أجر مدة ترك العمل</w:t>
            </w:r>
          </w:p>
        </w:tc>
      </w:tr>
      <w:tr w:rsidR="00C57520" w:rsidRPr="007D2C2D" w14:paraId="7C0851DE" w14:textId="77777777" w:rsidTr="00C90D1D">
        <w:trPr>
          <w:trHeight w:val="60"/>
          <w:jc w:val="center"/>
        </w:trPr>
        <w:tc>
          <w:tcPr>
            <w:tcW w:w="576" w:type="dxa"/>
            <w:vMerge w:val="restart"/>
            <w:shd w:val="clear" w:color="auto" w:fill="EEF6E5" w:themeFill="accent6" w:themeFillTint="33"/>
            <w:vAlign w:val="center"/>
          </w:tcPr>
          <w:p w14:paraId="70AEE042"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9</w:t>
            </w:r>
          </w:p>
        </w:tc>
        <w:tc>
          <w:tcPr>
            <w:tcW w:w="4770" w:type="dxa"/>
            <w:vMerge w:val="restart"/>
            <w:shd w:val="clear" w:color="auto" w:fill="auto"/>
            <w:vAlign w:val="center"/>
          </w:tcPr>
          <w:p w14:paraId="7FDE424D" w14:textId="77777777" w:rsidR="00C57520" w:rsidRPr="007D2C2D" w:rsidRDefault="00C57520" w:rsidP="00C57520">
            <w:pPr>
              <w:spacing w:after="0"/>
              <w:jc w:val="both"/>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ترك العمل، أو الانصراف قبل الميعاد دون إذن، أو عذر مقبول بما يتجاوز (15) دقيقة.</w:t>
            </w:r>
          </w:p>
        </w:tc>
        <w:tc>
          <w:tcPr>
            <w:tcW w:w="1134" w:type="dxa"/>
            <w:shd w:val="clear" w:color="auto" w:fill="auto"/>
            <w:vAlign w:val="center"/>
          </w:tcPr>
          <w:p w14:paraId="0CA28DC5"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10%</w:t>
            </w:r>
          </w:p>
        </w:tc>
        <w:tc>
          <w:tcPr>
            <w:tcW w:w="1275" w:type="dxa"/>
            <w:shd w:val="clear" w:color="auto" w:fill="auto"/>
            <w:vAlign w:val="center"/>
          </w:tcPr>
          <w:p w14:paraId="5325738A"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25%</w:t>
            </w:r>
          </w:p>
        </w:tc>
        <w:tc>
          <w:tcPr>
            <w:tcW w:w="1276" w:type="dxa"/>
            <w:shd w:val="clear" w:color="auto" w:fill="auto"/>
            <w:vAlign w:val="center"/>
          </w:tcPr>
          <w:p w14:paraId="5ECE5F14"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50%</w:t>
            </w:r>
          </w:p>
        </w:tc>
        <w:tc>
          <w:tcPr>
            <w:tcW w:w="1277" w:type="dxa"/>
            <w:shd w:val="clear" w:color="auto" w:fill="auto"/>
            <w:vAlign w:val="center"/>
          </w:tcPr>
          <w:p w14:paraId="2E227C53"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يوم</w:t>
            </w:r>
          </w:p>
        </w:tc>
      </w:tr>
      <w:tr w:rsidR="00C57520" w:rsidRPr="007D2C2D" w14:paraId="4E33D9A9" w14:textId="77777777" w:rsidTr="00C90D1D">
        <w:trPr>
          <w:trHeight w:val="60"/>
          <w:jc w:val="center"/>
        </w:trPr>
        <w:tc>
          <w:tcPr>
            <w:tcW w:w="576" w:type="dxa"/>
            <w:vMerge/>
            <w:shd w:val="clear" w:color="auto" w:fill="EEF6E5" w:themeFill="accent6" w:themeFillTint="33"/>
            <w:vAlign w:val="center"/>
          </w:tcPr>
          <w:p w14:paraId="6639AA0E"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p>
        </w:tc>
        <w:tc>
          <w:tcPr>
            <w:tcW w:w="4770" w:type="dxa"/>
            <w:vMerge/>
            <w:shd w:val="clear" w:color="auto" w:fill="auto"/>
            <w:vAlign w:val="center"/>
          </w:tcPr>
          <w:p w14:paraId="4D3DD764" w14:textId="77777777" w:rsidR="00C57520" w:rsidRPr="007D2C2D" w:rsidRDefault="00C57520" w:rsidP="00C57520">
            <w:pPr>
              <w:spacing w:after="0"/>
              <w:jc w:val="both"/>
              <w:rPr>
                <w:rFonts w:ascii="Sakkal Majalla" w:eastAsia="Times New Roman" w:hAnsi="Sakkal Majalla" w:cs="Sakkal Majalla"/>
                <w:noProof/>
                <w:sz w:val="28"/>
                <w:szCs w:val="28"/>
                <w:rtl/>
                <w:lang w:eastAsia="ar-SA"/>
              </w:rPr>
            </w:pPr>
          </w:p>
        </w:tc>
        <w:tc>
          <w:tcPr>
            <w:tcW w:w="4962" w:type="dxa"/>
            <w:gridSpan w:val="4"/>
            <w:shd w:val="clear" w:color="auto" w:fill="auto"/>
            <w:vAlign w:val="center"/>
          </w:tcPr>
          <w:p w14:paraId="587CFE47" w14:textId="77777777" w:rsidR="00C57520" w:rsidRPr="007D2C2D" w:rsidRDefault="00C57520" w:rsidP="00C57520">
            <w:pPr>
              <w:spacing w:after="0"/>
              <w:jc w:val="center"/>
              <w:rPr>
                <w:rFonts w:ascii="Sakkal Majalla" w:eastAsia="Times New Roman" w:hAnsi="Sakkal Majalla" w:cs="Sakkal Majalla"/>
                <w:b/>
                <w:bCs/>
                <w:noProof/>
                <w:sz w:val="28"/>
                <w:szCs w:val="28"/>
                <w:rtl/>
                <w:lang w:eastAsia="ar-SA"/>
              </w:rPr>
            </w:pPr>
            <w:r w:rsidRPr="007D2C2D">
              <w:rPr>
                <w:rFonts w:ascii="Sakkal Majalla" w:eastAsia="Times New Roman" w:hAnsi="Sakkal Majalla" w:cs="Sakkal Majalla"/>
                <w:noProof/>
                <w:sz w:val="28"/>
                <w:szCs w:val="28"/>
                <w:rtl/>
                <w:lang w:eastAsia="ar-SA"/>
              </w:rPr>
              <w:t>بالإضافة إلى حسم أجر مدة ترك العمل</w:t>
            </w:r>
          </w:p>
        </w:tc>
      </w:tr>
      <w:tr w:rsidR="00C57520" w:rsidRPr="007D2C2D" w14:paraId="22D538FB" w14:textId="77777777" w:rsidTr="00C90D1D">
        <w:trPr>
          <w:trHeight w:val="60"/>
          <w:jc w:val="center"/>
        </w:trPr>
        <w:tc>
          <w:tcPr>
            <w:tcW w:w="576" w:type="dxa"/>
            <w:shd w:val="clear" w:color="auto" w:fill="EEF6E5" w:themeFill="accent6" w:themeFillTint="33"/>
            <w:vAlign w:val="center"/>
          </w:tcPr>
          <w:p w14:paraId="36320981"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lastRenderedPageBreak/>
              <w:t>10</w:t>
            </w:r>
          </w:p>
        </w:tc>
        <w:tc>
          <w:tcPr>
            <w:tcW w:w="4770" w:type="dxa"/>
            <w:shd w:val="clear" w:color="auto" w:fill="auto"/>
            <w:vAlign w:val="center"/>
          </w:tcPr>
          <w:p w14:paraId="38A35CED" w14:textId="77777777" w:rsidR="00C57520" w:rsidRPr="007D2C2D" w:rsidRDefault="00C57520" w:rsidP="00C57520">
            <w:pPr>
              <w:spacing w:after="0"/>
              <w:jc w:val="both"/>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البقاء في أماكن العمل، أو العودة إليها بعد انتهاء مواعيد العمل دون إذن مسبق.</w:t>
            </w:r>
          </w:p>
        </w:tc>
        <w:tc>
          <w:tcPr>
            <w:tcW w:w="1134" w:type="dxa"/>
            <w:shd w:val="clear" w:color="auto" w:fill="auto"/>
            <w:vAlign w:val="center"/>
          </w:tcPr>
          <w:p w14:paraId="6E30B960"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إنذار كتابي</w:t>
            </w:r>
          </w:p>
        </w:tc>
        <w:tc>
          <w:tcPr>
            <w:tcW w:w="1275" w:type="dxa"/>
            <w:shd w:val="clear" w:color="auto" w:fill="auto"/>
            <w:vAlign w:val="center"/>
          </w:tcPr>
          <w:p w14:paraId="5E448A70"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10%</w:t>
            </w:r>
          </w:p>
        </w:tc>
        <w:tc>
          <w:tcPr>
            <w:tcW w:w="1276" w:type="dxa"/>
            <w:shd w:val="clear" w:color="auto" w:fill="auto"/>
            <w:vAlign w:val="center"/>
          </w:tcPr>
          <w:p w14:paraId="067FE08E"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25%</w:t>
            </w:r>
          </w:p>
        </w:tc>
        <w:tc>
          <w:tcPr>
            <w:tcW w:w="1277" w:type="dxa"/>
            <w:shd w:val="clear" w:color="auto" w:fill="auto"/>
            <w:vAlign w:val="center"/>
          </w:tcPr>
          <w:p w14:paraId="72D65058"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يوم</w:t>
            </w:r>
          </w:p>
        </w:tc>
      </w:tr>
      <w:tr w:rsidR="00C57520" w:rsidRPr="007D2C2D" w14:paraId="39E0E8FC" w14:textId="77777777" w:rsidTr="00C90D1D">
        <w:trPr>
          <w:trHeight w:val="535"/>
          <w:jc w:val="center"/>
        </w:trPr>
        <w:tc>
          <w:tcPr>
            <w:tcW w:w="576" w:type="dxa"/>
            <w:shd w:val="clear" w:color="auto" w:fill="EEF6E5" w:themeFill="accent6" w:themeFillTint="33"/>
            <w:vAlign w:val="center"/>
          </w:tcPr>
          <w:p w14:paraId="68F7B625"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11</w:t>
            </w:r>
          </w:p>
        </w:tc>
        <w:tc>
          <w:tcPr>
            <w:tcW w:w="4770" w:type="dxa"/>
            <w:shd w:val="clear" w:color="auto" w:fill="auto"/>
            <w:vAlign w:val="center"/>
          </w:tcPr>
          <w:p w14:paraId="021395CB" w14:textId="77777777" w:rsidR="00C57520" w:rsidRPr="007D2C2D" w:rsidRDefault="00C57520" w:rsidP="00C57520">
            <w:pPr>
              <w:spacing w:after="0"/>
              <w:jc w:val="both"/>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الغياب دون إذن كتابي، أو عذر مقبول لمدة يوم، خلال السنة العقدية الواحدة.</w:t>
            </w:r>
          </w:p>
        </w:tc>
        <w:tc>
          <w:tcPr>
            <w:tcW w:w="1134" w:type="dxa"/>
            <w:shd w:val="clear" w:color="auto" w:fill="auto"/>
            <w:vAlign w:val="center"/>
          </w:tcPr>
          <w:p w14:paraId="446632E2"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يومان</w:t>
            </w:r>
          </w:p>
        </w:tc>
        <w:tc>
          <w:tcPr>
            <w:tcW w:w="1275" w:type="dxa"/>
            <w:shd w:val="clear" w:color="auto" w:fill="auto"/>
            <w:vAlign w:val="center"/>
          </w:tcPr>
          <w:p w14:paraId="1FBAF367"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ثلاثة أيام</w:t>
            </w:r>
          </w:p>
        </w:tc>
        <w:tc>
          <w:tcPr>
            <w:tcW w:w="1276" w:type="dxa"/>
            <w:shd w:val="clear" w:color="auto" w:fill="auto"/>
            <w:vAlign w:val="center"/>
          </w:tcPr>
          <w:p w14:paraId="62188517"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أربعة أيام</w:t>
            </w:r>
          </w:p>
        </w:tc>
        <w:tc>
          <w:tcPr>
            <w:tcW w:w="1277" w:type="dxa"/>
            <w:shd w:val="clear" w:color="auto" w:fill="auto"/>
            <w:vAlign w:val="center"/>
          </w:tcPr>
          <w:p w14:paraId="61B6B8EB" w14:textId="77777777" w:rsidR="00C57520" w:rsidRPr="007D2C2D" w:rsidRDefault="00C57520" w:rsidP="00C57520">
            <w:pPr>
              <w:spacing w:after="0"/>
              <w:jc w:val="center"/>
              <w:rPr>
                <w:rFonts w:ascii="Sakkal Majalla" w:eastAsia="Times New Roman" w:hAnsi="Sakkal Majalla" w:cs="Sakkal Majalla"/>
                <w:noProof/>
                <w:sz w:val="27"/>
                <w:szCs w:val="27"/>
                <w:rtl/>
                <w:lang w:eastAsia="ar-SA"/>
              </w:rPr>
            </w:pPr>
            <w:r w:rsidRPr="007D2C2D">
              <w:rPr>
                <w:rFonts w:ascii="Sakkal Majalla" w:eastAsia="Times New Roman" w:hAnsi="Sakkal Majalla" w:cs="Sakkal Majalla"/>
                <w:noProof/>
                <w:sz w:val="27"/>
                <w:szCs w:val="27"/>
                <w:rtl/>
                <w:lang w:eastAsia="ar-SA"/>
              </w:rPr>
              <w:t>الحرمان من الترقيات، أو العلاوات لمرة واحدة</w:t>
            </w:r>
          </w:p>
        </w:tc>
      </w:tr>
      <w:tr w:rsidR="00C57520" w:rsidRPr="007D2C2D" w14:paraId="612BF237" w14:textId="77777777" w:rsidTr="00704C75">
        <w:trPr>
          <w:trHeight w:val="554"/>
          <w:jc w:val="center"/>
        </w:trPr>
        <w:tc>
          <w:tcPr>
            <w:tcW w:w="576" w:type="dxa"/>
            <w:vMerge w:val="restart"/>
            <w:shd w:val="clear" w:color="auto" w:fill="EEF6E5" w:themeFill="accent6" w:themeFillTint="33"/>
            <w:vAlign w:val="center"/>
          </w:tcPr>
          <w:p w14:paraId="0456EEAE"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12</w:t>
            </w:r>
          </w:p>
        </w:tc>
        <w:tc>
          <w:tcPr>
            <w:tcW w:w="4770" w:type="dxa"/>
            <w:vMerge w:val="restart"/>
            <w:shd w:val="clear" w:color="auto" w:fill="auto"/>
            <w:vAlign w:val="center"/>
          </w:tcPr>
          <w:p w14:paraId="160F489A" w14:textId="77777777" w:rsidR="00C57520" w:rsidRPr="007D2C2D" w:rsidRDefault="00C57520" w:rsidP="00C57520">
            <w:pPr>
              <w:spacing w:after="0"/>
              <w:jc w:val="both"/>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الغياب المتصل دون إذن كتابي، أو عذر مقبول من يومين إلى ستة أيام، خلال السنة العقدية الواحدة.</w:t>
            </w:r>
          </w:p>
        </w:tc>
        <w:tc>
          <w:tcPr>
            <w:tcW w:w="1134" w:type="dxa"/>
            <w:shd w:val="clear" w:color="auto" w:fill="auto"/>
            <w:vAlign w:val="center"/>
          </w:tcPr>
          <w:p w14:paraId="6361090B"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يومان</w:t>
            </w:r>
          </w:p>
        </w:tc>
        <w:tc>
          <w:tcPr>
            <w:tcW w:w="1275" w:type="dxa"/>
            <w:shd w:val="clear" w:color="auto" w:fill="auto"/>
            <w:vAlign w:val="center"/>
          </w:tcPr>
          <w:p w14:paraId="1CA4E7AE"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ثلاثة أيام</w:t>
            </w:r>
          </w:p>
        </w:tc>
        <w:tc>
          <w:tcPr>
            <w:tcW w:w="1276" w:type="dxa"/>
            <w:shd w:val="clear" w:color="auto" w:fill="auto"/>
            <w:vAlign w:val="center"/>
          </w:tcPr>
          <w:p w14:paraId="7D58BB46"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أربعة أيام</w:t>
            </w:r>
          </w:p>
        </w:tc>
        <w:tc>
          <w:tcPr>
            <w:tcW w:w="1277" w:type="dxa"/>
            <w:shd w:val="clear" w:color="auto" w:fill="auto"/>
            <w:vAlign w:val="center"/>
          </w:tcPr>
          <w:p w14:paraId="50156E0E" w14:textId="77777777" w:rsidR="00C57520" w:rsidRPr="007D2C2D" w:rsidRDefault="00C57520" w:rsidP="00C57520">
            <w:pPr>
              <w:spacing w:after="0"/>
              <w:jc w:val="center"/>
              <w:rPr>
                <w:rFonts w:ascii="Sakkal Majalla" w:eastAsia="Times New Roman" w:hAnsi="Sakkal Majalla" w:cs="Sakkal Majalla"/>
                <w:noProof/>
                <w:sz w:val="27"/>
                <w:szCs w:val="27"/>
                <w:rtl/>
                <w:lang w:eastAsia="ar-SA"/>
              </w:rPr>
            </w:pPr>
            <w:r w:rsidRPr="007D2C2D">
              <w:rPr>
                <w:rFonts w:ascii="Sakkal Majalla" w:eastAsia="Times New Roman" w:hAnsi="Sakkal Majalla" w:cs="Sakkal Majalla"/>
                <w:noProof/>
                <w:sz w:val="27"/>
                <w:szCs w:val="27"/>
                <w:rtl/>
                <w:lang w:eastAsia="ar-SA"/>
              </w:rPr>
              <w:t>الحرمان من الترقيات، أو العلاوات لمرة واحدة</w:t>
            </w:r>
          </w:p>
        </w:tc>
      </w:tr>
      <w:tr w:rsidR="00C57520" w:rsidRPr="007D2C2D" w14:paraId="21F004D0" w14:textId="77777777" w:rsidTr="00704C75">
        <w:trPr>
          <w:trHeight w:val="50"/>
          <w:jc w:val="center"/>
        </w:trPr>
        <w:tc>
          <w:tcPr>
            <w:tcW w:w="576" w:type="dxa"/>
            <w:vMerge/>
            <w:shd w:val="clear" w:color="auto" w:fill="EEF6E5" w:themeFill="accent6" w:themeFillTint="33"/>
            <w:vAlign w:val="center"/>
          </w:tcPr>
          <w:p w14:paraId="6DF80DBB"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p>
        </w:tc>
        <w:tc>
          <w:tcPr>
            <w:tcW w:w="4770" w:type="dxa"/>
            <w:vMerge/>
            <w:shd w:val="clear" w:color="auto" w:fill="auto"/>
            <w:vAlign w:val="center"/>
          </w:tcPr>
          <w:p w14:paraId="6033B265" w14:textId="77777777" w:rsidR="00C57520" w:rsidRPr="007D2C2D" w:rsidRDefault="00C57520" w:rsidP="00C57520">
            <w:pPr>
              <w:spacing w:after="0"/>
              <w:jc w:val="both"/>
              <w:rPr>
                <w:rFonts w:ascii="Sakkal Majalla" w:eastAsia="Times New Roman" w:hAnsi="Sakkal Majalla" w:cs="Sakkal Majalla"/>
                <w:noProof/>
                <w:sz w:val="28"/>
                <w:szCs w:val="28"/>
                <w:rtl/>
                <w:lang w:eastAsia="ar-SA"/>
              </w:rPr>
            </w:pPr>
          </w:p>
        </w:tc>
        <w:tc>
          <w:tcPr>
            <w:tcW w:w="4962" w:type="dxa"/>
            <w:gridSpan w:val="4"/>
            <w:shd w:val="clear" w:color="auto" w:fill="auto"/>
            <w:vAlign w:val="center"/>
          </w:tcPr>
          <w:p w14:paraId="3A4FC973"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بالإضافة إلى حسم أجر مدة الغياب</w:t>
            </w:r>
          </w:p>
        </w:tc>
      </w:tr>
      <w:tr w:rsidR="00C57520" w:rsidRPr="007D2C2D" w14:paraId="05078DBF" w14:textId="77777777" w:rsidTr="00C90D1D">
        <w:trPr>
          <w:trHeight w:val="2392"/>
          <w:jc w:val="center"/>
        </w:trPr>
        <w:tc>
          <w:tcPr>
            <w:tcW w:w="576" w:type="dxa"/>
            <w:vMerge w:val="restart"/>
            <w:shd w:val="clear" w:color="auto" w:fill="EEF6E5" w:themeFill="accent6" w:themeFillTint="33"/>
            <w:vAlign w:val="center"/>
          </w:tcPr>
          <w:p w14:paraId="0FF576B5"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13</w:t>
            </w:r>
          </w:p>
        </w:tc>
        <w:tc>
          <w:tcPr>
            <w:tcW w:w="4770" w:type="dxa"/>
            <w:vMerge w:val="restart"/>
            <w:shd w:val="clear" w:color="auto" w:fill="auto"/>
            <w:vAlign w:val="center"/>
          </w:tcPr>
          <w:p w14:paraId="56D7BABF" w14:textId="77777777" w:rsidR="00C57520" w:rsidRPr="007D2C2D" w:rsidRDefault="00C57520" w:rsidP="00C57520">
            <w:pPr>
              <w:spacing w:after="0"/>
              <w:jc w:val="both"/>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الغياب المتصل دون إذن كتابي، أو عذر مقبول من سبعة أيام إلى عشرة أيام، خلال السنة العقدية الواحدة.</w:t>
            </w:r>
          </w:p>
        </w:tc>
        <w:tc>
          <w:tcPr>
            <w:tcW w:w="1134" w:type="dxa"/>
            <w:shd w:val="clear" w:color="auto" w:fill="auto"/>
            <w:vAlign w:val="center"/>
          </w:tcPr>
          <w:p w14:paraId="2D2405AF"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أربعة أيام</w:t>
            </w:r>
          </w:p>
        </w:tc>
        <w:tc>
          <w:tcPr>
            <w:tcW w:w="1275" w:type="dxa"/>
            <w:shd w:val="clear" w:color="auto" w:fill="auto"/>
            <w:vAlign w:val="center"/>
          </w:tcPr>
          <w:p w14:paraId="59FACB50"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خمسة أيام</w:t>
            </w:r>
          </w:p>
        </w:tc>
        <w:tc>
          <w:tcPr>
            <w:tcW w:w="1276" w:type="dxa"/>
            <w:shd w:val="clear" w:color="auto" w:fill="auto"/>
            <w:vAlign w:val="center"/>
          </w:tcPr>
          <w:p w14:paraId="05569382"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الحرمان من الترقيات، أوالعلاوات لمرة واحدة</w:t>
            </w:r>
          </w:p>
        </w:tc>
        <w:tc>
          <w:tcPr>
            <w:tcW w:w="1277" w:type="dxa"/>
            <w:shd w:val="clear" w:color="auto" w:fill="auto"/>
            <w:vAlign w:val="center"/>
          </w:tcPr>
          <w:p w14:paraId="656594BA" w14:textId="77777777" w:rsidR="00C57520" w:rsidRPr="007D2C2D" w:rsidRDefault="00C57520" w:rsidP="00C57520">
            <w:pPr>
              <w:spacing w:after="0"/>
              <w:jc w:val="center"/>
              <w:rPr>
                <w:rFonts w:ascii="Sakkal Majalla" w:eastAsia="Times New Roman" w:hAnsi="Sakkal Majalla" w:cs="Sakkal Majalla"/>
                <w:noProof/>
                <w:sz w:val="27"/>
                <w:szCs w:val="27"/>
                <w:rtl/>
                <w:lang w:eastAsia="ar-SA"/>
              </w:rPr>
            </w:pPr>
            <w:r w:rsidRPr="007D2C2D">
              <w:rPr>
                <w:rFonts w:ascii="Sakkal Majalla" w:eastAsia="Times New Roman" w:hAnsi="Sakkal Majalla" w:cs="Sakkal Majalla"/>
                <w:noProof/>
                <w:sz w:val="27"/>
                <w:szCs w:val="27"/>
                <w:rtl/>
                <w:lang w:eastAsia="ar-SA"/>
              </w:rPr>
              <w:t>فصل من الخدمة مع المكافأة؛ إذا لم يتجاوز مجموع الغياب (30) يوم</w:t>
            </w:r>
          </w:p>
        </w:tc>
      </w:tr>
      <w:tr w:rsidR="00C57520" w:rsidRPr="007D2C2D" w14:paraId="1D7E56DD" w14:textId="77777777" w:rsidTr="00C90D1D">
        <w:trPr>
          <w:trHeight w:val="60"/>
          <w:jc w:val="center"/>
        </w:trPr>
        <w:tc>
          <w:tcPr>
            <w:tcW w:w="576" w:type="dxa"/>
            <w:vMerge/>
            <w:shd w:val="clear" w:color="auto" w:fill="EEF6E5" w:themeFill="accent6" w:themeFillTint="33"/>
            <w:vAlign w:val="center"/>
          </w:tcPr>
          <w:p w14:paraId="0DD59AA0" w14:textId="77777777" w:rsidR="00C57520" w:rsidRPr="007D2C2D" w:rsidRDefault="00C57520" w:rsidP="00C57520">
            <w:pPr>
              <w:spacing w:after="0"/>
              <w:jc w:val="center"/>
              <w:rPr>
                <w:rFonts w:ascii="Sakkal Majalla" w:eastAsia="Times New Roman" w:hAnsi="Sakkal Majalla" w:cs="Sakkal Majalla"/>
                <w:b/>
                <w:bCs/>
                <w:noProof/>
                <w:sz w:val="28"/>
                <w:szCs w:val="28"/>
                <w:rtl/>
                <w:lang w:eastAsia="ar-SA"/>
              </w:rPr>
            </w:pPr>
          </w:p>
        </w:tc>
        <w:tc>
          <w:tcPr>
            <w:tcW w:w="4770" w:type="dxa"/>
            <w:vMerge/>
            <w:shd w:val="clear" w:color="auto" w:fill="auto"/>
            <w:vAlign w:val="center"/>
          </w:tcPr>
          <w:p w14:paraId="5699B57B" w14:textId="77777777" w:rsidR="00C57520" w:rsidRPr="007D2C2D" w:rsidRDefault="00C57520" w:rsidP="00C57520">
            <w:pPr>
              <w:spacing w:after="0"/>
              <w:jc w:val="both"/>
              <w:rPr>
                <w:rFonts w:ascii="Sakkal Majalla" w:eastAsia="Times New Roman" w:hAnsi="Sakkal Majalla" w:cs="Sakkal Majalla"/>
                <w:noProof/>
                <w:sz w:val="28"/>
                <w:szCs w:val="28"/>
                <w:rtl/>
                <w:lang w:eastAsia="ar-SA"/>
              </w:rPr>
            </w:pPr>
          </w:p>
        </w:tc>
        <w:tc>
          <w:tcPr>
            <w:tcW w:w="4962" w:type="dxa"/>
            <w:gridSpan w:val="4"/>
            <w:shd w:val="clear" w:color="auto" w:fill="auto"/>
            <w:vAlign w:val="center"/>
          </w:tcPr>
          <w:p w14:paraId="61D402DA"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بالإضافة إلى حسم أجر مدة الغياب</w:t>
            </w:r>
          </w:p>
        </w:tc>
      </w:tr>
      <w:tr w:rsidR="00C57520" w:rsidRPr="007D2C2D" w14:paraId="6DB7EDC3" w14:textId="77777777" w:rsidTr="00C90D1D">
        <w:trPr>
          <w:trHeight w:val="60"/>
          <w:jc w:val="center"/>
        </w:trPr>
        <w:tc>
          <w:tcPr>
            <w:tcW w:w="576" w:type="dxa"/>
            <w:vMerge w:val="restart"/>
            <w:shd w:val="clear" w:color="auto" w:fill="EEF6E5" w:themeFill="accent6" w:themeFillTint="33"/>
            <w:vAlign w:val="center"/>
          </w:tcPr>
          <w:p w14:paraId="12D724D2"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14</w:t>
            </w:r>
          </w:p>
        </w:tc>
        <w:tc>
          <w:tcPr>
            <w:tcW w:w="4770" w:type="dxa"/>
            <w:vMerge w:val="restart"/>
            <w:shd w:val="clear" w:color="auto" w:fill="auto"/>
            <w:vAlign w:val="center"/>
          </w:tcPr>
          <w:p w14:paraId="62AC392B" w14:textId="77777777" w:rsidR="00C57520" w:rsidRPr="007D2C2D" w:rsidRDefault="00C57520" w:rsidP="00C57520">
            <w:pPr>
              <w:spacing w:after="0"/>
              <w:jc w:val="both"/>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الغياب المتصل دون إذن كتابي، أو عذر مقبول من أحد عشر يومًا إلى أربعة عشر يومًا، خلال السنة العقدية الواحدة.</w:t>
            </w:r>
          </w:p>
        </w:tc>
        <w:tc>
          <w:tcPr>
            <w:tcW w:w="1134" w:type="dxa"/>
            <w:shd w:val="clear" w:color="auto" w:fill="auto"/>
            <w:vAlign w:val="center"/>
          </w:tcPr>
          <w:p w14:paraId="041A1F42"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خمسة أيام</w:t>
            </w:r>
          </w:p>
        </w:tc>
        <w:tc>
          <w:tcPr>
            <w:tcW w:w="1275" w:type="dxa"/>
            <w:shd w:val="clear" w:color="auto" w:fill="auto"/>
            <w:vAlign w:val="center"/>
          </w:tcPr>
          <w:p w14:paraId="792DEB62" w14:textId="77777777" w:rsidR="00C57520" w:rsidRPr="007D2C2D" w:rsidRDefault="00C57520" w:rsidP="00C57520">
            <w:pPr>
              <w:spacing w:after="0"/>
              <w:jc w:val="center"/>
              <w:rPr>
                <w:rFonts w:ascii="Sakkal Majalla" w:eastAsia="Times New Roman" w:hAnsi="Sakkal Majalla" w:cs="Sakkal Majalla"/>
                <w:noProof/>
                <w:sz w:val="27"/>
                <w:szCs w:val="27"/>
                <w:rtl/>
                <w:lang w:eastAsia="ar-SA"/>
              </w:rPr>
            </w:pPr>
            <w:r w:rsidRPr="007D2C2D">
              <w:rPr>
                <w:rFonts w:ascii="Sakkal Majalla" w:eastAsia="Times New Roman" w:hAnsi="Sakkal Majalla" w:cs="Sakkal Majalla"/>
                <w:noProof/>
                <w:sz w:val="27"/>
                <w:szCs w:val="27"/>
                <w:rtl/>
                <w:lang w:eastAsia="ar-SA"/>
              </w:rPr>
              <w:t>الحرمان من الترقيات، أوالعلاوات لمرة واحدة، مع توجيه إنذار بالفصل طبقًا للمادة (الثمانون) من نظام العمل</w:t>
            </w:r>
          </w:p>
        </w:tc>
        <w:tc>
          <w:tcPr>
            <w:tcW w:w="1276" w:type="dxa"/>
            <w:shd w:val="clear" w:color="auto" w:fill="auto"/>
            <w:vAlign w:val="center"/>
          </w:tcPr>
          <w:p w14:paraId="71AC0895"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فصل من الخدمة طبقًا للمادة (الثمانون) من نظام العمل</w:t>
            </w:r>
          </w:p>
        </w:tc>
        <w:tc>
          <w:tcPr>
            <w:tcW w:w="1277" w:type="dxa"/>
            <w:shd w:val="clear" w:color="auto" w:fill="auto"/>
            <w:vAlign w:val="center"/>
          </w:tcPr>
          <w:p w14:paraId="6FD2313D"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w:t>
            </w:r>
          </w:p>
        </w:tc>
      </w:tr>
      <w:tr w:rsidR="00C57520" w:rsidRPr="007D2C2D" w14:paraId="7B271F01" w14:textId="77777777" w:rsidTr="00C90D1D">
        <w:trPr>
          <w:trHeight w:val="60"/>
          <w:jc w:val="center"/>
        </w:trPr>
        <w:tc>
          <w:tcPr>
            <w:tcW w:w="576" w:type="dxa"/>
            <w:vMerge/>
            <w:shd w:val="clear" w:color="auto" w:fill="EEF6E5" w:themeFill="accent6" w:themeFillTint="33"/>
            <w:vAlign w:val="center"/>
          </w:tcPr>
          <w:p w14:paraId="442954BD"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p>
        </w:tc>
        <w:tc>
          <w:tcPr>
            <w:tcW w:w="4770" w:type="dxa"/>
            <w:vMerge/>
            <w:shd w:val="clear" w:color="auto" w:fill="auto"/>
            <w:vAlign w:val="center"/>
          </w:tcPr>
          <w:p w14:paraId="00A4BD17" w14:textId="77777777" w:rsidR="00C57520" w:rsidRPr="007D2C2D" w:rsidRDefault="00C57520" w:rsidP="00C57520">
            <w:pPr>
              <w:spacing w:after="0"/>
              <w:jc w:val="both"/>
              <w:rPr>
                <w:rFonts w:ascii="Sakkal Majalla" w:eastAsia="Times New Roman" w:hAnsi="Sakkal Majalla" w:cs="Sakkal Majalla"/>
                <w:noProof/>
                <w:sz w:val="28"/>
                <w:szCs w:val="28"/>
                <w:rtl/>
                <w:lang w:eastAsia="ar-SA"/>
              </w:rPr>
            </w:pPr>
          </w:p>
        </w:tc>
        <w:tc>
          <w:tcPr>
            <w:tcW w:w="4962" w:type="dxa"/>
            <w:gridSpan w:val="4"/>
            <w:shd w:val="clear" w:color="auto" w:fill="auto"/>
            <w:vAlign w:val="center"/>
          </w:tcPr>
          <w:p w14:paraId="4AF6DA72"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بالإضافة إلى حسم أجر مدة الغياب</w:t>
            </w:r>
          </w:p>
        </w:tc>
      </w:tr>
      <w:tr w:rsidR="00C57520" w:rsidRPr="007D2C2D" w14:paraId="6A50B79B" w14:textId="77777777" w:rsidTr="00704C75">
        <w:trPr>
          <w:trHeight w:val="980"/>
          <w:jc w:val="center"/>
        </w:trPr>
        <w:tc>
          <w:tcPr>
            <w:tcW w:w="576" w:type="dxa"/>
            <w:shd w:val="clear" w:color="auto" w:fill="EEF6E5" w:themeFill="accent6" w:themeFillTint="33"/>
            <w:vAlign w:val="center"/>
          </w:tcPr>
          <w:p w14:paraId="26DD5BA1"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lastRenderedPageBreak/>
              <w:t>15</w:t>
            </w:r>
          </w:p>
        </w:tc>
        <w:tc>
          <w:tcPr>
            <w:tcW w:w="4770" w:type="dxa"/>
            <w:shd w:val="clear" w:color="auto" w:fill="auto"/>
            <w:vAlign w:val="center"/>
          </w:tcPr>
          <w:p w14:paraId="1511097B" w14:textId="77777777" w:rsidR="00C57520" w:rsidRPr="007D2C2D" w:rsidRDefault="00C57520" w:rsidP="00C57520">
            <w:pPr>
              <w:spacing w:after="0"/>
              <w:jc w:val="both"/>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الانقطاع عن العمل دون سبب مشروع مدة تزيد على خمسة عشر يومًا متصلة، خلال السنة العقدية الواحدة.</w:t>
            </w:r>
          </w:p>
        </w:tc>
        <w:tc>
          <w:tcPr>
            <w:tcW w:w="4962" w:type="dxa"/>
            <w:gridSpan w:val="4"/>
            <w:shd w:val="clear" w:color="auto" w:fill="auto"/>
            <w:vAlign w:val="center"/>
          </w:tcPr>
          <w:p w14:paraId="49A56CEE" w14:textId="77777777" w:rsidR="00C57520" w:rsidRPr="007D2C2D" w:rsidRDefault="00C57520" w:rsidP="00C57520">
            <w:pPr>
              <w:spacing w:after="0"/>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الفصل دون مكافأة، أو تعويض، على أن يسبقه إنذار كتابي بعد الغياب مدة عشرة أيام، في نطاق حكم المادة (الثمانون) من نظام العمل.</w:t>
            </w:r>
          </w:p>
        </w:tc>
      </w:tr>
      <w:tr w:rsidR="00C57520" w:rsidRPr="007D2C2D" w14:paraId="50DEB1C2" w14:textId="77777777" w:rsidTr="00704C75">
        <w:trPr>
          <w:jc w:val="center"/>
        </w:trPr>
        <w:tc>
          <w:tcPr>
            <w:tcW w:w="576" w:type="dxa"/>
            <w:shd w:val="clear" w:color="auto" w:fill="EEF6E5" w:themeFill="accent6" w:themeFillTint="33"/>
            <w:vAlign w:val="center"/>
          </w:tcPr>
          <w:p w14:paraId="35A0AAA6"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16</w:t>
            </w:r>
          </w:p>
        </w:tc>
        <w:tc>
          <w:tcPr>
            <w:tcW w:w="4770" w:type="dxa"/>
            <w:shd w:val="clear" w:color="auto" w:fill="auto"/>
            <w:vAlign w:val="center"/>
          </w:tcPr>
          <w:p w14:paraId="6FBF6703" w14:textId="77777777" w:rsidR="00C57520" w:rsidRPr="007D2C2D" w:rsidRDefault="00C57520" w:rsidP="00C57520">
            <w:pPr>
              <w:spacing w:after="0"/>
              <w:jc w:val="both"/>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الغياب المتقطع دون سبب مشروع مددًا تزيد في مجموعها على ثلاثين يومًا خلال السنة العقدية الواحدة.</w:t>
            </w:r>
          </w:p>
        </w:tc>
        <w:tc>
          <w:tcPr>
            <w:tcW w:w="4962" w:type="dxa"/>
            <w:gridSpan w:val="4"/>
            <w:shd w:val="clear" w:color="auto" w:fill="auto"/>
            <w:vAlign w:val="center"/>
          </w:tcPr>
          <w:p w14:paraId="1CDFCD96" w14:textId="77777777" w:rsidR="00C57520" w:rsidRPr="007D2C2D" w:rsidRDefault="00C57520" w:rsidP="00C57520">
            <w:pPr>
              <w:spacing w:after="0"/>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الفصل دون مكافأة، أو تعويض، على أن يسبقه إنذار كتابي بعد الغياب مدة عشرين يومًا، في نطاق حكم المادة (الثمانون) من نظام العمل.</w:t>
            </w:r>
          </w:p>
        </w:tc>
      </w:tr>
    </w:tbl>
    <w:p w14:paraId="0A563725" w14:textId="77777777" w:rsidR="00293548" w:rsidRPr="007D2C2D" w:rsidRDefault="00293548" w:rsidP="00293548">
      <w:pPr>
        <w:rPr>
          <w:rFonts w:ascii="Sakkal Majalla" w:hAnsi="Sakkal Majalla" w:cs="Sakkal Majalla"/>
          <w:rtl/>
        </w:rPr>
      </w:pPr>
    </w:p>
    <w:p w14:paraId="288E4DDA" w14:textId="77777777" w:rsidR="00293548" w:rsidRPr="007D2C2D" w:rsidRDefault="00293548" w:rsidP="00293548">
      <w:pPr>
        <w:rPr>
          <w:rFonts w:ascii="Sakkal Majalla" w:eastAsia="Times New Roman" w:hAnsi="Sakkal Majalla" w:cs="Sakkal Majalla"/>
          <w:b/>
          <w:bCs/>
          <w:noProof/>
          <w:sz w:val="28"/>
          <w:szCs w:val="28"/>
          <w:rtl/>
          <w:lang w:eastAsia="ar-SA"/>
        </w:rPr>
      </w:pPr>
      <w:r w:rsidRPr="007D2C2D">
        <w:rPr>
          <w:rFonts w:ascii="Sakkal Majalla" w:eastAsia="Times New Roman" w:hAnsi="Sakkal Majalla" w:cs="Sakkal Majalla"/>
          <w:b/>
          <w:bCs/>
          <w:noProof/>
          <w:sz w:val="28"/>
          <w:szCs w:val="28"/>
          <w:rtl/>
          <w:lang w:eastAsia="ar-SA"/>
        </w:rPr>
        <w:br w:type="page"/>
      </w:r>
    </w:p>
    <w:p w14:paraId="764D5BA4" w14:textId="77777777" w:rsidR="00293548" w:rsidRPr="007D2C2D" w:rsidRDefault="00293548" w:rsidP="00C57520">
      <w:pPr>
        <w:pStyle w:val="10"/>
        <w:spacing w:after="120"/>
        <w:jc w:val="left"/>
        <w:rPr>
          <w:rFonts w:ascii="Sakkal Majalla" w:hAnsi="Sakkal Majalla" w:cs="Sakkal Majalla"/>
          <w:b/>
          <w:bCs/>
          <w:color w:val="002060"/>
        </w:rPr>
      </w:pPr>
      <w:bookmarkStart w:id="57" w:name="_Toc31447477"/>
      <w:bookmarkStart w:id="58" w:name="_Toc161302978"/>
      <w:r w:rsidRPr="007D2C2D">
        <w:rPr>
          <w:rFonts w:ascii="Sakkal Majalla" w:hAnsi="Sakkal Majalla" w:cs="Sakkal Majalla"/>
          <w:color w:val="002060"/>
          <w:rtl/>
        </w:rPr>
        <w:lastRenderedPageBreak/>
        <w:t>ثاني</w:t>
      </w:r>
      <w:r w:rsidR="0099401B" w:rsidRPr="007D2C2D">
        <w:rPr>
          <w:rFonts w:ascii="Sakkal Majalla" w:hAnsi="Sakkal Majalla" w:cs="Sakkal Majalla"/>
          <w:color w:val="002060"/>
          <w:rtl/>
        </w:rPr>
        <w:t>اً</w:t>
      </w:r>
      <w:r w:rsidRPr="007D2C2D">
        <w:rPr>
          <w:rFonts w:ascii="Sakkal Majalla" w:hAnsi="Sakkal Majalla" w:cs="Sakkal Majalla"/>
          <w:color w:val="002060"/>
          <w:rtl/>
        </w:rPr>
        <w:t>: مخالفات تتعلق بتنظيم العمل:</w:t>
      </w:r>
      <w:bookmarkEnd w:id="57"/>
      <w:bookmarkEnd w:id="58"/>
    </w:p>
    <w:tbl>
      <w:tblPr>
        <w:bidiVisual/>
        <w:tblW w:w="10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4910"/>
        <w:gridCol w:w="1125"/>
        <w:gridCol w:w="1126"/>
        <w:gridCol w:w="1238"/>
        <w:gridCol w:w="1267"/>
      </w:tblGrid>
      <w:tr w:rsidR="00C57520" w:rsidRPr="007D2C2D" w14:paraId="0CD216B8" w14:textId="77777777" w:rsidTr="00704C75">
        <w:trPr>
          <w:trHeight w:val="271"/>
          <w:jc w:val="center"/>
        </w:trPr>
        <w:tc>
          <w:tcPr>
            <w:tcW w:w="577" w:type="dxa"/>
            <w:vMerge w:val="restart"/>
            <w:shd w:val="clear" w:color="auto" w:fill="EEF6E5" w:themeFill="accent6" w:themeFillTint="33"/>
            <w:vAlign w:val="center"/>
          </w:tcPr>
          <w:p w14:paraId="10C18C4E" w14:textId="77777777" w:rsidR="00C57520" w:rsidRPr="007D2C2D" w:rsidRDefault="00C57520" w:rsidP="00C57520">
            <w:pPr>
              <w:spacing w:after="0" w:line="240" w:lineRule="auto"/>
              <w:jc w:val="center"/>
              <w:rPr>
                <w:rFonts w:ascii="Sakkal Majalla" w:eastAsia="Times New Roman" w:hAnsi="Sakkal Majalla" w:cs="Sakkal Majalla"/>
                <w:noProof/>
                <w:sz w:val="30"/>
                <w:szCs w:val="30"/>
                <w:rtl/>
                <w:lang w:eastAsia="ar-SA"/>
              </w:rPr>
            </w:pPr>
            <w:r w:rsidRPr="007D2C2D">
              <w:rPr>
                <w:rFonts w:ascii="Sakkal Majalla" w:eastAsia="Times New Roman" w:hAnsi="Sakkal Majalla" w:cs="Sakkal Majalla"/>
                <w:noProof/>
                <w:sz w:val="30"/>
                <w:szCs w:val="30"/>
                <w:rtl/>
                <w:lang w:eastAsia="ar-SA"/>
              </w:rPr>
              <w:t>م</w:t>
            </w:r>
          </w:p>
        </w:tc>
        <w:tc>
          <w:tcPr>
            <w:tcW w:w="4910" w:type="dxa"/>
            <w:vMerge w:val="restart"/>
            <w:shd w:val="clear" w:color="auto" w:fill="EEF6E5" w:themeFill="accent6" w:themeFillTint="33"/>
            <w:vAlign w:val="center"/>
          </w:tcPr>
          <w:p w14:paraId="6C304B33" w14:textId="77777777" w:rsidR="00C57520" w:rsidRPr="007D2C2D" w:rsidRDefault="00C57520" w:rsidP="00C57520">
            <w:pPr>
              <w:spacing w:after="0" w:line="240" w:lineRule="auto"/>
              <w:jc w:val="center"/>
              <w:rPr>
                <w:rFonts w:ascii="Sakkal Majalla" w:eastAsia="Times New Roman" w:hAnsi="Sakkal Majalla" w:cs="Sakkal Majalla"/>
                <w:noProof/>
                <w:sz w:val="30"/>
                <w:szCs w:val="30"/>
                <w:rtl/>
                <w:lang w:eastAsia="ar-SA"/>
              </w:rPr>
            </w:pPr>
            <w:r w:rsidRPr="007D2C2D">
              <w:rPr>
                <w:rFonts w:ascii="Sakkal Majalla" w:eastAsia="Times New Roman" w:hAnsi="Sakkal Majalla" w:cs="Sakkal Majalla"/>
                <w:noProof/>
                <w:sz w:val="30"/>
                <w:szCs w:val="30"/>
                <w:rtl/>
                <w:lang w:eastAsia="ar-SA"/>
              </w:rPr>
              <w:t>نوع المخالفة</w:t>
            </w:r>
          </w:p>
        </w:tc>
        <w:tc>
          <w:tcPr>
            <w:tcW w:w="4756" w:type="dxa"/>
            <w:gridSpan w:val="4"/>
            <w:shd w:val="clear" w:color="auto" w:fill="EEF6E5" w:themeFill="accent6" w:themeFillTint="33"/>
            <w:vAlign w:val="center"/>
          </w:tcPr>
          <w:p w14:paraId="13C1CC94" w14:textId="77777777" w:rsidR="00C57520" w:rsidRPr="007D2C2D" w:rsidRDefault="00C57520" w:rsidP="00C57520">
            <w:pPr>
              <w:spacing w:after="0" w:line="240" w:lineRule="auto"/>
              <w:jc w:val="center"/>
              <w:rPr>
                <w:rFonts w:ascii="Sakkal Majalla" w:eastAsia="Times New Roman" w:hAnsi="Sakkal Majalla" w:cs="Sakkal Majalla"/>
                <w:noProof/>
                <w:sz w:val="30"/>
                <w:szCs w:val="30"/>
                <w:rtl/>
                <w:lang w:eastAsia="ar-SA"/>
              </w:rPr>
            </w:pPr>
            <w:r w:rsidRPr="007D2C2D">
              <w:rPr>
                <w:rFonts w:ascii="Sakkal Majalla" w:eastAsia="Times New Roman" w:hAnsi="Sakkal Majalla" w:cs="Sakkal Majalla"/>
                <w:noProof/>
                <w:sz w:val="30"/>
                <w:szCs w:val="30"/>
                <w:rtl/>
                <w:lang w:eastAsia="ar-SA"/>
              </w:rPr>
              <w:t>الجزاء (النسبة المحسومة هي نسبة من الأجر اليومي)</w:t>
            </w:r>
          </w:p>
        </w:tc>
      </w:tr>
      <w:tr w:rsidR="00C57520" w:rsidRPr="007D2C2D" w14:paraId="78C57695" w14:textId="77777777" w:rsidTr="00704C75">
        <w:trPr>
          <w:trHeight w:val="50"/>
          <w:jc w:val="center"/>
        </w:trPr>
        <w:tc>
          <w:tcPr>
            <w:tcW w:w="577" w:type="dxa"/>
            <w:vMerge/>
            <w:shd w:val="clear" w:color="auto" w:fill="EEF6E5" w:themeFill="accent6" w:themeFillTint="33"/>
            <w:vAlign w:val="center"/>
          </w:tcPr>
          <w:p w14:paraId="72BE5939" w14:textId="77777777" w:rsidR="00C57520" w:rsidRPr="007D2C2D" w:rsidRDefault="00C57520" w:rsidP="00C57520">
            <w:pPr>
              <w:spacing w:after="0" w:line="240" w:lineRule="auto"/>
              <w:jc w:val="center"/>
              <w:rPr>
                <w:rFonts w:ascii="Sakkal Majalla" w:eastAsia="Times New Roman" w:hAnsi="Sakkal Majalla" w:cs="Sakkal Majalla"/>
                <w:noProof/>
                <w:sz w:val="32"/>
                <w:szCs w:val="32"/>
                <w:rtl/>
                <w:lang w:eastAsia="ar-SA"/>
              </w:rPr>
            </w:pPr>
          </w:p>
        </w:tc>
        <w:tc>
          <w:tcPr>
            <w:tcW w:w="4910" w:type="dxa"/>
            <w:vMerge/>
            <w:shd w:val="clear" w:color="auto" w:fill="EEF6E5" w:themeFill="accent6" w:themeFillTint="33"/>
            <w:vAlign w:val="center"/>
          </w:tcPr>
          <w:p w14:paraId="0B71CB62" w14:textId="77777777" w:rsidR="00C57520" w:rsidRPr="007D2C2D" w:rsidRDefault="00C57520" w:rsidP="00C57520">
            <w:pPr>
              <w:spacing w:after="0" w:line="240" w:lineRule="auto"/>
              <w:jc w:val="center"/>
              <w:rPr>
                <w:rFonts w:ascii="Sakkal Majalla" w:eastAsia="Times New Roman" w:hAnsi="Sakkal Majalla" w:cs="Sakkal Majalla"/>
                <w:noProof/>
                <w:sz w:val="32"/>
                <w:szCs w:val="32"/>
                <w:rtl/>
                <w:lang w:eastAsia="ar-SA"/>
              </w:rPr>
            </w:pPr>
          </w:p>
        </w:tc>
        <w:tc>
          <w:tcPr>
            <w:tcW w:w="1125" w:type="dxa"/>
            <w:shd w:val="clear" w:color="auto" w:fill="EEF6E5" w:themeFill="accent6" w:themeFillTint="33"/>
            <w:vAlign w:val="center"/>
          </w:tcPr>
          <w:p w14:paraId="279422D4" w14:textId="77777777" w:rsidR="00C57520" w:rsidRPr="007D2C2D" w:rsidRDefault="00C57520" w:rsidP="00C57520">
            <w:pPr>
              <w:spacing w:after="0" w:line="240" w:lineRule="auto"/>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أول مرة</w:t>
            </w:r>
          </w:p>
        </w:tc>
        <w:tc>
          <w:tcPr>
            <w:tcW w:w="1126" w:type="dxa"/>
            <w:shd w:val="clear" w:color="auto" w:fill="EEF6E5" w:themeFill="accent6" w:themeFillTint="33"/>
            <w:vAlign w:val="center"/>
          </w:tcPr>
          <w:p w14:paraId="7908E9A4" w14:textId="77777777" w:rsidR="00C57520" w:rsidRPr="007D2C2D" w:rsidRDefault="00C57520" w:rsidP="00C57520">
            <w:pPr>
              <w:spacing w:after="0" w:line="240" w:lineRule="auto"/>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ثاني مرة</w:t>
            </w:r>
          </w:p>
        </w:tc>
        <w:tc>
          <w:tcPr>
            <w:tcW w:w="1238" w:type="dxa"/>
            <w:shd w:val="clear" w:color="auto" w:fill="EEF6E5" w:themeFill="accent6" w:themeFillTint="33"/>
            <w:vAlign w:val="center"/>
          </w:tcPr>
          <w:p w14:paraId="65F8357B" w14:textId="77777777" w:rsidR="00C57520" w:rsidRPr="007D2C2D" w:rsidRDefault="00C57520" w:rsidP="00C57520">
            <w:pPr>
              <w:spacing w:after="0" w:line="240" w:lineRule="auto"/>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ثالث مرة</w:t>
            </w:r>
          </w:p>
        </w:tc>
        <w:tc>
          <w:tcPr>
            <w:tcW w:w="1267" w:type="dxa"/>
            <w:shd w:val="clear" w:color="auto" w:fill="EEF6E5" w:themeFill="accent6" w:themeFillTint="33"/>
            <w:vAlign w:val="center"/>
          </w:tcPr>
          <w:p w14:paraId="7E28A817" w14:textId="77777777" w:rsidR="00C57520" w:rsidRPr="007D2C2D" w:rsidRDefault="00C57520" w:rsidP="00C57520">
            <w:pPr>
              <w:spacing w:after="0" w:line="240" w:lineRule="auto"/>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رابع مرة</w:t>
            </w:r>
          </w:p>
        </w:tc>
      </w:tr>
      <w:tr w:rsidR="00C57520" w:rsidRPr="007D2C2D" w14:paraId="15C6526E" w14:textId="77777777" w:rsidTr="007D2C2D">
        <w:trPr>
          <w:trHeight w:val="299"/>
          <w:jc w:val="center"/>
        </w:trPr>
        <w:tc>
          <w:tcPr>
            <w:tcW w:w="577" w:type="dxa"/>
            <w:shd w:val="clear" w:color="auto" w:fill="EEF6E5" w:themeFill="accent6" w:themeFillTint="33"/>
            <w:vAlign w:val="center"/>
          </w:tcPr>
          <w:p w14:paraId="4A6338A0"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1</w:t>
            </w:r>
          </w:p>
        </w:tc>
        <w:tc>
          <w:tcPr>
            <w:tcW w:w="4910" w:type="dxa"/>
            <w:vAlign w:val="center"/>
          </w:tcPr>
          <w:p w14:paraId="5B802DC3" w14:textId="77777777" w:rsidR="00C57520" w:rsidRPr="007D2C2D" w:rsidRDefault="00C57520" w:rsidP="00C57520">
            <w:pPr>
              <w:spacing w:after="0"/>
              <w:jc w:val="both"/>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التواجد دون مبرر في غير مكان العمل المخصص للعامل أثناء وقت الدوام.</w:t>
            </w:r>
          </w:p>
        </w:tc>
        <w:tc>
          <w:tcPr>
            <w:tcW w:w="1125" w:type="dxa"/>
            <w:vAlign w:val="center"/>
          </w:tcPr>
          <w:p w14:paraId="5F68714C"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10%</w:t>
            </w:r>
          </w:p>
        </w:tc>
        <w:tc>
          <w:tcPr>
            <w:tcW w:w="1126" w:type="dxa"/>
            <w:vAlign w:val="center"/>
          </w:tcPr>
          <w:p w14:paraId="44CF5A2F"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25%</w:t>
            </w:r>
          </w:p>
        </w:tc>
        <w:tc>
          <w:tcPr>
            <w:tcW w:w="1238" w:type="dxa"/>
            <w:vAlign w:val="center"/>
          </w:tcPr>
          <w:p w14:paraId="61C3944A"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50%</w:t>
            </w:r>
          </w:p>
        </w:tc>
        <w:tc>
          <w:tcPr>
            <w:tcW w:w="1267" w:type="dxa"/>
            <w:vAlign w:val="center"/>
          </w:tcPr>
          <w:p w14:paraId="271CC535"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يوم</w:t>
            </w:r>
          </w:p>
        </w:tc>
      </w:tr>
      <w:tr w:rsidR="00C57520" w:rsidRPr="007D2C2D" w14:paraId="6E07507F" w14:textId="77777777" w:rsidTr="00704C75">
        <w:trPr>
          <w:trHeight w:val="467"/>
          <w:jc w:val="center"/>
        </w:trPr>
        <w:tc>
          <w:tcPr>
            <w:tcW w:w="577" w:type="dxa"/>
            <w:shd w:val="clear" w:color="auto" w:fill="EEF6E5" w:themeFill="accent6" w:themeFillTint="33"/>
            <w:vAlign w:val="center"/>
          </w:tcPr>
          <w:p w14:paraId="74550712"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2</w:t>
            </w:r>
          </w:p>
        </w:tc>
        <w:tc>
          <w:tcPr>
            <w:tcW w:w="4910" w:type="dxa"/>
            <w:vAlign w:val="center"/>
          </w:tcPr>
          <w:p w14:paraId="7CFD37D2" w14:textId="77777777" w:rsidR="00C57520" w:rsidRPr="007D2C2D" w:rsidRDefault="00C57520" w:rsidP="00C57520">
            <w:pPr>
              <w:spacing w:after="0"/>
              <w:jc w:val="both"/>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استقبال زائرين في غير أمور عمل الجمعية في أماكن العمل، دون إذن من الإدارة.</w:t>
            </w:r>
          </w:p>
        </w:tc>
        <w:tc>
          <w:tcPr>
            <w:tcW w:w="1125" w:type="dxa"/>
            <w:vAlign w:val="center"/>
          </w:tcPr>
          <w:p w14:paraId="19535DEA"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إنذار كتابي</w:t>
            </w:r>
          </w:p>
        </w:tc>
        <w:tc>
          <w:tcPr>
            <w:tcW w:w="1126" w:type="dxa"/>
            <w:vAlign w:val="center"/>
          </w:tcPr>
          <w:p w14:paraId="2E469FC4"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10%</w:t>
            </w:r>
          </w:p>
        </w:tc>
        <w:tc>
          <w:tcPr>
            <w:tcW w:w="1238" w:type="dxa"/>
            <w:vAlign w:val="center"/>
          </w:tcPr>
          <w:p w14:paraId="666C0029"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15%</w:t>
            </w:r>
          </w:p>
        </w:tc>
        <w:tc>
          <w:tcPr>
            <w:tcW w:w="1267" w:type="dxa"/>
            <w:vAlign w:val="center"/>
          </w:tcPr>
          <w:p w14:paraId="584F1C8E"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25%</w:t>
            </w:r>
          </w:p>
        </w:tc>
      </w:tr>
      <w:tr w:rsidR="00C57520" w:rsidRPr="007D2C2D" w14:paraId="1AD71F2E" w14:textId="77777777" w:rsidTr="007D2C2D">
        <w:trPr>
          <w:trHeight w:val="309"/>
          <w:jc w:val="center"/>
        </w:trPr>
        <w:tc>
          <w:tcPr>
            <w:tcW w:w="577" w:type="dxa"/>
            <w:shd w:val="clear" w:color="auto" w:fill="EEF6E5" w:themeFill="accent6" w:themeFillTint="33"/>
            <w:vAlign w:val="center"/>
          </w:tcPr>
          <w:p w14:paraId="29A7FAF8"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3</w:t>
            </w:r>
          </w:p>
        </w:tc>
        <w:tc>
          <w:tcPr>
            <w:tcW w:w="4910" w:type="dxa"/>
            <w:vAlign w:val="center"/>
          </w:tcPr>
          <w:p w14:paraId="2C53C60D" w14:textId="77777777" w:rsidR="00C57520" w:rsidRPr="007D2C2D" w:rsidRDefault="00C57520" w:rsidP="00C57520">
            <w:pPr>
              <w:spacing w:after="0"/>
              <w:jc w:val="both"/>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استعمال آلات، ومعدات، وأدوات الجمعية؛ لأغراض خاصة، دون إذن.</w:t>
            </w:r>
          </w:p>
        </w:tc>
        <w:tc>
          <w:tcPr>
            <w:tcW w:w="1125" w:type="dxa"/>
            <w:vAlign w:val="center"/>
          </w:tcPr>
          <w:p w14:paraId="24E19EEA"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إنذار كتابي</w:t>
            </w:r>
          </w:p>
        </w:tc>
        <w:tc>
          <w:tcPr>
            <w:tcW w:w="1126" w:type="dxa"/>
            <w:vAlign w:val="center"/>
          </w:tcPr>
          <w:p w14:paraId="7E9A47B4"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10%</w:t>
            </w:r>
          </w:p>
        </w:tc>
        <w:tc>
          <w:tcPr>
            <w:tcW w:w="1238" w:type="dxa"/>
            <w:vAlign w:val="center"/>
          </w:tcPr>
          <w:p w14:paraId="7FBDB647"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25%</w:t>
            </w:r>
          </w:p>
        </w:tc>
        <w:tc>
          <w:tcPr>
            <w:tcW w:w="1267" w:type="dxa"/>
            <w:vAlign w:val="center"/>
          </w:tcPr>
          <w:p w14:paraId="2C06C598"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50%</w:t>
            </w:r>
          </w:p>
        </w:tc>
      </w:tr>
      <w:tr w:rsidR="00C57520" w:rsidRPr="007D2C2D" w14:paraId="011BB105" w14:textId="77777777" w:rsidTr="00704C75">
        <w:trPr>
          <w:trHeight w:val="287"/>
          <w:jc w:val="center"/>
        </w:trPr>
        <w:tc>
          <w:tcPr>
            <w:tcW w:w="577" w:type="dxa"/>
            <w:shd w:val="clear" w:color="auto" w:fill="EEF6E5" w:themeFill="accent6" w:themeFillTint="33"/>
            <w:vAlign w:val="center"/>
          </w:tcPr>
          <w:p w14:paraId="49D3DBB6"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4</w:t>
            </w:r>
          </w:p>
        </w:tc>
        <w:tc>
          <w:tcPr>
            <w:tcW w:w="4910" w:type="dxa"/>
            <w:vAlign w:val="center"/>
          </w:tcPr>
          <w:p w14:paraId="5FA0B134" w14:textId="77777777" w:rsidR="00C57520" w:rsidRPr="007D2C2D" w:rsidRDefault="00C57520" w:rsidP="00C57520">
            <w:pPr>
              <w:spacing w:after="0"/>
              <w:jc w:val="both"/>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تدخل العامل، دون وجه حق في أي عمل ليس في اختصاصه، أو لم يعهد به إليه.</w:t>
            </w:r>
          </w:p>
        </w:tc>
        <w:tc>
          <w:tcPr>
            <w:tcW w:w="1125" w:type="dxa"/>
            <w:vAlign w:val="center"/>
          </w:tcPr>
          <w:p w14:paraId="32BAFACC"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50%</w:t>
            </w:r>
          </w:p>
        </w:tc>
        <w:tc>
          <w:tcPr>
            <w:tcW w:w="1126" w:type="dxa"/>
            <w:vAlign w:val="center"/>
          </w:tcPr>
          <w:p w14:paraId="4A3434F5"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يوم</w:t>
            </w:r>
          </w:p>
        </w:tc>
        <w:tc>
          <w:tcPr>
            <w:tcW w:w="1238" w:type="dxa"/>
            <w:vAlign w:val="center"/>
          </w:tcPr>
          <w:p w14:paraId="4FE07478"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يومان</w:t>
            </w:r>
          </w:p>
        </w:tc>
        <w:tc>
          <w:tcPr>
            <w:tcW w:w="1267" w:type="dxa"/>
            <w:vAlign w:val="center"/>
          </w:tcPr>
          <w:p w14:paraId="70E0F4C9"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ثلاثة أيام</w:t>
            </w:r>
          </w:p>
        </w:tc>
      </w:tr>
      <w:tr w:rsidR="00C57520" w:rsidRPr="007D2C2D" w14:paraId="3B2BEF03" w14:textId="77777777" w:rsidTr="00C57520">
        <w:trPr>
          <w:trHeight w:val="626"/>
          <w:jc w:val="center"/>
        </w:trPr>
        <w:tc>
          <w:tcPr>
            <w:tcW w:w="577" w:type="dxa"/>
            <w:shd w:val="clear" w:color="auto" w:fill="EEF6E5" w:themeFill="accent6" w:themeFillTint="33"/>
            <w:vAlign w:val="center"/>
          </w:tcPr>
          <w:p w14:paraId="1E62B2CF"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5</w:t>
            </w:r>
          </w:p>
        </w:tc>
        <w:tc>
          <w:tcPr>
            <w:tcW w:w="4910" w:type="dxa"/>
            <w:vAlign w:val="center"/>
          </w:tcPr>
          <w:p w14:paraId="4B726633" w14:textId="77777777" w:rsidR="00C57520" w:rsidRPr="007D2C2D" w:rsidRDefault="00C57520" w:rsidP="00C57520">
            <w:pPr>
              <w:spacing w:after="0"/>
              <w:jc w:val="both"/>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الخروج، أو الدخول من غير المكان المخصص لذلك.</w:t>
            </w:r>
          </w:p>
        </w:tc>
        <w:tc>
          <w:tcPr>
            <w:tcW w:w="1125" w:type="dxa"/>
            <w:vAlign w:val="center"/>
          </w:tcPr>
          <w:p w14:paraId="7EC77DF0"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إنذار كتابي</w:t>
            </w:r>
          </w:p>
        </w:tc>
        <w:tc>
          <w:tcPr>
            <w:tcW w:w="1126" w:type="dxa"/>
            <w:vAlign w:val="center"/>
          </w:tcPr>
          <w:p w14:paraId="46376CC1"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10%</w:t>
            </w:r>
          </w:p>
        </w:tc>
        <w:tc>
          <w:tcPr>
            <w:tcW w:w="1238" w:type="dxa"/>
            <w:vAlign w:val="center"/>
          </w:tcPr>
          <w:p w14:paraId="5753F8A9"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15%</w:t>
            </w:r>
          </w:p>
        </w:tc>
        <w:tc>
          <w:tcPr>
            <w:tcW w:w="1267" w:type="dxa"/>
            <w:vAlign w:val="center"/>
          </w:tcPr>
          <w:p w14:paraId="4B774F59"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25%</w:t>
            </w:r>
          </w:p>
        </w:tc>
      </w:tr>
      <w:tr w:rsidR="00C57520" w:rsidRPr="007D2C2D" w14:paraId="35511DDE" w14:textId="77777777" w:rsidTr="00704C75">
        <w:trPr>
          <w:jc w:val="center"/>
        </w:trPr>
        <w:tc>
          <w:tcPr>
            <w:tcW w:w="577" w:type="dxa"/>
            <w:shd w:val="clear" w:color="auto" w:fill="EEF6E5" w:themeFill="accent6" w:themeFillTint="33"/>
            <w:vAlign w:val="center"/>
          </w:tcPr>
          <w:p w14:paraId="1F7D0C3A"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6</w:t>
            </w:r>
          </w:p>
        </w:tc>
        <w:tc>
          <w:tcPr>
            <w:tcW w:w="4910" w:type="dxa"/>
            <w:vAlign w:val="center"/>
          </w:tcPr>
          <w:p w14:paraId="1B4AC126" w14:textId="77777777" w:rsidR="00C57520" w:rsidRPr="007D2C2D" w:rsidRDefault="00C57520" w:rsidP="00C57520">
            <w:pPr>
              <w:spacing w:after="0"/>
              <w:jc w:val="both"/>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الإهمال في تنظيف الآلات، وصيانتها، أو عدم العناية بها، أو عدم التبليغ عن ما بها من خلل.</w:t>
            </w:r>
          </w:p>
        </w:tc>
        <w:tc>
          <w:tcPr>
            <w:tcW w:w="1125" w:type="dxa"/>
            <w:vAlign w:val="center"/>
          </w:tcPr>
          <w:p w14:paraId="1DE08B80"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50%</w:t>
            </w:r>
          </w:p>
        </w:tc>
        <w:tc>
          <w:tcPr>
            <w:tcW w:w="1126" w:type="dxa"/>
            <w:vAlign w:val="center"/>
          </w:tcPr>
          <w:p w14:paraId="4A5465EC"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يوم</w:t>
            </w:r>
          </w:p>
        </w:tc>
        <w:tc>
          <w:tcPr>
            <w:tcW w:w="1238" w:type="dxa"/>
            <w:vAlign w:val="center"/>
          </w:tcPr>
          <w:p w14:paraId="22D6DFF5"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يومان</w:t>
            </w:r>
          </w:p>
        </w:tc>
        <w:tc>
          <w:tcPr>
            <w:tcW w:w="1267" w:type="dxa"/>
            <w:vAlign w:val="center"/>
          </w:tcPr>
          <w:p w14:paraId="285A8FF3"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ثلاثة أيام</w:t>
            </w:r>
          </w:p>
        </w:tc>
      </w:tr>
      <w:tr w:rsidR="00C57520" w:rsidRPr="007D2C2D" w14:paraId="56F951C8" w14:textId="77777777" w:rsidTr="00704C75">
        <w:trPr>
          <w:trHeight w:val="267"/>
          <w:jc w:val="center"/>
        </w:trPr>
        <w:tc>
          <w:tcPr>
            <w:tcW w:w="577" w:type="dxa"/>
            <w:shd w:val="clear" w:color="auto" w:fill="EEF6E5" w:themeFill="accent6" w:themeFillTint="33"/>
            <w:vAlign w:val="center"/>
          </w:tcPr>
          <w:p w14:paraId="03F39728"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7</w:t>
            </w:r>
          </w:p>
        </w:tc>
        <w:tc>
          <w:tcPr>
            <w:tcW w:w="4910" w:type="dxa"/>
            <w:vAlign w:val="center"/>
          </w:tcPr>
          <w:p w14:paraId="32FA9447" w14:textId="77777777" w:rsidR="00C57520" w:rsidRPr="007D2C2D" w:rsidRDefault="00C57520" w:rsidP="00C57520">
            <w:pPr>
              <w:spacing w:after="0"/>
              <w:jc w:val="both"/>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عدم وضع أدوات الإصلاح،  والصيانة، واللوازم الأخرى في الأماكن المخصصة لها، بعد الانتهاء من العمل.</w:t>
            </w:r>
          </w:p>
        </w:tc>
        <w:tc>
          <w:tcPr>
            <w:tcW w:w="1125" w:type="dxa"/>
            <w:vAlign w:val="center"/>
          </w:tcPr>
          <w:p w14:paraId="52172ADA"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إنذار كتابي</w:t>
            </w:r>
          </w:p>
        </w:tc>
        <w:tc>
          <w:tcPr>
            <w:tcW w:w="1126" w:type="dxa"/>
            <w:vAlign w:val="center"/>
          </w:tcPr>
          <w:p w14:paraId="5DD3DCD6"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25%</w:t>
            </w:r>
          </w:p>
        </w:tc>
        <w:tc>
          <w:tcPr>
            <w:tcW w:w="1238" w:type="dxa"/>
            <w:vAlign w:val="center"/>
          </w:tcPr>
          <w:p w14:paraId="23CBF04F"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50%</w:t>
            </w:r>
          </w:p>
        </w:tc>
        <w:tc>
          <w:tcPr>
            <w:tcW w:w="1267" w:type="dxa"/>
            <w:vAlign w:val="center"/>
          </w:tcPr>
          <w:p w14:paraId="61CED61F"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يوم</w:t>
            </w:r>
          </w:p>
        </w:tc>
      </w:tr>
      <w:tr w:rsidR="00C57520" w:rsidRPr="007D2C2D" w14:paraId="0A23A552" w14:textId="77777777" w:rsidTr="00704C75">
        <w:trPr>
          <w:trHeight w:val="279"/>
          <w:jc w:val="center"/>
        </w:trPr>
        <w:tc>
          <w:tcPr>
            <w:tcW w:w="577" w:type="dxa"/>
            <w:shd w:val="clear" w:color="auto" w:fill="EEF6E5" w:themeFill="accent6" w:themeFillTint="33"/>
            <w:vAlign w:val="center"/>
          </w:tcPr>
          <w:p w14:paraId="35C33C6D"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8</w:t>
            </w:r>
          </w:p>
        </w:tc>
        <w:tc>
          <w:tcPr>
            <w:tcW w:w="4910" w:type="dxa"/>
            <w:vAlign w:val="center"/>
          </w:tcPr>
          <w:p w14:paraId="1DF1E21D" w14:textId="77777777" w:rsidR="00C57520" w:rsidRPr="007D2C2D" w:rsidRDefault="00C57520" w:rsidP="00C57520">
            <w:pPr>
              <w:spacing w:after="0"/>
              <w:jc w:val="both"/>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تمزيق، أو إتلاف إعلانات، أو بلاغات إدارة الجمعية.</w:t>
            </w:r>
          </w:p>
        </w:tc>
        <w:tc>
          <w:tcPr>
            <w:tcW w:w="1125" w:type="dxa"/>
            <w:vAlign w:val="center"/>
          </w:tcPr>
          <w:p w14:paraId="637C3512"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يومان</w:t>
            </w:r>
          </w:p>
        </w:tc>
        <w:tc>
          <w:tcPr>
            <w:tcW w:w="1126" w:type="dxa"/>
            <w:vAlign w:val="center"/>
          </w:tcPr>
          <w:p w14:paraId="2F0CD8C5"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ثلاثة أيام</w:t>
            </w:r>
          </w:p>
        </w:tc>
        <w:tc>
          <w:tcPr>
            <w:tcW w:w="1238" w:type="dxa"/>
            <w:vAlign w:val="center"/>
          </w:tcPr>
          <w:p w14:paraId="1AE4C041"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خمسة أيام</w:t>
            </w:r>
          </w:p>
        </w:tc>
        <w:tc>
          <w:tcPr>
            <w:tcW w:w="1267" w:type="dxa"/>
            <w:vAlign w:val="center"/>
          </w:tcPr>
          <w:p w14:paraId="54B04A6A"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فصل مع المكافأة</w:t>
            </w:r>
          </w:p>
        </w:tc>
      </w:tr>
      <w:tr w:rsidR="00C57520" w:rsidRPr="007D2C2D" w14:paraId="5EEE5380" w14:textId="77777777" w:rsidTr="00704C75">
        <w:trPr>
          <w:trHeight w:val="136"/>
          <w:jc w:val="center"/>
        </w:trPr>
        <w:tc>
          <w:tcPr>
            <w:tcW w:w="577" w:type="dxa"/>
            <w:shd w:val="clear" w:color="auto" w:fill="EEF6E5" w:themeFill="accent6" w:themeFillTint="33"/>
            <w:vAlign w:val="center"/>
          </w:tcPr>
          <w:p w14:paraId="1489E1FB"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9</w:t>
            </w:r>
          </w:p>
        </w:tc>
        <w:tc>
          <w:tcPr>
            <w:tcW w:w="4910" w:type="dxa"/>
            <w:vAlign w:val="center"/>
          </w:tcPr>
          <w:p w14:paraId="08AF0D97" w14:textId="77777777" w:rsidR="00C57520" w:rsidRPr="007D2C2D" w:rsidRDefault="00C57520" w:rsidP="00C57520">
            <w:pPr>
              <w:spacing w:after="0"/>
              <w:jc w:val="both"/>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الإهمال في العهد التي بحوزته، مثال: (سيارات، آلات، أجهزة، معدات، أدوات، ....... إلخ).</w:t>
            </w:r>
          </w:p>
        </w:tc>
        <w:tc>
          <w:tcPr>
            <w:tcW w:w="1125" w:type="dxa"/>
            <w:vAlign w:val="center"/>
          </w:tcPr>
          <w:p w14:paraId="3EA8FE32"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يومان</w:t>
            </w:r>
          </w:p>
        </w:tc>
        <w:tc>
          <w:tcPr>
            <w:tcW w:w="1126" w:type="dxa"/>
            <w:vAlign w:val="center"/>
          </w:tcPr>
          <w:p w14:paraId="742CA1AC"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ثلاثة أيام</w:t>
            </w:r>
          </w:p>
        </w:tc>
        <w:tc>
          <w:tcPr>
            <w:tcW w:w="1238" w:type="dxa"/>
            <w:vAlign w:val="center"/>
          </w:tcPr>
          <w:p w14:paraId="6F4337B2"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خمسة أيام</w:t>
            </w:r>
          </w:p>
        </w:tc>
        <w:tc>
          <w:tcPr>
            <w:tcW w:w="1267" w:type="dxa"/>
            <w:vAlign w:val="center"/>
          </w:tcPr>
          <w:p w14:paraId="00BC9D61"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فصل مع المكافأة</w:t>
            </w:r>
          </w:p>
        </w:tc>
      </w:tr>
      <w:tr w:rsidR="00C57520" w:rsidRPr="007D2C2D" w14:paraId="1B2353B2" w14:textId="77777777" w:rsidTr="00704C75">
        <w:trPr>
          <w:trHeight w:val="260"/>
          <w:jc w:val="center"/>
        </w:trPr>
        <w:tc>
          <w:tcPr>
            <w:tcW w:w="577" w:type="dxa"/>
            <w:shd w:val="clear" w:color="auto" w:fill="EEF6E5" w:themeFill="accent6" w:themeFillTint="33"/>
            <w:vAlign w:val="center"/>
          </w:tcPr>
          <w:p w14:paraId="7806375B"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10</w:t>
            </w:r>
          </w:p>
        </w:tc>
        <w:tc>
          <w:tcPr>
            <w:tcW w:w="4910" w:type="dxa"/>
            <w:vAlign w:val="center"/>
          </w:tcPr>
          <w:p w14:paraId="21868BE8" w14:textId="77777777" w:rsidR="00C57520" w:rsidRPr="007D2C2D" w:rsidRDefault="00C57520" w:rsidP="00C57520">
            <w:pPr>
              <w:spacing w:after="0"/>
              <w:jc w:val="both"/>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الأكل في مكان العمل، أو غير المكان المعد له، أو في غير أوقات الراحة.</w:t>
            </w:r>
          </w:p>
        </w:tc>
        <w:tc>
          <w:tcPr>
            <w:tcW w:w="1125" w:type="dxa"/>
            <w:vAlign w:val="center"/>
          </w:tcPr>
          <w:p w14:paraId="41B201D9"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إنذار كتابي</w:t>
            </w:r>
          </w:p>
        </w:tc>
        <w:tc>
          <w:tcPr>
            <w:tcW w:w="1126" w:type="dxa"/>
            <w:vAlign w:val="center"/>
          </w:tcPr>
          <w:p w14:paraId="64FDAF02"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10%</w:t>
            </w:r>
          </w:p>
        </w:tc>
        <w:tc>
          <w:tcPr>
            <w:tcW w:w="1238" w:type="dxa"/>
            <w:vAlign w:val="center"/>
          </w:tcPr>
          <w:p w14:paraId="732FBD02"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15%</w:t>
            </w:r>
          </w:p>
        </w:tc>
        <w:tc>
          <w:tcPr>
            <w:tcW w:w="1267" w:type="dxa"/>
            <w:vAlign w:val="center"/>
          </w:tcPr>
          <w:p w14:paraId="0972FB67"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25%</w:t>
            </w:r>
          </w:p>
        </w:tc>
      </w:tr>
      <w:tr w:rsidR="00C57520" w:rsidRPr="007D2C2D" w14:paraId="24CB9290" w14:textId="77777777" w:rsidTr="007D2C2D">
        <w:trPr>
          <w:trHeight w:val="112"/>
          <w:jc w:val="center"/>
        </w:trPr>
        <w:tc>
          <w:tcPr>
            <w:tcW w:w="577" w:type="dxa"/>
            <w:shd w:val="clear" w:color="auto" w:fill="EEF6E5" w:themeFill="accent6" w:themeFillTint="33"/>
            <w:vAlign w:val="center"/>
          </w:tcPr>
          <w:p w14:paraId="354E8CC3"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11</w:t>
            </w:r>
          </w:p>
        </w:tc>
        <w:tc>
          <w:tcPr>
            <w:tcW w:w="4910" w:type="dxa"/>
            <w:vAlign w:val="center"/>
          </w:tcPr>
          <w:p w14:paraId="217AD80D" w14:textId="77777777" w:rsidR="00C57520" w:rsidRPr="007D2C2D" w:rsidRDefault="00C57520" w:rsidP="00C57520">
            <w:pPr>
              <w:spacing w:after="0"/>
              <w:jc w:val="both"/>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النوم أثناء العمل.</w:t>
            </w:r>
          </w:p>
        </w:tc>
        <w:tc>
          <w:tcPr>
            <w:tcW w:w="1125" w:type="dxa"/>
            <w:vAlign w:val="center"/>
          </w:tcPr>
          <w:p w14:paraId="00BF41F2"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إنذار كتابي</w:t>
            </w:r>
          </w:p>
        </w:tc>
        <w:tc>
          <w:tcPr>
            <w:tcW w:w="1126" w:type="dxa"/>
            <w:vAlign w:val="center"/>
          </w:tcPr>
          <w:p w14:paraId="44517E83"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10%</w:t>
            </w:r>
          </w:p>
        </w:tc>
        <w:tc>
          <w:tcPr>
            <w:tcW w:w="1238" w:type="dxa"/>
            <w:vAlign w:val="center"/>
          </w:tcPr>
          <w:p w14:paraId="056F37C5"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25%</w:t>
            </w:r>
          </w:p>
        </w:tc>
        <w:tc>
          <w:tcPr>
            <w:tcW w:w="1267" w:type="dxa"/>
            <w:vAlign w:val="center"/>
          </w:tcPr>
          <w:p w14:paraId="16BB26C8"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50%</w:t>
            </w:r>
          </w:p>
        </w:tc>
      </w:tr>
      <w:tr w:rsidR="00C57520" w:rsidRPr="007D2C2D" w14:paraId="30912EE4" w14:textId="77777777" w:rsidTr="007D2C2D">
        <w:trPr>
          <w:trHeight w:val="231"/>
          <w:jc w:val="center"/>
        </w:trPr>
        <w:tc>
          <w:tcPr>
            <w:tcW w:w="577" w:type="dxa"/>
            <w:shd w:val="clear" w:color="auto" w:fill="EEF6E5" w:themeFill="accent6" w:themeFillTint="33"/>
            <w:vAlign w:val="center"/>
          </w:tcPr>
          <w:p w14:paraId="30C251DD"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12</w:t>
            </w:r>
          </w:p>
        </w:tc>
        <w:tc>
          <w:tcPr>
            <w:tcW w:w="4910" w:type="dxa"/>
            <w:vAlign w:val="center"/>
          </w:tcPr>
          <w:p w14:paraId="29CB63ED" w14:textId="77777777" w:rsidR="00C57520" w:rsidRPr="007D2C2D" w:rsidRDefault="00C57520" w:rsidP="00C57520">
            <w:pPr>
              <w:spacing w:after="0"/>
              <w:jc w:val="both"/>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النوم في الحالات التي تستدعي يقظة مستمرة.</w:t>
            </w:r>
          </w:p>
        </w:tc>
        <w:tc>
          <w:tcPr>
            <w:tcW w:w="1125" w:type="dxa"/>
            <w:vAlign w:val="center"/>
          </w:tcPr>
          <w:p w14:paraId="7AC5505D"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50%</w:t>
            </w:r>
          </w:p>
        </w:tc>
        <w:tc>
          <w:tcPr>
            <w:tcW w:w="1126" w:type="dxa"/>
            <w:vAlign w:val="center"/>
          </w:tcPr>
          <w:p w14:paraId="7EA8F4BF"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يوم</w:t>
            </w:r>
          </w:p>
        </w:tc>
        <w:tc>
          <w:tcPr>
            <w:tcW w:w="1238" w:type="dxa"/>
            <w:vAlign w:val="center"/>
          </w:tcPr>
          <w:p w14:paraId="32C2320F"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يومان</w:t>
            </w:r>
          </w:p>
        </w:tc>
        <w:tc>
          <w:tcPr>
            <w:tcW w:w="1267" w:type="dxa"/>
            <w:vAlign w:val="center"/>
          </w:tcPr>
          <w:p w14:paraId="5F0727DD"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ثلاثة أيام</w:t>
            </w:r>
          </w:p>
        </w:tc>
      </w:tr>
      <w:tr w:rsidR="00C57520" w:rsidRPr="007D2C2D" w14:paraId="584BFBF5" w14:textId="77777777" w:rsidTr="007D2C2D">
        <w:trPr>
          <w:trHeight w:val="90"/>
          <w:jc w:val="center"/>
        </w:trPr>
        <w:tc>
          <w:tcPr>
            <w:tcW w:w="577" w:type="dxa"/>
            <w:shd w:val="clear" w:color="auto" w:fill="EEF6E5" w:themeFill="accent6" w:themeFillTint="33"/>
            <w:vAlign w:val="center"/>
          </w:tcPr>
          <w:p w14:paraId="4CC09FFE"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13</w:t>
            </w:r>
          </w:p>
        </w:tc>
        <w:tc>
          <w:tcPr>
            <w:tcW w:w="4910" w:type="dxa"/>
            <w:vAlign w:val="center"/>
          </w:tcPr>
          <w:p w14:paraId="14C6B1D6" w14:textId="77777777" w:rsidR="00C57520" w:rsidRPr="007D2C2D" w:rsidRDefault="00C57520" w:rsidP="00C57520">
            <w:pPr>
              <w:spacing w:after="0"/>
              <w:jc w:val="both"/>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التسكع، أو وجود العامل في غير مكان عمله، أثناء ساعات العمل.</w:t>
            </w:r>
          </w:p>
        </w:tc>
        <w:tc>
          <w:tcPr>
            <w:tcW w:w="1125" w:type="dxa"/>
            <w:vAlign w:val="center"/>
          </w:tcPr>
          <w:p w14:paraId="25A11B10"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10%</w:t>
            </w:r>
          </w:p>
        </w:tc>
        <w:tc>
          <w:tcPr>
            <w:tcW w:w="1126" w:type="dxa"/>
            <w:vAlign w:val="center"/>
          </w:tcPr>
          <w:p w14:paraId="3097F0C2"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25%</w:t>
            </w:r>
          </w:p>
        </w:tc>
        <w:tc>
          <w:tcPr>
            <w:tcW w:w="1238" w:type="dxa"/>
            <w:vAlign w:val="center"/>
          </w:tcPr>
          <w:p w14:paraId="4FFC01F1"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50%</w:t>
            </w:r>
          </w:p>
        </w:tc>
        <w:tc>
          <w:tcPr>
            <w:tcW w:w="1267" w:type="dxa"/>
            <w:vAlign w:val="center"/>
          </w:tcPr>
          <w:p w14:paraId="11E34EA0"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يوم</w:t>
            </w:r>
          </w:p>
        </w:tc>
      </w:tr>
      <w:tr w:rsidR="00C57520" w:rsidRPr="007D2C2D" w14:paraId="22AAF041" w14:textId="77777777" w:rsidTr="007D2C2D">
        <w:trPr>
          <w:trHeight w:val="50"/>
          <w:jc w:val="center"/>
        </w:trPr>
        <w:tc>
          <w:tcPr>
            <w:tcW w:w="577" w:type="dxa"/>
            <w:shd w:val="clear" w:color="auto" w:fill="EEF6E5" w:themeFill="accent6" w:themeFillTint="33"/>
            <w:vAlign w:val="center"/>
          </w:tcPr>
          <w:p w14:paraId="760DC9CE" w14:textId="77777777" w:rsidR="00C57520" w:rsidRPr="007D2C2D" w:rsidRDefault="00C57520" w:rsidP="00C57520">
            <w:pPr>
              <w:spacing w:after="0" w:line="240" w:lineRule="auto"/>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14</w:t>
            </w:r>
          </w:p>
        </w:tc>
        <w:tc>
          <w:tcPr>
            <w:tcW w:w="4910" w:type="dxa"/>
            <w:vAlign w:val="center"/>
          </w:tcPr>
          <w:p w14:paraId="0A03E1F2" w14:textId="77777777" w:rsidR="00C57520" w:rsidRPr="007D2C2D" w:rsidRDefault="00C57520" w:rsidP="00C57520">
            <w:pPr>
              <w:spacing w:after="0" w:line="240" w:lineRule="auto"/>
              <w:jc w:val="both"/>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التلاعب في إثبات الحضور، والانصراف.</w:t>
            </w:r>
          </w:p>
        </w:tc>
        <w:tc>
          <w:tcPr>
            <w:tcW w:w="1125" w:type="dxa"/>
            <w:vAlign w:val="center"/>
          </w:tcPr>
          <w:p w14:paraId="51FFA900" w14:textId="77777777" w:rsidR="00C57520" w:rsidRPr="007D2C2D" w:rsidRDefault="00C57520" w:rsidP="00C57520">
            <w:pPr>
              <w:spacing w:after="0" w:line="240" w:lineRule="auto"/>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يوم</w:t>
            </w:r>
          </w:p>
        </w:tc>
        <w:tc>
          <w:tcPr>
            <w:tcW w:w="1126" w:type="dxa"/>
            <w:vAlign w:val="center"/>
          </w:tcPr>
          <w:p w14:paraId="580345A8" w14:textId="77777777" w:rsidR="00C57520" w:rsidRPr="007D2C2D" w:rsidRDefault="00C57520" w:rsidP="00C57520">
            <w:pPr>
              <w:spacing w:after="0" w:line="240" w:lineRule="auto"/>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يومان</w:t>
            </w:r>
          </w:p>
        </w:tc>
        <w:tc>
          <w:tcPr>
            <w:tcW w:w="1238" w:type="dxa"/>
            <w:vAlign w:val="center"/>
          </w:tcPr>
          <w:p w14:paraId="10942403" w14:textId="77777777" w:rsidR="00C57520" w:rsidRPr="007D2C2D" w:rsidRDefault="00C57520" w:rsidP="00C57520">
            <w:pPr>
              <w:spacing w:after="0" w:line="240" w:lineRule="auto"/>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الحرمان من الترقيات أوالعلاوات لمرة واحدة</w:t>
            </w:r>
          </w:p>
        </w:tc>
        <w:tc>
          <w:tcPr>
            <w:tcW w:w="1267" w:type="dxa"/>
            <w:vAlign w:val="center"/>
          </w:tcPr>
          <w:p w14:paraId="1E3642BC" w14:textId="77777777" w:rsidR="00C57520" w:rsidRPr="007D2C2D" w:rsidRDefault="00C57520" w:rsidP="00C57520">
            <w:pPr>
              <w:spacing w:after="0" w:line="240" w:lineRule="auto"/>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 xml:space="preserve">فصل من الخدمة مع المكافأة </w:t>
            </w:r>
          </w:p>
        </w:tc>
      </w:tr>
      <w:tr w:rsidR="00C57520" w:rsidRPr="007D2C2D" w14:paraId="7A86C993" w14:textId="77777777" w:rsidTr="00C57520">
        <w:trPr>
          <w:trHeight w:val="1122"/>
          <w:jc w:val="center"/>
        </w:trPr>
        <w:tc>
          <w:tcPr>
            <w:tcW w:w="577" w:type="dxa"/>
            <w:shd w:val="clear" w:color="auto" w:fill="EEF6E5" w:themeFill="accent6" w:themeFillTint="33"/>
            <w:vAlign w:val="center"/>
          </w:tcPr>
          <w:p w14:paraId="12CFABCF"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lastRenderedPageBreak/>
              <w:t>15</w:t>
            </w:r>
          </w:p>
        </w:tc>
        <w:tc>
          <w:tcPr>
            <w:tcW w:w="4910" w:type="dxa"/>
            <w:vAlign w:val="center"/>
          </w:tcPr>
          <w:p w14:paraId="43FECE89" w14:textId="77777777" w:rsidR="00C57520" w:rsidRPr="007D2C2D" w:rsidRDefault="00C57520" w:rsidP="00C57520">
            <w:pPr>
              <w:spacing w:after="0"/>
              <w:jc w:val="both"/>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عدم إطاعة الأوامر العادية الخاصة بالعمل، أو عدم تنفيذ التعليمات الخاصة بالعمل، والمعلقة في مكان ظاهر.</w:t>
            </w:r>
          </w:p>
        </w:tc>
        <w:tc>
          <w:tcPr>
            <w:tcW w:w="1125" w:type="dxa"/>
            <w:vAlign w:val="center"/>
          </w:tcPr>
          <w:p w14:paraId="2146294D"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25%</w:t>
            </w:r>
          </w:p>
        </w:tc>
        <w:tc>
          <w:tcPr>
            <w:tcW w:w="1126" w:type="dxa"/>
            <w:vAlign w:val="center"/>
          </w:tcPr>
          <w:p w14:paraId="1BAB260C"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50%</w:t>
            </w:r>
          </w:p>
        </w:tc>
        <w:tc>
          <w:tcPr>
            <w:tcW w:w="1238" w:type="dxa"/>
            <w:vAlign w:val="center"/>
          </w:tcPr>
          <w:p w14:paraId="0FDF613F"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يوم</w:t>
            </w:r>
          </w:p>
        </w:tc>
        <w:tc>
          <w:tcPr>
            <w:tcW w:w="1267" w:type="dxa"/>
            <w:vAlign w:val="center"/>
          </w:tcPr>
          <w:p w14:paraId="07A25AEC"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يومان</w:t>
            </w:r>
          </w:p>
        </w:tc>
      </w:tr>
      <w:tr w:rsidR="00C57520" w:rsidRPr="007D2C2D" w14:paraId="72D68834" w14:textId="77777777" w:rsidTr="00C57520">
        <w:trPr>
          <w:trHeight w:val="1123"/>
          <w:jc w:val="center"/>
        </w:trPr>
        <w:tc>
          <w:tcPr>
            <w:tcW w:w="577" w:type="dxa"/>
            <w:shd w:val="clear" w:color="auto" w:fill="EEF6E5" w:themeFill="accent6" w:themeFillTint="33"/>
            <w:vAlign w:val="center"/>
          </w:tcPr>
          <w:p w14:paraId="1FF0154C"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16</w:t>
            </w:r>
          </w:p>
        </w:tc>
        <w:tc>
          <w:tcPr>
            <w:tcW w:w="4910" w:type="dxa"/>
            <w:vAlign w:val="center"/>
          </w:tcPr>
          <w:p w14:paraId="586DD90D" w14:textId="77777777" w:rsidR="00C57520" w:rsidRPr="007D2C2D" w:rsidRDefault="00C57520" w:rsidP="00C57520">
            <w:pPr>
              <w:spacing w:after="0"/>
              <w:jc w:val="both"/>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التحريض على مخالفة الأوامر، والتعليمات الخطية الخاصة بالعمل.</w:t>
            </w:r>
          </w:p>
        </w:tc>
        <w:tc>
          <w:tcPr>
            <w:tcW w:w="1125" w:type="dxa"/>
            <w:vAlign w:val="center"/>
          </w:tcPr>
          <w:p w14:paraId="092CBCC4"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يومان</w:t>
            </w:r>
          </w:p>
        </w:tc>
        <w:tc>
          <w:tcPr>
            <w:tcW w:w="1126" w:type="dxa"/>
            <w:vAlign w:val="center"/>
          </w:tcPr>
          <w:p w14:paraId="1452540B"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ثلاثة أيام</w:t>
            </w:r>
          </w:p>
        </w:tc>
        <w:tc>
          <w:tcPr>
            <w:tcW w:w="1238" w:type="dxa"/>
            <w:vAlign w:val="center"/>
          </w:tcPr>
          <w:p w14:paraId="356EDD3F"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خمسة أيام</w:t>
            </w:r>
          </w:p>
        </w:tc>
        <w:tc>
          <w:tcPr>
            <w:tcW w:w="1267" w:type="dxa"/>
            <w:vAlign w:val="center"/>
          </w:tcPr>
          <w:p w14:paraId="792A9D04"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فصل مع المكافأة</w:t>
            </w:r>
          </w:p>
        </w:tc>
      </w:tr>
      <w:tr w:rsidR="00C57520" w:rsidRPr="007D2C2D" w14:paraId="7BAFAE8B" w14:textId="77777777" w:rsidTr="00C57520">
        <w:trPr>
          <w:trHeight w:val="1125"/>
          <w:jc w:val="center"/>
        </w:trPr>
        <w:tc>
          <w:tcPr>
            <w:tcW w:w="577" w:type="dxa"/>
            <w:shd w:val="clear" w:color="auto" w:fill="EEF6E5" w:themeFill="accent6" w:themeFillTint="33"/>
            <w:vAlign w:val="center"/>
          </w:tcPr>
          <w:p w14:paraId="2B342682"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17</w:t>
            </w:r>
          </w:p>
        </w:tc>
        <w:tc>
          <w:tcPr>
            <w:tcW w:w="4910" w:type="dxa"/>
            <w:vAlign w:val="center"/>
          </w:tcPr>
          <w:p w14:paraId="0AB60732" w14:textId="77777777" w:rsidR="00C57520" w:rsidRPr="007D2C2D" w:rsidRDefault="00C57520" w:rsidP="00C57520">
            <w:pPr>
              <w:spacing w:after="0"/>
              <w:jc w:val="both"/>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التدخين في الأماكن المحظورة، والمعلن عنها للمحافظة على سلامة العمال، والجمعية.</w:t>
            </w:r>
          </w:p>
        </w:tc>
        <w:tc>
          <w:tcPr>
            <w:tcW w:w="1125" w:type="dxa"/>
            <w:vAlign w:val="center"/>
          </w:tcPr>
          <w:p w14:paraId="043EC4F6"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يومان</w:t>
            </w:r>
          </w:p>
        </w:tc>
        <w:tc>
          <w:tcPr>
            <w:tcW w:w="1126" w:type="dxa"/>
            <w:vAlign w:val="center"/>
          </w:tcPr>
          <w:p w14:paraId="7716C2E4"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ثلاثة أيام</w:t>
            </w:r>
          </w:p>
        </w:tc>
        <w:tc>
          <w:tcPr>
            <w:tcW w:w="1238" w:type="dxa"/>
            <w:vAlign w:val="center"/>
          </w:tcPr>
          <w:p w14:paraId="3F3FA781"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خمسة أيام</w:t>
            </w:r>
          </w:p>
        </w:tc>
        <w:tc>
          <w:tcPr>
            <w:tcW w:w="1267" w:type="dxa"/>
            <w:vAlign w:val="center"/>
          </w:tcPr>
          <w:p w14:paraId="0809D150"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فصل مع المكافأة</w:t>
            </w:r>
          </w:p>
        </w:tc>
      </w:tr>
      <w:tr w:rsidR="00C57520" w:rsidRPr="007D2C2D" w14:paraId="674807EB" w14:textId="77777777" w:rsidTr="00C57520">
        <w:trPr>
          <w:trHeight w:val="1125"/>
          <w:jc w:val="center"/>
        </w:trPr>
        <w:tc>
          <w:tcPr>
            <w:tcW w:w="577" w:type="dxa"/>
            <w:shd w:val="clear" w:color="auto" w:fill="EEF6E5" w:themeFill="accent6" w:themeFillTint="33"/>
            <w:vAlign w:val="center"/>
          </w:tcPr>
          <w:p w14:paraId="1DC80B73"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18</w:t>
            </w:r>
          </w:p>
        </w:tc>
        <w:tc>
          <w:tcPr>
            <w:tcW w:w="4910" w:type="dxa"/>
            <w:vAlign w:val="center"/>
          </w:tcPr>
          <w:p w14:paraId="1E6C057C" w14:textId="77777777" w:rsidR="00C57520" w:rsidRPr="007D2C2D" w:rsidRDefault="00C57520" w:rsidP="00C57520">
            <w:pPr>
              <w:spacing w:after="0"/>
              <w:jc w:val="both"/>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الإهمال، أو التهاون في العمل الذي قد ينشأ عنه ضرر في صحة العمال، أو سلامتهم، أو في المواد، أو الأدوات، والأجهزة.</w:t>
            </w:r>
          </w:p>
        </w:tc>
        <w:tc>
          <w:tcPr>
            <w:tcW w:w="1125" w:type="dxa"/>
            <w:vAlign w:val="center"/>
          </w:tcPr>
          <w:p w14:paraId="311B1D32"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يومان</w:t>
            </w:r>
          </w:p>
        </w:tc>
        <w:tc>
          <w:tcPr>
            <w:tcW w:w="1126" w:type="dxa"/>
            <w:vAlign w:val="center"/>
          </w:tcPr>
          <w:p w14:paraId="783BD503"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ثلاثة أيام</w:t>
            </w:r>
          </w:p>
        </w:tc>
        <w:tc>
          <w:tcPr>
            <w:tcW w:w="1238" w:type="dxa"/>
            <w:vAlign w:val="center"/>
          </w:tcPr>
          <w:p w14:paraId="2A67C9BB"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خمسة أيام</w:t>
            </w:r>
          </w:p>
        </w:tc>
        <w:tc>
          <w:tcPr>
            <w:tcW w:w="1267" w:type="dxa"/>
            <w:vAlign w:val="center"/>
          </w:tcPr>
          <w:p w14:paraId="6AB2C54D" w14:textId="77777777" w:rsidR="00C57520" w:rsidRPr="007D2C2D" w:rsidRDefault="00C57520"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فصل مع المكافأة</w:t>
            </w:r>
          </w:p>
        </w:tc>
      </w:tr>
    </w:tbl>
    <w:p w14:paraId="5164A041" w14:textId="77777777" w:rsidR="00293548" w:rsidRPr="007D2C2D" w:rsidRDefault="00293548" w:rsidP="00293548">
      <w:pPr>
        <w:rPr>
          <w:rFonts w:ascii="Sakkal Majalla" w:hAnsi="Sakkal Majalla" w:cs="Sakkal Majalla"/>
          <w:rtl/>
        </w:rPr>
      </w:pPr>
    </w:p>
    <w:p w14:paraId="1C64CE4F" w14:textId="77777777" w:rsidR="00293548" w:rsidRPr="007D2C2D" w:rsidRDefault="00293548" w:rsidP="00293548">
      <w:pPr>
        <w:rPr>
          <w:rFonts w:ascii="Sakkal Majalla" w:hAnsi="Sakkal Majalla" w:cs="Sakkal Majalla"/>
          <w:rtl/>
        </w:rPr>
      </w:pPr>
      <w:r w:rsidRPr="007D2C2D">
        <w:rPr>
          <w:rFonts w:ascii="Sakkal Majalla" w:hAnsi="Sakkal Majalla" w:cs="Sakkal Majalla"/>
          <w:rtl/>
        </w:rPr>
        <w:br w:type="page"/>
      </w:r>
    </w:p>
    <w:p w14:paraId="624B675E" w14:textId="77777777" w:rsidR="00293548" w:rsidRPr="007D2C2D" w:rsidRDefault="00293548" w:rsidP="00C57520">
      <w:pPr>
        <w:pStyle w:val="10"/>
        <w:jc w:val="left"/>
        <w:rPr>
          <w:rFonts w:ascii="Sakkal Majalla" w:hAnsi="Sakkal Majalla" w:cs="Sakkal Majalla"/>
          <w:b/>
          <w:bCs/>
          <w:color w:val="002060"/>
          <w:rtl/>
        </w:rPr>
      </w:pPr>
      <w:bookmarkStart w:id="59" w:name="_Toc31447478"/>
      <w:bookmarkStart w:id="60" w:name="_Toc161302979"/>
      <w:r w:rsidRPr="007D2C2D">
        <w:rPr>
          <w:rFonts w:ascii="Sakkal Majalla" w:hAnsi="Sakkal Majalla" w:cs="Sakkal Majalla"/>
          <w:color w:val="002060"/>
          <w:rtl/>
        </w:rPr>
        <w:lastRenderedPageBreak/>
        <w:t>ثالثا</w:t>
      </w:r>
      <w:r w:rsidR="00C57520" w:rsidRPr="007D2C2D">
        <w:rPr>
          <w:rFonts w:ascii="Sakkal Majalla" w:hAnsi="Sakkal Majalla" w:cs="Sakkal Majalla"/>
          <w:color w:val="002060"/>
          <w:rtl/>
        </w:rPr>
        <w:t>ً</w:t>
      </w:r>
      <w:r w:rsidRPr="007D2C2D">
        <w:rPr>
          <w:rFonts w:ascii="Sakkal Majalla" w:hAnsi="Sakkal Majalla" w:cs="Sakkal Majalla"/>
          <w:color w:val="002060"/>
          <w:rtl/>
        </w:rPr>
        <w:t>: مخالفات تتعلق بسلوك العامل:</w:t>
      </w:r>
      <w:bookmarkEnd w:id="59"/>
      <w:bookmarkEnd w:id="60"/>
    </w:p>
    <w:tbl>
      <w:tblPr>
        <w:bidiVisual/>
        <w:tblW w:w="10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4902"/>
        <w:gridCol w:w="1125"/>
        <w:gridCol w:w="1126"/>
        <w:gridCol w:w="1238"/>
        <w:gridCol w:w="1267"/>
      </w:tblGrid>
      <w:tr w:rsidR="00293548" w:rsidRPr="007D2C2D" w14:paraId="0400C8DE" w14:textId="77777777" w:rsidTr="00293548">
        <w:trPr>
          <w:trHeight w:val="70"/>
          <w:jc w:val="center"/>
        </w:trPr>
        <w:tc>
          <w:tcPr>
            <w:tcW w:w="585" w:type="dxa"/>
            <w:vMerge w:val="restart"/>
            <w:shd w:val="clear" w:color="auto" w:fill="EEF6E5" w:themeFill="accent6" w:themeFillTint="33"/>
            <w:vAlign w:val="center"/>
          </w:tcPr>
          <w:p w14:paraId="01C9639C" w14:textId="77777777" w:rsidR="00293548" w:rsidRPr="007D2C2D" w:rsidRDefault="00293548" w:rsidP="00C57520">
            <w:pPr>
              <w:spacing w:after="0"/>
              <w:jc w:val="center"/>
              <w:rPr>
                <w:rFonts w:ascii="Sakkal Majalla" w:eastAsia="Times New Roman" w:hAnsi="Sakkal Majalla" w:cs="Sakkal Majalla"/>
                <w:noProof/>
                <w:sz w:val="32"/>
                <w:szCs w:val="32"/>
                <w:rtl/>
                <w:lang w:eastAsia="ar-SA"/>
              </w:rPr>
            </w:pPr>
            <w:r w:rsidRPr="007D2C2D">
              <w:rPr>
                <w:rFonts w:ascii="Sakkal Majalla" w:eastAsia="Times New Roman" w:hAnsi="Sakkal Majalla" w:cs="Sakkal Majalla"/>
                <w:noProof/>
                <w:sz w:val="32"/>
                <w:szCs w:val="32"/>
                <w:rtl/>
                <w:lang w:eastAsia="ar-SA"/>
              </w:rPr>
              <w:t>م</w:t>
            </w:r>
          </w:p>
        </w:tc>
        <w:tc>
          <w:tcPr>
            <w:tcW w:w="4902" w:type="dxa"/>
            <w:vMerge w:val="restart"/>
            <w:shd w:val="clear" w:color="auto" w:fill="EEF6E5" w:themeFill="accent6" w:themeFillTint="33"/>
            <w:vAlign w:val="center"/>
          </w:tcPr>
          <w:p w14:paraId="25FEFEB6" w14:textId="77777777" w:rsidR="00293548" w:rsidRPr="007D2C2D" w:rsidRDefault="00293548" w:rsidP="00C57520">
            <w:pPr>
              <w:spacing w:after="0"/>
              <w:jc w:val="center"/>
              <w:rPr>
                <w:rFonts w:ascii="Sakkal Majalla" w:eastAsia="Times New Roman" w:hAnsi="Sakkal Majalla" w:cs="Sakkal Majalla"/>
                <w:noProof/>
                <w:sz w:val="32"/>
                <w:szCs w:val="32"/>
                <w:rtl/>
                <w:lang w:eastAsia="ar-SA"/>
              </w:rPr>
            </w:pPr>
            <w:r w:rsidRPr="007D2C2D">
              <w:rPr>
                <w:rFonts w:ascii="Sakkal Majalla" w:eastAsia="Times New Roman" w:hAnsi="Sakkal Majalla" w:cs="Sakkal Majalla"/>
                <w:noProof/>
                <w:sz w:val="32"/>
                <w:szCs w:val="32"/>
                <w:rtl/>
                <w:lang w:eastAsia="ar-SA"/>
              </w:rPr>
              <w:t>نوع المخالفة</w:t>
            </w:r>
          </w:p>
        </w:tc>
        <w:tc>
          <w:tcPr>
            <w:tcW w:w="4756" w:type="dxa"/>
            <w:gridSpan w:val="4"/>
            <w:shd w:val="clear" w:color="auto" w:fill="EEF6E5" w:themeFill="accent6" w:themeFillTint="33"/>
            <w:vAlign w:val="center"/>
          </w:tcPr>
          <w:p w14:paraId="427E57F2" w14:textId="77777777" w:rsidR="00293548" w:rsidRPr="007D2C2D" w:rsidRDefault="00293548" w:rsidP="00C57520">
            <w:pPr>
              <w:spacing w:after="0"/>
              <w:jc w:val="center"/>
              <w:rPr>
                <w:rFonts w:ascii="Sakkal Majalla" w:eastAsia="Times New Roman" w:hAnsi="Sakkal Majalla" w:cs="Sakkal Majalla"/>
                <w:noProof/>
                <w:sz w:val="31"/>
                <w:szCs w:val="31"/>
                <w:rtl/>
                <w:lang w:eastAsia="ar-SA"/>
              </w:rPr>
            </w:pPr>
            <w:r w:rsidRPr="007D2C2D">
              <w:rPr>
                <w:rFonts w:ascii="Sakkal Majalla" w:eastAsia="Times New Roman" w:hAnsi="Sakkal Majalla" w:cs="Sakkal Majalla"/>
                <w:noProof/>
                <w:sz w:val="31"/>
                <w:szCs w:val="31"/>
                <w:rtl/>
                <w:lang w:eastAsia="ar-SA"/>
              </w:rPr>
              <w:t>الجزاء (النسبة المحسومة هي نسبة من الأجر اليومي)</w:t>
            </w:r>
          </w:p>
        </w:tc>
      </w:tr>
      <w:tr w:rsidR="00293548" w:rsidRPr="007D2C2D" w14:paraId="3AAD1EB5" w14:textId="77777777" w:rsidTr="007D2C2D">
        <w:trPr>
          <w:trHeight w:val="50"/>
          <w:jc w:val="center"/>
        </w:trPr>
        <w:tc>
          <w:tcPr>
            <w:tcW w:w="585" w:type="dxa"/>
            <w:vMerge/>
            <w:shd w:val="clear" w:color="auto" w:fill="EEF6E5" w:themeFill="accent6" w:themeFillTint="33"/>
            <w:vAlign w:val="center"/>
          </w:tcPr>
          <w:p w14:paraId="2D2699FB" w14:textId="77777777" w:rsidR="00293548" w:rsidRPr="007D2C2D" w:rsidRDefault="00293548" w:rsidP="00C57520">
            <w:pPr>
              <w:spacing w:after="0"/>
              <w:jc w:val="center"/>
              <w:rPr>
                <w:rFonts w:ascii="Sakkal Majalla" w:eastAsia="Times New Roman" w:hAnsi="Sakkal Majalla" w:cs="Sakkal Majalla"/>
                <w:noProof/>
                <w:sz w:val="32"/>
                <w:szCs w:val="32"/>
                <w:rtl/>
                <w:lang w:eastAsia="ar-SA"/>
              </w:rPr>
            </w:pPr>
          </w:p>
        </w:tc>
        <w:tc>
          <w:tcPr>
            <w:tcW w:w="4902" w:type="dxa"/>
            <w:vMerge/>
            <w:shd w:val="clear" w:color="auto" w:fill="EEF6E5" w:themeFill="accent6" w:themeFillTint="33"/>
            <w:vAlign w:val="center"/>
          </w:tcPr>
          <w:p w14:paraId="3CEE07E7" w14:textId="77777777" w:rsidR="00293548" w:rsidRPr="007D2C2D" w:rsidRDefault="00293548" w:rsidP="00C57520">
            <w:pPr>
              <w:spacing w:after="0"/>
              <w:jc w:val="center"/>
              <w:rPr>
                <w:rFonts w:ascii="Sakkal Majalla" w:eastAsia="Times New Roman" w:hAnsi="Sakkal Majalla" w:cs="Sakkal Majalla"/>
                <w:noProof/>
                <w:sz w:val="32"/>
                <w:szCs w:val="32"/>
                <w:rtl/>
                <w:lang w:eastAsia="ar-SA"/>
              </w:rPr>
            </w:pPr>
          </w:p>
        </w:tc>
        <w:tc>
          <w:tcPr>
            <w:tcW w:w="1125" w:type="dxa"/>
            <w:shd w:val="clear" w:color="auto" w:fill="EEF6E5" w:themeFill="accent6" w:themeFillTint="33"/>
            <w:vAlign w:val="center"/>
          </w:tcPr>
          <w:p w14:paraId="12B1FAF8" w14:textId="77777777" w:rsidR="00293548" w:rsidRPr="007D2C2D" w:rsidRDefault="00293548"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أول مرة</w:t>
            </w:r>
          </w:p>
        </w:tc>
        <w:tc>
          <w:tcPr>
            <w:tcW w:w="1126" w:type="dxa"/>
            <w:shd w:val="clear" w:color="auto" w:fill="EEF6E5" w:themeFill="accent6" w:themeFillTint="33"/>
            <w:vAlign w:val="center"/>
          </w:tcPr>
          <w:p w14:paraId="50F5AB99" w14:textId="77777777" w:rsidR="00293548" w:rsidRPr="007D2C2D" w:rsidRDefault="00293548"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ثاني مرة</w:t>
            </w:r>
          </w:p>
        </w:tc>
        <w:tc>
          <w:tcPr>
            <w:tcW w:w="1238" w:type="dxa"/>
            <w:shd w:val="clear" w:color="auto" w:fill="EEF6E5" w:themeFill="accent6" w:themeFillTint="33"/>
            <w:vAlign w:val="center"/>
          </w:tcPr>
          <w:p w14:paraId="7BC4EC90" w14:textId="77777777" w:rsidR="00293548" w:rsidRPr="007D2C2D" w:rsidRDefault="00293548"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ثالث مرة</w:t>
            </w:r>
          </w:p>
        </w:tc>
        <w:tc>
          <w:tcPr>
            <w:tcW w:w="1267" w:type="dxa"/>
            <w:shd w:val="clear" w:color="auto" w:fill="EEF6E5" w:themeFill="accent6" w:themeFillTint="33"/>
            <w:vAlign w:val="center"/>
          </w:tcPr>
          <w:p w14:paraId="4CB4444D" w14:textId="77777777" w:rsidR="00293548" w:rsidRPr="007D2C2D" w:rsidRDefault="00293548"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رابع مرة</w:t>
            </w:r>
          </w:p>
        </w:tc>
      </w:tr>
      <w:tr w:rsidR="00293548" w:rsidRPr="007D2C2D" w14:paraId="46243623" w14:textId="77777777" w:rsidTr="007D2C2D">
        <w:trPr>
          <w:trHeight w:val="129"/>
          <w:jc w:val="center"/>
        </w:trPr>
        <w:tc>
          <w:tcPr>
            <w:tcW w:w="585" w:type="dxa"/>
            <w:shd w:val="clear" w:color="auto" w:fill="EEF6E5" w:themeFill="accent6" w:themeFillTint="33"/>
            <w:vAlign w:val="center"/>
          </w:tcPr>
          <w:p w14:paraId="1E7FCC57" w14:textId="77777777" w:rsidR="00293548" w:rsidRPr="007D2C2D" w:rsidRDefault="00293548"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1</w:t>
            </w:r>
          </w:p>
        </w:tc>
        <w:tc>
          <w:tcPr>
            <w:tcW w:w="4902" w:type="dxa"/>
            <w:vAlign w:val="center"/>
          </w:tcPr>
          <w:p w14:paraId="27CEDD21" w14:textId="77777777" w:rsidR="00293548" w:rsidRPr="007D2C2D" w:rsidRDefault="00293548" w:rsidP="00C57520">
            <w:pPr>
              <w:spacing w:after="0"/>
              <w:jc w:val="both"/>
              <w:rPr>
                <w:rFonts w:ascii="Sakkal Majalla" w:eastAsia="Times New Roman" w:hAnsi="Sakkal Majalla" w:cs="Sakkal Majalla"/>
                <w:noProof/>
                <w:sz w:val="26"/>
                <w:szCs w:val="26"/>
                <w:rtl/>
                <w:lang w:eastAsia="ar-SA"/>
              </w:rPr>
            </w:pPr>
            <w:r w:rsidRPr="007D2C2D">
              <w:rPr>
                <w:rFonts w:ascii="Sakkal Majalla" w:eastAsia="Times New Roman" w:hAnsi="Sakkal Majalla" w:cs="Sakkal Majalla"/>
                <w:noProof/>
                <w:sz w:val="26"/>
                <w:szCs w:val="26"/>
                <w:rtl/>
                <w:lang w:eastAsia="ar-SA"/>
              </w:rPr>
              <w:t>التشاجر مع الزملاء، أو مع الغير، أو إحداث مشاغبات في مكان العمل.</w:t>
            </w:r>
          </w:p>
        </w:tc>
        <w:tc>
          <w:tcPr>
            <w:tcW w:w="1125" w:type="dxa"/>
            <w:vAlign w:val="center"/>
          </w:tcPr>
          <w:p w14:paraId="46060551" w14:textId="77777777" w:rsidR="00293548" w:rsidRPr="007D2C2D" w:rsidRDefault="00293548" w:rsidP="00C57520">
            <w:pPr>
              <w:spacing w:after="0"/>
              <w:jc w:val="center"/>
              <w:rPr>
                <w:rFonts w:ascii="Sakkal Majalla" w:eastAsia="Times New Roman" w:hAnsi="Sakkal Majalla" w:cs="Sakkal Majalla"/>
                <w:noProof/>
                <w:sz w:val="26"/>
                <w:szCs w:val="26"/>
                <w:rtl/>
                <w:lang w:eastAsia="ar-SA"/>
              </w:rPr>
            </w:pPr>
            <w:r w:rsidRPr="007D2C2D">
              <w:rPr>
                <w:rFonts w:ascii="Sakkal Majalla" w:eastAsia="Times New Roman" w:hAnsi="Sakkal Majalla" w:cs="Sakkal Majalla"/>
                <w:noProof/>
                <w:sz w:val="26"/>
                <w:szCs w:val="26"/>
                <w:rtl/>
                <w:lang w:eastAsia="ar-SA"/>
              </w:rPr>
              <w:t>يوم</w:t>
            </w:r>
          </w:p>
        </w:tc>
        <w:tc>
          <w:tcPr>
            <w:tcW w:w="1126" w:type="dxa"/>
            <w:vAlign w:val="center"/>
          </w:tcPr>
          <w:p w14:paraId="7006D575" w14:textId="77777777" w:rsidR="00293548" w:rsidRPr="007D2C2D" w:rsidRDefault="00293548" w:rsidP="00C57520">
            <w:pPr>
              <w:spacing w:after="0"/>
              <w:jc w:val="center"/>
              <w:rPr>
                <w:rFonts w:ascii="Sakkal Majalla" w:eastAsia="Times New Roman" w:hAnsi="Sakkal Majalla" w:cs="Sakkal Majalla"/>
                <w:noProof/>
                <w:sz w:val="26"/>
                <w:szCs w:val="26"/>
                <w:rtl/>
                <w:lang w:eastAsia="ar-SA"/>
              </w:rPr>
            </w:pPr>
            <w:r w:rsidRPr="007D2C2D">
              <w:rPr>
                <w:rFonts w:ascii="Sakkal Majalla" w:eastAsia="Times New Roman" w:hAnsi="Sakkal Majalla" w:cs="Sakkal Majalla"/>
                <w:noProof/>
                <w:sz w:val="26"/>
                <w:szCs w:val="26"/>
                <w:rtl/>
                <w:lang w:eastAsia="ar-SA"/>
              </w:rPr>
              <w:t>يومان</w:t>
            </w:r>
          </w:p>
        </w:tc>
        <w:tc>
          <w:tcPr>
            <w:tcW w:w="1238" w:type="dxa"/>
            <w:vAlign w:val="center"/>
          </w:tcPr>
          <w:p w14:paraId="5137CBF5" w14:textId="77777777" w:rsidR="00293548" w:rsidRPr="007D2C2D" w:rsidRDefault="00293548" w:rsidP="00C57520">
            <w:pPr>
              <w:spacing w:after="0"/>
              <w:jc w:val="center"/>
              <w:rPr>
                <w:rFonts w:ascii="Sakkal Majalla" w:eastAsia="Times New Roman" w:hAnsi="Sakkal Majalla" w:cs="Sakkal Majalla"/>
                <w:noProof/>
                <w:sz w:val="26"/>
                <w:szCs w:val="26"/>
                <w:rtl/>
                <w:lang w:eastAsia="ar-SA"/>
              </w:rPr>
            </w:pPr>
            <w:r w:rsidRPr="007D2C2D">
              <w:rPr>
                <w:rFonts w:ascii="Sakkal Majalla" w:eastAsia="Times New Roman" w:hAnsi="Sakkal Majalla" w:cs="Sakkal Majalla"/>
                <w:noProof/>
                <w:sz w:val="26"/>
                <w:szCs w:val="26"/>
                <w:rtl/>
                <w:lang w:eastAsia="ar-SA"/>
              </w:rPr>
              <w:t>ثلاثة أيام</w:t>
            </w:r>
          </w:p>
        </w:tc>
        <w:tc>
          <w:tcPr>
            <w:tcW w:w="1267" w:type="dxa"/>
            <w:vAlign w:val="center"/>
          </w:tcPr>
          <w:p w14:paraId="649869EB" w14:textId="77777777" w:rsidR="00293548" w:rsidRPr="007D2C2D" w:rsidRDefault="00293548" w:rsidP="00C57520">
            <w:pPr>
              <w:spacing w:after="0"/>
              <w:jc w:val="center"/>
              <w:rPr>
                <w:rFonts w:ascii="Sakkal Majalla" w:eastAsia="Times New Roman" w:hAnsi="Sakkal Majalla" w:cs="Sakkal Majalla"/>
                <w:noProof/>
                <w:sz w:val="26"/>
                <w:szCs w:val="26"/>
                <w:rtl/>
                <w:lang w:eastAsia="ar-SA"/>
              </w:rPr>
            </w:pPr>
            <w:r w:rsidRPr="007D2C2D">
              <w:rPr>
                <w:rFonts w:ascii="Sakkal Majalla" w:eastAsia="Times New Roman" w:hAnsi="Sakkal Majalla" w:cs="Sakkal Majalla"/>
                <w:noProof/>
                <w:sz w:val="26"/>
                <w:szCs w:val="26"/>
                <w:rtl/>
                <w:lang w:eastAsia="ar-SA"/>
              </w:rPr>
              <w:t>خمسة أيام</w:t>
            </w:r>
          </w:p>
        </w:tc>
      </w:tr>
      <w:tr w:rsidR="00293548" w:rsidRPr="007D2C2D" w14:paraId="3D939CEA" w14:textId="77777777" w:rsidTr="00293548">
        <w:trPr>
          <w:trHeight w:val="77"/>
          <w:jc w:val="center"/>
        </w:trPr>
        <w:tc>
          <w:tcPr>
            <w:tcW w:w="585" w:type="dxa"/>
            <w:shd w:val="clear" w:color="auto" w:fill="EEF6E5" w:themeFill="accent6" w:themeFillTint="33"/>
            <w:vAlign w:val="center"/>
          </w:tcPr>
          <w:p w14:paraId="763DA76A" w14:textId="77777777" w:rsidR="00293548" w:rsidRPr="007D2C2D" w:rsidRDefault="00293548"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2</w:t>
            </w:r>
          </w:p>
        </w:tc>
        <w:tc>
          <w:tcPr>
            <w:tcW w:w="4902" w:type="dxa"/>
            <w:vAlign w:val="center"/>
          </w:tcPr>
          <w:p w14:paraId="364C9162" w14:textId="77777777" w:rsidR="00293548" w:rsidRPr="007D2C2D" w:rsidRDefault="00293548" w:rsidP="00C57520">
            <w:pPr>
              <w:spacing w:after="0"/>
              <w:jc w:val="both"/>
              <w:rPr>
                <w:rFonts w:ascii="Sakkal Majalla" w:eastAsia="Times New Roman" w:hAnsi="Sakkal Majalla" w:cs="Sakkal Majalla"/>
                <w:noProof/>
                <w:sz w:val="26"/>
                <w:szCs w:val="26"/>
                <w:rtl/>
                <w:lang w:eastAsia="ar-SA"/>
              </w:rPr>
            </w:pPr>
            <w:r w:rsidRPr="007D2C2D">
              <w:rPr>
                <w:rFonts w:ascii="Sakkal Majalla" w:eastAsia="Times New Roman" w:hAnsi="Sakkal Majalla" w:cs="Sakkal Majalla"/>
                <w:noProof/>
                <w:sz w:val="26"/>
                <w:szCs w:val="26"/>
                <w:rtl/>
                <w:lang w:eastAsia="ar-SA"/>
              </w:rPr>
              <w:t>التمارض، أو إدعاء العامل كذبًا أنه أصيب أثناء العمل، أو بسببه.</w:t>
            </w:r>
          </w:p>
        </w:tc>
        <w:tc>
          <w:tcPr>
            <w:tcW w:w="1125" w:type="dxa"/>
            <w:vAlign w:val="center"/>
          </w:tcPr>
          <w:p w14:paraId="32722A74" w14:textId="77777777" w:rsidR="00293548" w:rsidRPr="007D2C2D" w:rsidRDefault="00293548" w:rsidP="00C57520">
            <w:pPr>
              <w:spacing w:after="0"/>
              <w:jc w:val="center"/>
              <w:rPr>
                <w:rFonts w:ascii="Sakkal Majalla" w:eastAsia="Times New Roman" w:hAnsi="Sakkal Majalla" w:cs="Sakkal Majalla"/>
                <w:noProof/>
                <w:sz w:val="26"/>
                <w:szCs w:val="26"/>
                <w:rtl/>
                <w:lang w:eastAsia="ar-SA"/>
              </w:rPr>
            </w:pPr>
            <w:r w:rsidRPr="007D2C2D">
              <w:rPr>
                <w:rFonts w:ascii="Sakkal Majalla" w:eastAsia="Times New Roman" w:hAnsi="Sakkal Majalla" w:cs="Sakkal Majalla"/>
                <w:noProof/>
                <w:sz w:val="26"/>
                <w:szCs w:val="26"/>
                <w:rtl/>
                <w:lang w:eastAsia="ar-SA"/>
              </w:rPr>
              <w:t>يوم</w:t>
            </w:r>
          </w:p>
        </w:tc>
        <w:tc>
          <w:tcPr>
            <w:tcW w:w="1126" w:type="dxa"/>
            <w:vAlign w:val="center"/>
          </w:tcPr>
          <w:p w14:paraId="60D3736A" w14:textId="77777777" w:rsidR="00293548" w:rsidRPr="007D2C2D" w:rsidRDefault="00293548" w:rsidP="00C57520">
            <w:pPr>
              <w:spacing w:after="0"/>
              <w:jc w:val="center"/>
              <w:rPr>
                <w:rFonts w:ascii="Sakkal Majalla" w:eastAsia="Times New Roman" w:hAnsi="Sakkal Majalla" w:cs="Sakkal Majalla"/>
                <w:noProof/>
                <w:sz w:val="26"/>
                <w:szCs w:val="26"/>
                <w:rtl/>
                <w:lang w:eastAsia="ar-SA"/>
              </w:rPr>
            </w:pPr>
            <w:r w:rsidRPr="007D2C2D">
              <w:rPr>
                <w:rFonts w:ascii="Sakkal Majalla" w:eastAsia="Times New Roman" w:hAnsi="Sakkal Majalla" w:cs="Sakkal Majalla"/>
                <w:noProof/>
                <w:sz w:val="26"/>
                <w:szCs w:val="26"/>
                <w:rtl/>
                <w:lang w:eastAsia="ar-SA"/>
              </w:rPr>
              <w:t>يومان</w:t>
            </w:r>
          </w:p>
        </w:tc>
        <w:tc>
          <w:tcPr>
            <w:tcW w:w="1238" w:type="dxa"/>
            <w:vAlign w:val="center"/>
          </w:tcPr>
          <w:p w14:paraId="2AFF8A18" w14:textId="77777777" w:rsidR="00293548" w:rsidRPr="007D2C2D" w:rsidRDefault="00293548" w:rsidP="00C57520">
            <w:pPr>
              <w:spacing w:after="0"/>
              <w:jc w:val="center"/>
              <w:rPr>
                <w:rFonts w:ascii="Sakkal Majalla" w:eastAsia="Times New Roman" w:hAnsi="Sakkal Majalla" w:cs="Sakkal Majalla"/>
                <w:noProof/>
                <w:sz w:val="26"/>
                <w:szCs w:val="26"/>
                <w:rtl/>
                <w:lang w:eastAsia="ar-SA"/>
              </w:rPr>
            </w:pPr>
            <w:r w:rsidRPr="007D2C2D">
              <w:rPr>
                <w:rFonts w:ascii="Sakkal Majalla" w:eastAsia="Times New Roman" w:hAnsi="Sakkal Majalla" w:cs="Sakkal Majalla"/>
                <w:noProof/>
                <w:sz w:val="26"/>
                <w:szCs w:val="26"/>
                <w:rtl/>
                <w:lang w:eastAsia="ar-SA"/>
              </w:rPr>
              <w:t>ثلاثة أيام</w:t>
            </w:r>
          </w:p>
        </w:tc>
        <w:tc>
          <w:tcPr>
            <w:tcW w:w="1267" w:type="dxa"/>
            <w:vAlign w:val="center"/>
          </w:tcPr>
          <w:p w14:paraId="2861735E" w14:textId="77777777" w:rsidR="00293548" w:rsidRPr="007D2C2D" w:rsidRDefault="00293548" w:rsidP="00C57520">
            <w:pPr>
              <w:spacing w:after="0"/>
              <w:jc w:val="center"/>
              <w:rPr>
                <w:rFonts w:ascii="Sakkal Majalla" w:eastAsia="Times New Roman" w:hAnsi="Sakkal Majalla" w:cs="Sakkal Majalla"/>
                <w:noProof/>
                <w:sz w:val="26"/>
                <w:szCs w:val="26"/>
                <w:rtl/>
                <w:lang w:eastAsia="ar-SA"/>
              </w:rPr>
            </w:pPr>
            <w:r w:rsidRPr="007D2C2D">
              <w:rPr>
                <w:rFonts w:ascii="Sakkal Majalla" w:eastAsia="Times New Roman" w:hAnsi="Sakkal Majalla" w:cs="Sakkal Majalla"/>
                <w:noProof/>
                <w:sz w:val="26"/>
                <w:szCs w:val="26"/>
                <w:rtl/>
                <w:lang w:eastAsia="ar-SA"/>
              </w:rPr>
              <w:t>خمسة أيام</w:t>
            </w:r>
          </w:p>
        </w:tc>
      </w:tr>
      <w:tr w:rsidR="00293548" w:rsidRPr="007D2C2D" w14:paraId="76B731EB" w14:textId="77777777" w:rsidTr="00293548">
        <w:trPr>
          <w:trHeight w:val="50"/>
          <w:jc w:val="center"/>
        </w:trPr>
        <w:tc>
          <w:tcPr>
            <w:tcW w:w="585" w:type="dxa"/>
            <w:shd w:val="clear" w:color="auto" w:fill="EEF6E5" w:themeFill="accent6" w:themeFillTint="33"/>
            <w:vAlign w:val="center"/>
          </w:tcPr>
          <w:p w14:paraId="62F78696" w14:textId="77777777" w:rsidR="00293548" w:rsidRPr="007D2C2D" w:rsidRDefault="00293548"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3</w:t>
            </w:r>
          </w:p>
        </w:tc>
        <w:tc>
          <w:tcPr>
            <w:tcW w:w="4902" w:type="dxa"/>
            <w:vAlign w:val="center"/>
          </w:tcPr>
          <w:p w14:paraId="4CF31091" w14:textId="77777777" w:rsidR="00293548" w:rsidRPr="007D2C2D" w:rsidRDefault="00293548" w:rsidP="00C57520">
            <w:pPr>
              <w:spacing w:after="0"/>
              <w:jc w:val="both"/>
              <w:rPr>
                <w:rFonts w:ascii="Sakkal Majalla" w:eastAsia="Times New Roman" w:hAnsi="Sakkal Majalla" w:cs="Sakkal Majalla"/>
                <w:noProof/>
                <w:sz w:val="26"/>
                <w:szCs w:val="26"/>
                <w:rtl/>
                <w:lang w:eastAsia="ar-SA"/>
              </w:rPr>
            </w:pPr>
            <w:r w:rsidRPr="007D2C2D">
              <w:rPr>
                <w:rFonts w:ascii="Sakkal Majalla" w:eastAsia="Times New Roman" w:hAnsi="Sakkal Majalla" w:cs="Sakkal Majalla"/>
                <w:noProof/>
                <w:sz w:val="26"/>
                <w:szCs w:val="26"/>
                <w:rtl/>
                <w:lang w:eastAsia="ar-SA"/>
              </w:rPr>
              <w:t>الامتناع عن إجراء الكشف الطبي عند طلب طبيب الجمعية، أو رفض اتباع التعليمات الطبية أثناء العلاج.</w:t>
            </w:r>
          </w:p>
        </w:tc>
        <w:tc>
          <w:tcPr>
            <w:tcW w:w="1125" w:type="dxa"/>
            <w:vAlign w:val="center"/>
          </w:tcPr>
          <w:p w14:paraId="23CF6FFB" w14:textId="77777777" w:rsidR="00293548" w:rsidRPr="007D2C2D" w:rsidRDefault="00293548" w:rsidP="00C57520">
            <w:pPr>
              <w:spacing w:after="0"/>
              <w:jc w:val="center"/>
              <w:rPr>
                <w:rFonts w:ascii="Sakkal Majalla" w:eastAsia="Times New Roman" w:hAnsi="Sakkal Majalla" w:cs="Sakkal Majalla"/>
                <w:noProof/>
                <w:sz w:val="26"/>
                <w:szCs w:val="26"/>
                <w:rtl/>
                <w:lang w:eastAsia="ar-SA"/>
              </w:rPr>
            </w:pPr>
            <w:r w:rsidRPr="007D2C2D">
              <w:rPr>
                <w:rFonts w:ascii="Sakkal Majalla" w:eastAsia="Times New Roman" w:hAnsi="Sakkal Majalla" w:cs="Sakkal Majalla"/>
                <w:noProof/>
                <w:sz w:val="26"/>
                <w:szCs w:val="26"/>
                <w:rtl/>
                <w:lang w:eastAsia="ar-SA"/>
              </w:rPr>
              <w:t>يوم</w:t>
            </w:r>
          </w:p>
        </w:tc>
        <w:tc>
          <w:tcPr>
            <w:tcW w:w="1126" w:type="dxa"/>
            <w:vAlign w:val="center"/>
          </w:tcPr>
          <w:p w14:paraId="6807B9D6" w14:textId="77777777" w:rsidR="00293548" w:rsidRPr="007D2C2D" w:rsidRDefault="00293548" w:rsidP="00C57520">
            <w:pPr>
              <w:spacing w:after="0"/>
              <w:jc w:val="center"/>
              <w:rPr>
                <w:rFonts w:ascii="Sakkal Majalla" w:eastAsia="Times New Roman" w:hAnsi="Sakkal Majalla" w:cs="Sakkal Majalla"/>
                <w:noProof/>
                <w:sz w:val="26"/>
                <w:szCs w:val="26"/>
                <w:rtl/>
                <w:lang w:eastAsia="ar-SA"/>
              </w:rPr>
            </w:pPr>
            <w:r w:rsidRPr="007D2C2D">
              <w:rPr>
                <w:rFonts w:ascii="Sakkal Majalla" w:eastAsia="Times New Roman" w:hAnsi="Sakkal Majalla" w:cs="Sakkal Majalla"/>
                <w:noProof/>
                <w:sz w:val="26"/>
                <w:szCs w:val="26"/>
                <w:rtl/>
                <w:lang w:eastAsia="ar-SA"/>
              </w:rPr>
              <w:t>يومان</w:t>
            </w:r>
          </w:p>
        </w:tc>
        <w:tc>
          <w:tcPr>
            <w:tcW w:w="1238" w:type="dxa"/>
            <w:vAlign w:val="center"/>
          </w:tcPr>
          <w:p w14:paraId="0B7135CA" w14:textId="77777777" w:rsidR="00293548" w:rsidRPr="007D2C2D" w:rsidRDefault="00293548" w:rsidP="00C57520">
            <w:pPr>
              <w:spacing w:after="0"/>
              <w:jc w:val="center"/>
              <w:rPr>
                <w:rFonts w:ascii="Sakkal Majalla" w:eastAsia="Times New Roman" w:hAnsi="Sakkal Majalla" w:cs="Sakkal Majalla"/>
                <w:noProof/>
                <w:sz w:val="26"/>
                <w:szCs w:val="26"/>
                <w:rtl/>
                <w:lang w:eastAsia="ar-SA"/>
              </w:rPr>
            </w:pPr>
            <w:r w:rsidRPr="007D2C2D">
              <w:rPr>
                <w:rFonts w:ascii="Sakkal Majalla" w:eastAsia="Times New Roman" w:hAnsi="Sakkal Majalla" w:cs="Sakkal Majalla"/>
                <w:noProof/>
                <w:sz w:val="26"/>
                <w:szCs w:val="26"/>
                <w:rtl/>
                <w:lang w:eastAsia="ar-SA"/>
              </w:rPr>
              <w:t>ثلاثة أيام</w:t>
            </w:r>
          </w:p>
        </w:tc>
        <w:tc>
          <w:tcPr>
            <w:tcW w:w="1267" w:type="dxa"/>
            <w:vAlign w:val="center"/>
          </w:tcPr>
          <w:p w14:paraId="11294134" w14:textId="77777777" w:rsidR="00293548" w:rsidRPr="007D2C2D" w:rsidRDefault="00293548" w:rsidP="00C57520">
            <w:pPr>
              <w:spacing w:after="0"/>
              <w:jc w:val="center"/>
              <w:rPr>
                <w:rFonts w:ascii="Sakkal Majalla" w:eastAsia="Times New Roman" w:hAnsi="Sakkal Majalla" w:cs="Sakkal Majalla"/>
                <w:noProof/>
                <w:sz w:val="26"/>
                <w:szCs w:val="26"/>
                <w:rtl/>
                <w:lang w:eastAsia="ar-SA"/>
              </w:rPr>
            </w:pPr>
            <w:r w:rsidRPr="007D2C2D">
              <w:rPr>
                <w:rFonts w:ascii="Sakkal Majalla" w:eastAsia="Times New Roman" w:hAnsi="Sakkal Majalla" w:cs="Sakkal Majalla"/>
                <w:noProof/>
                <w:sz w:val="26"/>
                <w:szCs w:val="26"/>
                <w:rtl/>
                <w:lang w:eastAsia="ar-SA"/>
              </w:rPr>
              <w:t>خمسة أيام</w:t>
            </w:r>
          </w:p>
        </w:tc>
      </w:tr>
      <w:tr w:rsidR="00293548" w:rsidRPr="007D2C2D" w14:paraId="65DCDA3F" w14:textId="77777777" w:rsidTr="00293548">
        <w:trPr>
          <w:trHeight w:val="58"/>
          <w:jc w:val="center"/>
        </w:trPr>
        <w:tc>
          <w:tcPr>
            <w:tcW w:w="585" w:type="dxa"/>
            <w:shd w:val="clear" w:color="auto" w:fill="EEF6E5" w:themeFill="accent6" w:themeFillTint="33"/>
            <w:vAlign w:val="center"/>
          </w:tcPr>
          <w:p w14:paraId="6D02EFE4" w14:textId="77777777" w:rsidR="00293548" w:rsidRPr="007D2C2D" w:rsidRDefault="00293548"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4</w:t>
            </w:r>
          </w:p>
        </w:tc>
        <w:tc>
          <w:tcPr>
            <w:tcW w:w="4902" w:type="dxa"/>
            <w:vAlign w:val="center"/>
          </w:tcPr>
          <w:p w14:paraId="24B9F0D8" w14:textId="77777777" w:rsidR="00293548" w:rsidRPr="007D2C2D" w:rsidRDefault="00293548" w:rsidP="00C57520">
            <w:pPr>
              <w:spacing w:after="0"/>
              <w:jc w:val="both"/>
              <w:rPr>
                <w:rFonts w:ascii="Sakkal Majalla" w:eastAsia="Times New Roman" w:hAnsi="Sakkal Majalla" w:cs="Sakkal Majalla"/>
                <w:noProof/>
                <w:sz w:val="26"/>
                <w:szCs w:val="26"/>
                <w:rtl/>
                <w:lang w:eastAsia="ar-SA"/>
              </w:rPr>
            </w:pPr>
            <w:r w:rsidRPr="007D2C2D">
              <w:rPr>
                <w:rFonts w:ascii="Sakkal Majalla" w:eastAsia="Times New Roman" w:hAnsi="Sakkal Majalla" w:cs="Sakkal Majalla"/>
                <w:noProof/>
                <w:sz w:val="26"/>
                <w:szCs w:val="26"/>
                <w:rtl/>
                <w:lang w:eastAsia="ar-SA"/>
              </w:rPr>
              <w:t>مخالفة التعليمات الصحية المعلقة بأماكن العمل.</w:t>
            </w:r>
          </w:p>
        </w:tc>
        <w:tc>
          <w:tcPr>
            <w:tcW w:w="1125" w:type="dxa"/>
            <w:vAlign w:val="center"/>
          </w:tcPr>
          <w:p w14:paraId="0C59616B" w14:textId="77777777" w:rsidR="00293548" w:rsidRPr="007D2C2D" w:rsidRDefault="00293548" w:rsidP="00C57520">
            <w:pPr>
              <w:spacing w:after="0"/>
              <w:jc w:val="center"/>
              <w:rPr>
                <w:rFonts w:ascii="Sakkal Majalla" w:eastAsia="Times New Roman" w:hAnsi="Sakkal Majalla" w:cs="Sakkal Majalla"/>
                <w:noProof/>
                <w:sz w:val="26"/>
                <w:szCs w:val="26"/>
                <w:rtl/>
                <w:lang w:eastAsia="ar-SA"/>
              </w:rPr>
            </w:pPr>
            <w:r w:rsidRPr="007D2C2D">
              <w:rPr>
                <w:rFonts w:ascii="Sakkal Majalla" w:eastAsia="Times New Roman" w:hAnsi="Sakkal Majalla" w:cs="Sakkal Majalla"/>
                <w:noProof/>
                <w:sz w:val="26"/>
                <w:szCs w:val="26"/>
                <w:rtl/>
                <w:lang w:eastAsia="ar-SA"/>
              </w:rPr>
              <w:t>50%</w:t>
            </w:r>
          </w:p>
        </w:tc>
        <w:tc>
          <w:tcPr>
            <w:tcW w:w="1126" w:type="dxa"/>
            <w:vAlign w:val="center"/>
          </w:tcPr>
          <w:p w14:paraId="5BFAFC45" w14:textId="77777777" w:rsidR="00293548" w:rsidRPr="007D2C2D" w:rsidRDefault="00293548" w:rsidP="00C57520">
            <w:pPr>
              <w:spacing w:after="0"/>
              <w:jc w:val="center"/>
              <w:rPr>
                <w:rFonts w:ascii="Sakkal Majalla" w:eastAsia="Times New Roman" w:hAnsi="Sakkal Majalla" w:cs="Sakkal Majalla"/>
                <w:noProof/>
                <w:sz w:val="26"/>
                <w:szCs w:val="26"/>
                <w:rtl/>
                <w:lang w:eastAsia="ar-SA"/>
              </w:rPr>
            </w:pPr>
            <w:r w:rsidRPr="007D2C2D">
              <w:rPr>
                <w:rFonts w:ascii="Sakkal Majalla" w:eastAsia="Times New Roman" w:hAnsi="Sakkal Majalla" w:cs="Sakkal Majalla"/>
                <w:noProof/>
                <w:sz w:val="26"/>
                <w:szCs w:val="26"/>
                <w:rtl/>
                <w:lang w:eastAsia="ar-SA"/>
              </w:rPr>
              <w:t>يوم</w:t>
            </w:r>
          </w:p>
        </w:tc>
        <w:tc>
          <w:tcPr>
            <w:tcW w:w="1238" w:type="dxa"/>
            <w:vAlign w:val="center"/>
          </w:tcPr>
          <w:p w14:paraId="46ACB7F6" w14:textId="77777777" w:rsidR="00293548" w:rsidRPr="007D2C2D" w:rsidRDefault="00293548" w:rsidP="00C57520">
            <w:pPr>
              <w:spacing w:after="0"/>
              <w:jc w:val="center"/>
              <w:rPr>
                <w:rFonts w:ascii="Sakkal Majalla" w:eastAsia="Times New Roman" w:hAnsi="Sakkal Majalla" w:cs="Sakkal Majalla"/>
                <w:noProof/>
                <w:sz w:val="26"/>
                <w:szCs w:val="26"/>
                <w:rtl/>
                <w:lang w:eastAsia="ar-SA"/>
              </w:rPr>
            </w:pPr>
            <w:r w:rsidRPr="007D2C2D">
              <w:rPr>
                <w:rFonts w:ascii="Sakkal Majalla" w:eastAsia="Times New Roman" w:hAnsi="Sakkal Majalla" w:cs="Sakkal Majalla"/>
                <w:noProof/>
                <w:sz w:val="26"/>
                <w:szCs w:val="26"/>
                <w:rtl/>
                <w:lang w:eastAsia="ar-SA"/>
              </w:rPr>
              <w:t>يومان</w:t>
            </w:r>
          </w:p>
        </w:tc>
        <w:tc>
          <w:tcPr>
            <w:tcW w:w="1267" w:type="dxa"/>
            <w:vAlign w:val="center"/>
          </w:tcPr>
          <w:p w14:paraId="6B1A2A7C" w14:textId="77777777" w:rsidR="00293548" w:rsidRPr="007D2C2D" w:rsidRDefault="00293548" w:rsidP="00C57520">
            <w:pPr>
              <w:spacing w:after="0"/>
              <w:jc w:val="center"/>
              <w:rPr>
                <w:rFonts w:ascii="Sakkal Majalla" w:eastAsia="Times New Roman" w:hAnsi="Sakkal Majalla" w:cs="Sakkal Majalla"/>
                <w:noProof/>
                <w:sz w:val="26"/>
                <w:szCs w:val="26"/>
                <w:rtl/>
                <w:lang w:eastAsia="ar-SA"/>
              </w:rPr>
            </w:pPr>
            <w:r w:rsidRPr="007D2C2D">
              <w:rPr>
                <w:rFonts w:ascii="Sakkal Majalla" w:eastAsia="Times New Roman" w:hAnsi="Sakkal Majalla" w:cs="Sakkal Majalla"/>
                <w:noProof/>
                <w:sz w:val="26"/>
                <w:szCs w:val="26"/>
                <w:rtl/>
                <w:lang w:eastAsia="ar-SA"/>
              </w:rPr>
              <w:t>خمسة أيام</w:t>
            </w:r>
          </w:p>
        </w:tc>
      </w:tr>
      <w:tr w:rsidR="00293548" w:rsidRPr="007D2C2D" w14:paraId="744EAAEF" w14:textId="77777777" w:rsidTr="00293548">
        <w:trPr>
          <w:trHeight w:val="58"/>
          <w:jc w:val="center"/>
        </w:trPr>
        <w:tc>
          <w:tcPr>
            <w:tcW w:w="585" w:type="dxa"/>
            <w:shd w:val="clear" w:color="auto" w:fill="EEF6E5" w:themeFill="accent6" w:themeFillTint="33"/>
            <w:vAlign w:val="center"/>
          </w:tcPr>
          <w:p w14:paraId="64AD7ED2" w14:textId="77777777" w:rsidR="00293548" w:rsidRPr="007D2C2D" w:rsidRDefault="00293548"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5</w:t>
            </w:r>
          </w:p>
        </w:tc>
        <w:tc>
          <w:tcPr>
            <w:tcW w:w="4902" w:type="dxa"/>
            <w:vAlign w:val="center"/>
          </w:tcPr>
          <w:p w14:paraId="6EE7399E" w14:textId="77777777" w:rsidR="00293548" w:rsidRPr="007D2C2D" w:rsidRDefault="00293548" w:rsidP="00C57520">
            <w:pPr>
              <w:spacing w:after="0"/>
              <w:jc w:val="both"/>
              <w:rPr>
                <w:rFonts w:ascii="Sakkal Majalla" w:eastAsia="Times New Roman" w:hAnsi="Sakkal Majalla" w:cs="Sakkal Majalla"/>
                <w:noProof/>
                <w:sz w:val="26"/>
                <w:szCs w:val="26"/>
                <w:rtl/>
                <w:lang w:eastAsia="ar-SA"/>
              </w:rPr>
            </w:pPr>
            <w:r w:rsidRPr="007D2C2D">
              <w:rPr>
                <w:rFonts w:ascii="Sakkal Majalla" w:eastAsia="Times New Roman" w:hAnsi="Sakkal Majalla" w:cs="Sakkal Majalla"/>
                <w:noProof/>
                <w:sz w:val="26"/>
                <w:szCs w:val="26"/>
                <w:rtl/>
                <w:lang w:eastAsia="ar-SA"/>
              </w:rPr>
              <w:t>الكتابة على جدران الجمعية، أو لصق إعلانات عليها.</w:t>
            </w:r>
          </w:p>
        </w:tc>
        <w:tc>
          <w:tcPr>
            <w:tcW w:w="1125" w:type="dxa"/>
            <w:vAlign w:val="center"/>
          </w:tcPr>
          <w:p w14:paraId="379A61DA" w14:textId="77777777" w:rsidR="00293548" w:rsidRPr="007D2C2D" w:rsidRDefault="00293548" w:rsidP="00C57520">
            <w:pPr>
              <w:spacing w:after="0"/>
              <w:jc w:val="center"/>
              <w:rPr>
                <w:rFonts w:ascii="Sakkal Majalla" w:eastAsia="Times New Roman" w:hAnsi="Sakkal Majalla" w:cs="Sakkal Majalla"/>
                <w:noProof/>
                <w:sz w:val="26"/>
                <w:szCs w:val="26"/>
                <w:rtl/>
                <w:lang w:eastAsia="ar-SA"/>
              </w:rPr>
            </w:pPr>
            <w:r w:rsidRPr="007D2C2D">
              <w:rPr>
                <w:rFonts w:ascii="Sakkal Majalla" w:eastAsia="Times New Roman" w:hAnsi="Sakkal Majalla" w:cs="Sakkal Majalla"/>
                <w:noProof/>
                <w:sz w:val="26"/>
                <w:szCs w:val="26"/>
                <w:rtl/>
                <w:lang w:eastAsia="ar-SA"/>
              </w:rPr>
              <w:t>إنذار كتابي</w:t>
            </w:r>
          </w:p>
        </w:tc>
        <w:tc>
          <w:tcPr>
            <w:tcW w:w="1126" w:type="dxa"/>
            <w:vAlign w:val="center"/>
          </w:tcPr>
          <w:p w14:paraId="38A8C0FC" w14:textId="77777777" w:rsidR="00293548" w:rsidRPr="007D2C2D" w:rsidRDefault="00293548" w:rsidP="00C57520">
            <w:pPr>
              <w:spacing w:after="0"/>
              <w:jc w:val="center"/>
              <w:rPr>
                <w:rFonts w:ascii="Sakkal Majalla" w:eastAsia="Times New Roman" w:hAnsi="Sakkal Majalla" w:cs="Sakkal Majalla"/>
                <w:noProof/>
                <w:sz w:val="26"/>
                <w:szCs w:val="26"/>
                <w:rtl/>
                <w:lang w:eastAsia="ar-SA"/>
              </w:rPr>
            </w:pPr>
            <w:r w:rsidRPr="007D2C2D">
              <w:rPr>
                <w:rFonts w:ascii="Sakkal Majalla" w:eastAsia="Times New Roman" w:hAnsi="Sakkal Majalla" w:cs="Sakkal Majalla"/>
                <w:noProof/>
                <w:sz w:val="26"/>
                <w:szCs w:val="26"/>
                <w:rtl/>
                <w:lang w:eastAsia="ar-SA"/>
              </w:rPr>
              <w:t>10%</w:t>
            </w:r>
          </w:p>
        </w:tc>
        <w:tc>
          <w:tcPr>
            <w:tcW w:w="1238" w:type="dxa"/>
            <w:vAlign w:val="center"/>
          </w:tcPr>
          <w:p w14:paraId="3D0066C1" w14:textId="77777777" w:rsidR="00293548" w:rsidRPr="007D2C2D" w:rsidRDefault="00293548" w:rsidP="00C57520">
            <w:pPr>
              <w:spacing w:after="0"/>
              <w:jc w:val="center"/>
              <w:rPr>
                <w:rFonts w:ascii="Sakkal Majalla" w:eastAsia="Times New Roman" w:hAnsi="Sakkal Majalla" w:cs="Sakkal Majalla"/>
                <w:noProof/>
                <w:sz w:val="26"/>
                <w:szCs w:val="26"/>
                <w:rtl/>
                <w:lang w:eastAsia="ar-SA"/>
              </w:rPr>
            </w:pPr>
            <w:r w:rsidRPr="007D2C2D">
              <w:rPr>
                <w:rFonts w:ascii="Sakkal Majalla" w:eastAsia="Times New Roman" w:hAnsi="Sakkal Majalla" w:cs="Sakkal Majalla"/>
                <w:noProof/>
                <w:sz w:val="26"/>
                <w:szCs w:val="26"/>
                <w:rtl/>
                <w:lang w:eastAsia="ar-SA"/>
              </w:rPr>
              <w:t>25%</w:t>
            </w:r>
          </w:p>
        </w:tc>
        <w:tc>
          <w:tcPr>
            <w:tcW w:w="1267" w:type="dxa"/>
            <w:vAlign w:val="center"/>
          </w:tcPr>
          <w:p w14:paraId="5372C078" w14:textId="77777777" w:rsidR="00293548" w:rsidRPr="007D2C2D" w:rsidRDefault="00293548" w:rsidP="00C57520">
            <w:pPr>
              <w:spacing w:after="0"/>
              <w:jc w:val="center"/>
              <w:rPr>
                <w:rFonts w:ascii="Sakkal Majalla" w:eastAsia="Times New Roman" w:hAnsi="Sakkal Majalla" w:cs="Sakkal Majalla"/>
                <w:noProof/>
                <w:sz w:val="26"/>
                <w:szCs w:val="26"/>
                <w:rtl/>
                <w:lang w:eastAsia="ar-SA"/>
              </w:rPr>
            </w:pPr>
            <w:r w:rsidRPr="007D2C2D">
              <w:rPr>
                <w:rFonts w:ascii="Sakkal Majalla" w:eastAsia="Times New Roman" w:hAnsi="Sakkal Majalla" w:cs="Sakkal Majalla"/>
                <w:noProof/>
                <w:sz w:val="26"/>
                <w:szCs w:val="26"/>
                <w:rtl/>
                <w:lang w:eastAsia="ar-SA"/>
              </w:rPr>
              <w:t>50%</w:t>
            </w:r>
          </w:p>
        </w:tc>
      </w:tr>
      <w:tr w:rsidR="00293548" w:rsidRPr="007D2C2D" w14:paraId="11F8D05A" w14:textId="77777777" w:rsidTr="00293548">
        <w:trPr>
          <w:trHeight w:val="70"/>
          <w:jc w:val="center"/>
        </w:trPr>
        <w:tc>
          <w:tcPr>
            <w:tcW w:w="585" w:type="dxa"/>
            <w:shd w:val="clear" w:color="auto" w:fill="EEF6E5" w:themeFill="accent6" w:themeFillTint="33"/>
            <w:vAlign w:val="center"/>
          </w:tcPr>
          <w:p w14:paraId="09008FE2" w14:textId="77777777" w:rsidR="00293548" w:rsidRPr="007D2C2D" w:rsidRDefault="00293548"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6</w:t>
            </w:r>
          </w:p>
        </w:tc>
        <w:tc>
          <w:tcPr>
            <w:tcW w:w="4902" w:type="dxa"/>
            <w:vAlign w:val="center"/>
          </w:tcPr>
          <w:p w14:paraId="759C8AB8" w14:textId="77777777" w:rsidR="00293548" w:rsidRPr="007D2C2D" w:rsidRDefault="00293548" w:rsidP="00C57520">
            <w:pPr>
              <w:spacing w:after="0"/>
              <w:jc w:val="both"/>
              <w:rPr>
                <w:rFonts w:ascii="Sakkal Majalla" w:eastAsia="Times New Roman" w:hAnsi="Sakkal Majalla" w:cs="Sakkal Majalla"/>
                <w:noProof/>
                <w:sz w:val="26"/>
                <w:szCs w:val="26"/>
                <w:rtl/>
                <w:lang w:eastAsia="ar-SA"/>
              </w:rPr>
            </w:pPr>
            <w:r w:rsidRPr="007D2C2D">
              <w:rPr>
                <w:rFonts w:ascii="Sakkal Majalla" w:eastAsia="Times New Roman" w:hAnsi="Sakkal Majalla" w:cs="Sakkal Majalla"/>
                <w:noProof/>
                <w:sz w:val="26"/>
                <w:szCs w:val="26"/>
                <w:rtl/>
                <w:lang w:eastAsia="ar-SA"/>
              </w:rPr>
              <w:t>رفض التفتيش الإداري عند الإنصراف.</w:t>
            </w:r>
          </w:p>
        </w:tc>
        <w:tc>
          <w:tcPr>
            <w:tcW w:w="1125" w:type="dxa"/>
            <w:vAlign w:val="center"/>
          </w:tcPr>
          <w:p w14:paraId="1182A8D6" w14:textId="77777777" w:rsidR="00293548" w:rsidRPr="007D2C2D" w:rsidRDefault="00293548" w:rsidP="00C57520">
            <w:pPr>
              <w:spacing w:after="0"/>
              <w:jc w:val="center"/>
              <w:rPr>
                <w:rFonts w:ascii="Sakkal Majalla" w:eastAsia="Times New Roman" w:hAnsi="Sakkal Majalla" w:cs="Sakkal Majalla"/>
                <w:noProof/>
                <w:sz w:val="26"/>
                <w:szCs w:val="26"/>
                <w:rtl/>
                <w:lang w:eastAsia="ar-SA"/>
              </w:rPr>
            </w:pPr>
            <w:r w:rsidRPr="007D2C2D">
              <w:rPr>
                <w:rFonts w:ascii="Sakkal Majalla" w:eastAsia="Times New Roman" w:hAnsi="Sakkal Majalla" w:cs="Sakkal Majalla"/>
                <w:noProof/>
                <w:sz w:val="26"/>
                <w:szCs w:val="26"/>
                <w:rtl/>
                <w:lang w:eastAsia="ar-SA"/>
              </w:rPr>
              <w:t>25%</w:t>
            </w:r>
          </w:p>
        </w:tc>
        <w:tc>
          <w:tcPr>
            <w:tcW w:w="1126" w:type="dxa"/>
            <w:vAlign w:val="center"/>
          </w:tcPr>
          <w:p w14:paraId="5C93D41C" w14:textId="77777777" w:rsidR="00293548" w:rsidRPr="007D2C2D" w:rsidRDefault="00293548" w:rsidP="00C57520">
            <w:pPr>
              <w:spacing w:after="0"/>
              <w:jc w:val="center"/>
              <w:rPr>
                <w:rFonts w:ascii="Sakkal Majalla" w:eastAsia="Times New Roman" w:hAnsi="Sakkal Majalla" w:cs="Sakkal Majalla"/>
                <w:noProof/>
                <w:sz w:val="26"/>
                <w:szCs w:val="26"/>
                <w:rtl/>
                <w:lang w:eastAsia="ar-SA"/>
              </w:rPr>
            </w:pPr>
            <w:r w:rsidRPr="007D2C2D">
              <w:rPr>
                <w:rFonts w:ascii="Sakkal Majalla" w:eastAsia="Times New Roman" w:hAnsi="Sakkal Majalla" w:cs="Sakkal Majalla"/>
                <w:noProof/>
                <w:sz w:val="26"/>
                <w:szCs w:val="26"/>
                <w:rtl/>
                <w:lang w:eastAsia="ar-SA"/>
              </w:rPr>
              <w:t>50%</w:t>
            </w:r>
          </w:p>
        </w:tc>
        <w:tc>
          <w:tcPr>
            <w:tcW w:w="1238" w:type="dxa"/>
            <w:vAlign w:val="center"/>
          </w:tcPr>
          <w:p w14:paraId="2E3D231E" w14:textId="77777777" w:rsidR="00293548" w:rsidRPr="007D2C2D" w:rsidRDefault="00293548" w:rsidP="00C57520">
            <w:pPr>
              <w:spacing w:after="0"/>
              <w:jc w:val="center"/>
              <w:rPr>
                <w:rFonts w:ascii="Sakkal Majalla" w:eastAsia="Times New Roman" w:hAnsi="Sakkal Majalla" w:cs="Sakkal Majalla"/>
                <w:noProof/>
                <w:sz w:val="26"/>
                <w:szCs w:val="26"/>
                <w:rtl/>
                <w:lang w:eastAsia="ar-SA"/>
              </w:rPr>
            </w:pPr>
            <w:r w:rsidRPr="007D2C2D">
              <w:rPr>
                <w:rFonts w:ascii="Sakkal Majalla" w:eastAsia="Times New Roman" w:hAnsi="Sakkal Majalla" w:cs="Sakkal Majalla"/>
                <w:noProof/>
                <w:sz w:val="26"/>
                <w:szCs w:val="26"/>
                <w:rtl/>
                <w:lang w:eastAsia="ar-SA"/>
              </w:rPr>
              <w:t>يوم</w:t>
            </w:r>
          </w:p>
        </w:tc>
        <w:tc>
          <w:tcPr>
            <w:tcW w:w="1267" w:type="dxa"/>
            <w:vAlign w:val="center"/>
          </w:tcPr>
          <w:p w14:paraId="7A7913C8" w14:textId="77777777" w:rsidR="00293548" w:rsidRPr="007D2C2D" w:rsidRDefault="00293548" w:rsidP="00C57520">
            <w:pPr>
              <w:spacing w:after="0"/>
              <w:jc w:val="center"/>
              <w:rPr>
                <w:rFonts w:ascii="Sakkal Majalla" w:eastAsia="Times New Roman" w:hAnsi="Sakkal Majalla" w:cs="Sakkal Majalla"/>
                <w:noProof/>
                <w:sz w:val="26"/>
                <w:szCs w:val="26"/>
                <w:rtl/>
                <w:lang w:eastAsia="ar-SA"/>
              </w:rPr>
            </w:pPr>
            <w:r w:rsidRPr="007D2C2D">
              <w:rPr>
                <w:rFonts w:ascii="Sakkal Majalla" w:eastAsia="Times New Roman" w:hAnsi="Sakkal Majalla" w:cs="Sakkal Majalla"/>
                <w:noProof/>
                <w:sz w:val="26"/>
                <w:szCs w:val="26"/>
                <w:rtl/>
                <w:lang w:eastAsia="ar-SA"/>
              </w:rPr>
              <w:t>يومان</w:t>
            </w:r>
          </w:p>
        </w:tc>
      </w:tr>
      <w:tr w:rsidR="00293548" w:rsidRPr="007D2C2D" w14:paraId="18C29B5F" w14:textId="77777777" w:rsidTr="00293548">
        <w:trPr>
          <w:jc w:val="center"/>
        </w:trPr>
        <w:tc>
          <w:tcPr>
            <w:tcW w:w="585" w:type="dxa"/>
            <w:shd w:val="clear" w:color="auto" w:fill="EEF6E5" w:themeFill="accent6" w:themeFillTint="33"/>
            <w:vAlign w:val="center"/>
          </w:tcPr>
          <w:p w14:paraId="115DC75E" w14:textId="77777777" w:rsidR="00293548" w:rsidRPr="007D2C2D" w:rsidRDefault="00293548"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7</w:t>
            </w:r>
          </w:p>
        </w:tc>
        <w:tc>
          <w:tcPr>
            <w:tcW w:w="4902" w:type="dxa"/>
            <w:vAlign w:val="center"/>
          </w:tcPr>
          <w:p w14:paraId="55B61D3D" w14:textId="77777777" w:rsidR="00293548" w:rsidRPr="007D2C2D" w:rsidRDefault="00293548" w:rsidP="00C57520">
            <w:pPr>
              <w:spacing w:after="0"/>
              <w:jc w:val="both"/>
              <w:rPr>
                <w:rFonts w:ascii="Sakkal Majalla" w:eastAsia="Times New Roman" w:hAnsi="Sakkal Majalla" w:cs="Sakkal Majalla"/>
                <w:noProof/>
                <w:sz w:val="26"/>
                <w:szCs w:val="26"/>
                <w:rtl/>
                <w:lang w:eastAsia="ar-SA"/>
              </w:rPr>
            </w:pPr>
            <w:r w:rsidRPr="007D2C2D">
              <w:rPr>
                <w:rFonts w:ascii="Sakkal Majalla" w:eastAsia="Times New Roman" w:hAnsi="Sakkal Majalla" w:cs="Sakkal Majalla"/>
                <w:noProof/>
                <w:sz w:val="26"/>
                <w:szCs w:val="26"/>
                <w:rtl/>
                <w:lang w:eastAsia="ar-SA"/>
              </w:rPr>
              <w:t>عدم تسليم النقود المحصلة لحساب الجمعية في المواعيد المحددة دون تبرير مقبول.</w:t>
            </w:r>
          </w:p>
        </w:tc>
        <w:tc>
          <w:tcPr>
            <w:tcW w:w="1125" w:type="dxa"/>
            <w:vAlign w:val="center"/>
          </w:tcPr>
          <w:p w14:paraId="468CA0ED" w14:textId="77777777" w:rsidR="00293548" w:rsidRPr="007D2C2D" w:rsidRDefault="00293548" w:rsidP="00C57520">
            <w:pPr>
              <w:spacing w:after="0"/>
              <w:jc w:val="center"/>
              <w:rPr>
                <w:rFonts w:ascii="Sakkal Majalla" w:eastAsia="Times New Roman" w:hAnsi="Sakkal Majalla" w:cs="Sakkal Majalla"/>
                <w:noProof/>
                <w:sz w:val="26"/>
                <w:szCs w:val="26"/>
                <w:rtl/>
                <w:lang w:eastAsia="ar-SA"/>
              </w:rPr>
            </w:pPr>
            <w:r w:rsidRPr="007D2C2D">
              <w:rPr>
                <w:rFonts w:ascii="Sakkal Majalla" w:eastAsia="Times New Roman" w:hAnsi="Sakkal Majalla" w:cs="Sakkal Majalla"/>
                <w:noProof/>
                <w:sz w:val="26"/>
                <w:szCs w:val="26"/>
                <w:rtl/>
                <w:lang w:eastAsia="ar-SA"/>
              </w:rPr>
              <w:t>يومان</w:t>
            </w:r>
          </w:p>
        </w:tc>
        <w:tc>
          <w:tcPr>
            <w:tcW w:w="1126" w:type="dxa"/>
            <w:vAlign w:val="center"/>
          </w:tcPr>
          <w:p w14:paraId="1C066FED" w14:textId="77777777" w:rsidR="00293548" w:rsidRPr="007D2C2D" w:rsidRDefault="00293548" w:rsidP="00C57520">
            <w:pPr>
              <w:spacing w:after="0"/>
              <w:jc w:val="center"/>
              <w:rPr>
                <w:rFonts w:ascii="Sakkal Majalla" w:eastAsia="Times New Roman" w:hAnsi="Sakkal Majalla" w:cs="Sakkal Majalla"/>
                <w:noProof/>
                <w:sz w:val="26"/>
                <w:szCs w:val="26"/>
                <w:rtl/>
                <w:lang w:eastAsia="ar-SA"/>
              </w:rPr>
            </w:pPr>
            <w:r w:rsidRPr="007D2C2D">
              <w:rPr>
                <w:rFonts w:ascii="Sakkal Majalla" w:eastAsia="Times New Roman" w:hAnsi="Sakkal Majalla" w:cs="Sakkal Majalla"/>
                <w:noProof/>
                <w:sz w:val="26"/>
                <w:szCs w:val="26"/>
                <w:rtl/>
                <w:lang w:eastAsia="ar-SA"/>
              </w:rPr>
              <w:t>ثلاثة أيام</w:t>
            </w:r>
          </w:p>
        </w:tc>
        <w:tc>
          <w:tcPr>
            <w:tcW w:w="1238" w:type="dxa"/>
            <w:vAlign w:val="center"/>
          </w:tcPr>
          <w:p w14:paraId="3E00AA0B" w14:textId="77777777" w:rsidR="00293548" w:rsidRPr="007D2C2D" w:rsidRDefault="00293548" w:rsidP="00C57520">
            <w:pPr>
              <w:spacing w:after="0"/>
              <w:jc w:val="center"/>
              <w:rPr>
                <w:rFonts w:ascii="Sakkal Majalla" w:eastAsia="Times New Roman" w:hAnsi="Sakkal Majalla" w:cs="Sakkal Majalla"/>
                <w:noProof/>
                <w:sz w:val="26"/>
                <w:szCs w:val="26"/>
                <w:rtl/>
                <w:lang w:eastAsia="ar-SA"/>
              </w:rPr>
            </w:pPr>
            <w:r w:rsidRPr="007D2C2D">
              <w:rPr>
                <w:rFonts w:ascii="Sakkal Majalla" w:eastAsia="Times New Roman" w:hAnsi="Sakkal Majalla" w:cs="Sakkal Majalla"/>
                <w:noProof/>
                <w:sz w:val="26"/>
                <w:szCs w:val="26"/>
                <w:rtl/>
                <w:lang w:eastAsia="ar-SA"/>
              </w:rPr>
              <w:t>خمسة أيام</w:t>
            </w:r>
          </w:p>
        </w:tc>
        <w:tc>
          <w:tcPr>
            <w:tcW w:w="1267" w:type="dxa"/>
            <w:vAlign w:val="center"/>
          </w:tcPr>
          <w:p w14:paraId="3A8844C2" w14:textId="77777777" w:rsidR="00293548" w:rsidRPr="007D2C2D" w:rsidRDefault="00293548" w:rsidP="00C57520">
            <w:pPr>
              <w:spacing w:after="0"/>
              <w:jc w:val="center"/>
              <w:rPr>
                <w:rFonts w:ascii="Sakkal Majalla" w:eastAsia="Times New Roman" w:hAnsi="Sakkal Majalla" w:cs="Sakkal Majalla"/>
                <w:noProof/>
                <w:sz w:val="26"/>
                <w:szCs w:val="26"/>
                <w:rtl/>
                <w:lang w:eastAsia="ar-SA"/>
              </w:rPr>
            </w:pPr>
            <w:r w:rsidRPr="007D2C2D">
              <w:rPr>
                <w:rFonts w:ascii="Sakkal Majalla" w:eastAsia="Times New Roman" w:hAnsi="Sakkal Majalla" w:cs="Sakkal Majalla"/>
                <w:noProof/>
                <w:sz w:val="26"/>
                <w:szCs w:val="26"/>
                <w:rtl/>
                <w:lang w:eastAsia="ar-SA"/>
              </w:rPr>
              <w:t>فصل مع المكافأة</w:t>
            </w:r>
          </w:p>
        </w:tc>
      </w:tr>
      <w:tr w:rsidR="00293548" w:rsidRPr="007D2C2D" w14:paraId="1C036948" w14:textId="77777777" w:rsidTr="007D2C2D">
        <w:trPr>
          <w:trHeight w:val="50"/>
          <w:jc w:val="center"/>
        </w:trPr>
        <w:tc>
          <w:tcPr>
            <w:tcW w:w="585" w:type="dxa"/>
            <w:shd w:val="clear" w:color="auto" w:fill="EEF6E5" w:themeFill="accent6" w:themeFillTint="33"/>
            <w:vAlign w:val="center"/>
          </w:tcPr>
          <w:p w14:paraId="7CCF5DA1" w14:textId="77777777" w:rsidR="00293548" w:rsidRPr="007D2C2D" w:rsidRDefault="00293548"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8</w:t>
            </w:r>
          </w:p>
        </w:tc>
        <w:tc>
          <w:tcPr>
            <w:tcW w:w="4902" w:type="dxa"/>
            <w:vAlign w:val="center"/>
          </w:tcPr>
          <w:p w14:paraId="3A47ECB0" w14:textId="77777777" w:rsidR="00293548" w:rsidRPr="007D2C2D" w:rsidRDefault="00293548" w:rsidP="00C57520">
            <w:pPr>
              <w:spacing w:after="0"/>
              <w:jc w:val="both"/>
              <w:rPr>
                <w:rFonts w:ascii="Sakkal Majalla" w:eastAsia="Times New Roman" w:hAnsi="Sakkal Majalla" w:cs="Sakkal Majalla"/>
                <w:noProof/>
                <w:sz w:val="26"/>
                <w:szCs w:val="26"/>
                <w:rtl/>
                <w:lang w:eastAsia="ar-SA"/>
              </w:rPr>
            </w:pPr>
            <w:r w:rsidRPr="007D2C2D">
              <w:rPr>
                <w:rFonts w:ascii="Sakkal Majalla" w:eastAsia="Times New Roman" w:hAnsi="Sakkal Majalla" w:cs="Sakkal Majalla"/>
                <w:noProof/>
                <w:sz w:val="26"/>
                <w:szCs w:val="26"/>
                <w:rtl/>
                <w:lang w:eastAsia="ar-SA"/>
              </w:rPr>
              <w:t>الامتناع عن ارتداء الملابس، والأجهزة المقررة للوقاية وللسلامة.</w:t>
            </w:r>
          </w:p>
        </w:tc>
        <w:tc>
          <w:tcPr>
            <w:tcW w:w="1125" w:type="dxa"/>
            <w:vAlign w:val="center"/>
          </w:tcPr>
          <w:p w14:paraId="744FF7DF" w14:textId="77777777" w:rsidR="00293548" w:rsidRPr="007D2C2D" w:rsidRDefault="00293548" w:rsidP="00C57520">
            <w:pPr>
              <w:spacing w:after="0"/>
              <w:jc w:val="center"/>
              <w:rPr>
                <w:rFonts w:ascii="Sakkal Majalla" w:eastAsia="Times New Roman" w:hAnsi="Sakkal Majalla" w:cs="Sakkal Majalla"/>
                <w:noProof/>
                <w:sz w:val="26"/>
                <w:szCs w:val="26"/>
                <w:rtl/>
                <w:lang w:eastAsia="ar-SA"/>
              </w:rPr>
            </w:pPr>
            <w:r w:rsidRPr="007D2C2D">
              <w:rPr>
                <w:rFonts w:ascii="Sakkal Majalla" w:eastAsia="Times New Roman" w:hAnsi="Sakkal Majalla" w:cs="Sakkal Majalla"/>
                <w:noProof/>
                <w:sz w:val="26"/>
                <w:szCs w:val="26"/>
                <w:rtl/>
                <w:lang w:eastAsia="ar-SA"/>
              </w:rPr>
              <w:t>إنذار كتابي</w:t>
            </w:r>
          </w:p>
        </w:tc>
        <w:tc>
          <w:tcPr>
            <w:tcW w:w="1126" w:type="dxa"/>
            <w:vAlign w:val="center"/>
          </w:tcPr>
          <w:p w14:paraId="3AE52158" w14:textId="77777777" w:rsidR="00293548" w:rsidRPr="007D2C2D" w:rsidRDefault="00293548" w:rsidP="00C57520">
            <w:pPr>
              <w:spacing w:after="0"/>
              <w:jc w:val="center"/>
              <w:rPr>
                <w:rFonts w:ascii="Sakkal Majalla" w:eastAsia="Times New Roman" w:hAnsi="Sakkal Majalla" w:cs="Sakkal Majalla"/>
                <w:noProof/>
                <w:sz w:val="26"/>
                <w:szCs w:val="26"/>
                <w:rtl/>
                <w:lang w:eastAsia="ar-SA"/>
              </w:rPr>
            </w:pPr>
            <w:r w:rsidRPr="007D2C2D">
              <w:rPr>
                <w:rFonts w:ascii="Sakkal Majalla" w:eastAsia="Times New Roman" w:hAnsi="Sakkal Majalla" w:cs="Sakkal Majalla"/>
                <w:noProof/>
                <w:sz w:val="26"/>
                <w:szCs w:val="26"/>
                <w:rtl/>
                <w:lang w:eastAsia="ar-SA"/>
              </w:rPr>
              <w:t>يوم</w:t>
            </w:r>
          </w:p>
        </w:tc>
        <w:tc>
          <w:tcPr>
            <w:tcW w:w="1238" w:type="dxa"/>
            <w:vAlign w:val="center"/>
          </w:tcPr>
          <w:p w14:paraId="033D0636" w14:textId="77777777" w:rsidR="00293548" w:rsidRPr="007D2C2D" w:rsidRDefault="00293548" w:rsidP="00C57520">
            <w:pPr>
              <w:spacing w:after="0"/>
              <w:jc w:val="center"/>
              <w:rPr>
                <w:rFonts w:ascii="Sakkal Majalla" w:eastAsia="Times New Roman" w:hAnsi="Sakkal Majalla" w:cs="Sakkal Majalla"/>
                <w:noProof/>
                <w:sz w:val="26"/>
                <w:szCs w:val="26"/>
                <w:rtl/>
                <w:lang w:eastAsia="ar-SA"/>
              </w:rPr>
            </w:pPr>
            <w:r w:rsidRPr="007D2C2D">
              <w:rPr>
                <w:rFonts w:ascii="Sakkal Majalla" w:eastAsia="Times New Roman" w:hAnsi="Sakkal Majalla" w:cs="Sakkal Majalla"/>
                <w:noProof/>
                <w:sz w:val="26"/>
                <w:szCs w:val="26"/>
                <w:rtl/>
                <w:lang w:eastAsia="ar-SA"/>
              </w:rPr>
              <w:t>يومان</w:t>
            </w:r>
          </w:p>
        </w:tc>
        <w:tc>
          <w:tcPr>
            <w:tcW w:w="1267" w:type="dxa"/>
            <w:vAlign w:val="center"/>
          </w:tcPr>
          <w:p w14:paraId="572405E8" w14:textId="77777777" w:rsidR="00293548" w:rsidRPr="007D2C2D" w:rsidRDefault="00293548" w:rsidP="00C57520">
            <w:pPr>
              <w:spacing w:after="0"/>
              <w:jc w:val="center"/>
              <w:rPr>
                <w:rFonts w:ascii="Sakkal Majalla" w:eastAsia="Times New Roman" w:hAnsi="Sakkal Majalla" w:cs="Sakkal Majalla"/>
                <w:noProof/>
                <w:sz w:val="26"/>
                <w:szCs w:val="26"/>
                <w:rtl/>
                <w:lang w:eastAsia="ar-SA"/>
              </w:rPr>
            </w:pPr>
            <w:r w:rsidRPr="007D2C2D">
              <w:rPr>
                <w:rFonts w:ascii="Sakkal Majalla" w:eastAsia="Times New Roman" w:hAnsi="Sakkal Majalla" w:cs="Sakkal Majalla"/>
                <w:noProof/>
                <w:sz w:val="26"/>
                <w:szCs w:val="26"/>
                <w:rtl/>
                <w:lang w:eastAsia="ar-SA"/>
              </w:rPr>
              <w:t>خمسة أيام</w:t>
            </w:r>
          </w:p>
        </w:tc>
      </w:tr>
      <w:tr w:rsidR="00293548" w:rsidRPr="007D2C2D" w14:paraId="771E9B5D" w14:textId="77777777" w:rsidTr="007D2C2D">
        <w:trPr>
          <w:trHeight w:val="334"/>
          <w:jc w:val="center"/>
        </w:trPr>
        <w:tc>
          <w:tcPr>
            <w:tcW w:w="585" w:type="dxa"/>
            <w:shd w:val="clear" w:color="auto" w:fill="EEF6E5" w:themeFill="accent6" w:themeFillTint="33"/>
            <w:vAlign w:val="center"/>
          </w:tcPr>
          <w:p w14:paraId="49EAAB06" w14:textId="77777777" w:rsidR="00293548" w:rsidRPr="007D2C2D" w:rsidRDefault="00293548"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9</w:t>
            </w:r>
          </w:p>
        </w:tc>
        <w:tc>
          <w:tcPr>
            <w:tcW w:w="4902" w:type="dxa"/>
            <w:vAlign w:val="center"/>
          </w:tcPr>
          <w:p w14:paraId="4AAFE40A" w14:textId="77777777" w:rsidR="00293548" w:rsidRPr="007D2C2D" w:rsidRDefault="00293548" w:rsidP="00C57520">
            <w:pPr>
              <w:spacing w:after="0"/>
              <w:jc w:val="both"/>
              <w:rPr>
                <w:rFonts w:ascii="Sakkal Majalla" w:eastAsia="Times New Roman" w:hAnsi="Sakkal Majalla" w:cs="Sakkal Majalla"/>
                <w:noProof/>
                <w:sz w:val="26"/>
                <w:szCs w:val="26"/>
                <w:rtl/>
                <w:lang w:eastAsia="ar-SA"/>
              </w:rPr>
            </w:pPr>
            <w:r w:rsidRPr="007D2C2D">
              <w:rPr>
                <w:rFonts w:ascii="Sakkal Majalla" w:eastAsia="Times New Roman" w:hAnsi="Sakkal Majalla" w:cs="Sakkal Majalla"/>
                <w:noProof/>
                <w:sz w:val="26"/>
                <w:szCs w:val="26"/>
                <w:rtl/>
                <w:lang w:eastAsia="ar-SA"/>
              </w:rPr>
              <w:t>تعمد الخلوة مع الجنس الآخر في أماكن العمل.</w:t>
            </w:r>
          </w:p>
        </w:tc>
        <w:tc>
          <w:tcPr>
            <w:tcW w:w="1125" w:type="dxa"/>
            <w:vAlign w:val="center"/>
          </w:tcPr>
          <w:p w14:paraId="58CC2BD2" w14:textId="77777777" w:rsidR="00293548" w:rsidRPr="007D2C2D" w:rsidRDefault="00293548" w:rsidP="00C57520">
            <w:pPr>
              <w:spacing w:after="0"/>
              <w:jc w:val="center"/>
              <w:rPr>
                <w:rFonts w:ascii="Sakkal Majalla" w:eastAsia="Times New Roman" w:hAnsi="Sakkal Majalla" w:cs="Sakkal Majalla"/>
                <w:noProof/>
                <w:sz w:val="26"/>
                <w:szCs w:val="26"/>
                <w:rtl/>
                <w:lang w:eastAsia="ar-SA"/>
              </w:rPr>
            </w:pPr>
            <w:r w:rsidRPr="007D2C2D">
              <w:rPr>
                <w:rFonts w:ascii="Sakkal Majalla" w:eastAsia="Times New Roman" w:hAnsi="Sakkal Majalla" w:cs="Sakkal Majalla"/>
                <w:noProof/>
                <w:sz w:val="26"/>
                <w:szCs w:val="26"/>
                <w:rtl/>
                <w:lang w:eastAsia="ar-SA"/>
              </w:rPr>
              <w:t>يومان</w:t>
            </w:r>
          </w:p>
        </w:tc>
        <w:tc>
          <w:tcPr>
            <w:tcW w:w="1126" w:type="dxa"/>
            <w:vAlign w:val="center"/>
          </w:tcPr>
          <w:p w14:paraId="2BBA0F7A" w14:textId="77777777" w:rsidR="00293548" w:rsidRPr="007D2C2D" w:rsidRDefault="00293548" w:rsidP="00C57520">
            <w:pPr>
              <w:spacing w:after="0"/>
              <w:jc w:val="center"/>
              <w:rPr>
                <w:rFonts w:ascii="Sakkal Majalla" w:eastAsia="Times New Roman" w:hAnsi="Sakkal Majalla" w:cs="Sakkal Majalla"/>
                <w:noProof/>
                <w:sz w:val="26"/>
                <w:szCs w:val="26"/>
                <w:rtl/>
                <w:lang w:eastAsia="ar-SA"/>
              </w:rPr>
            </w:pPr>
            <w:r w:rsidRPr="007D2C2D">
              <w:rPr>
                <w:rFonts w:ascii="Sakkal Majalla" w:eastAsia="Times New Roman" w:hAnsi="Sakkal Majalla" w:cs="Sakkal Majalla"/>
                <w:noProof/>
                <w:sz w:val="26"/>
                <w:szCs w:val="26"/>
                <w:rtl/>
                <w:lang w:eastAsia="ar-SA"/>
              </w:rPr>
              <w:t>ثلاثة أيام</w:t>
            </w:r>
          </w:p>
        </w:tc>
        <w:tc>
          <w:tcPr>
            <w:tcW w:w="1238" w:type="dxa"/>
            <w:vAlign w:val="center"/>
          </w:tcPr>
          <w:p w14:paraId="1BF07C49" w14:textId="77777777" w:rsidR="00293548" w:rsidRPr="007D2C2D" w:rsidRDefault="00293548" w:rsidP="00C57520">
            <w:pPr>
              <w:spacing w:after="0"/>
              <w:jc w:val="center"/>
              <w:rPr>
                <w:rFonts w:ascii="Sakkal Majalla" w:eastAsia="Times New Roman" w:hAnsi="Sakkal Majalla" w:cs="Sakkal Majalla"/>
                <w:noProof/>
                <w:sz w:val="26"/>
                <w:szCs w:val="26"/>
                <w:rtl/>
                <w:lang w:eastAsia="ar-SA"/>
              </w:rPr>
            </w:pPr>
            <w:r w:rsidRPr="007D2C2D">
              <w:rPr>
                <w:rFonts w:ascii="Sakkal Majalla" w:eastAsia="Times New Roman" w:hAnsi="Sakkal Majalla" w:cs="Sakkal Majalla"/>
                <w:noProof/>
                <w:sz w:val="26"/>
                <w:szCs w:val="26"/>
                <w:rtl/>
                <w:lang w:eastAsia="ar-SA"/>
              </w:rPr>
              <w:t>خمسة أيام</w:t>
            </w:r>
          </w:p>
        </w:tc>
        <w:tc>
          <w:tcPr>
            <w:tcW w:w="1267" w:type="dxa"/>
            <w:vAlign w:val="center"/>
          </w:tcPr>
          <w:p w14:paraId="73DCC280" w14:textId="77777777" w:rsidR="00293548" w:rsidRPr="007D2C2D" w:rsidRDefault="00293548" w:rsidP="00C57520">
            <w:pPr>
              <w:spacing w:after="0"/>
              <w:jc w:val="center"/>
              <w:rPr>
                <w:rFonts w:ascii="Sakkal Majalla" w:eastAsia="Times New Roman" w:hAnsi="Sakkal Majalla" w:cs="Sakkal Majalla"/>
                <w:noProof/>
                <w:sz w:val="26"/>
                <w:szCs w:val="26"/>
                <w:rtl/>
                <w:lang w:eastAsia="ar-SA"/>
              </w:rPr>
            </w:pPr>
            <w:r w:rsidRPr="007D2C2D">
              <w:rPr>
                <w:rFonts w:ascii="Sakkal Majalla" w:eastAsia="Times New Roman" w:hAnsi="Sakkal Majalla" w:cs="Sakkal Majalla"/>
                <w:noProof/>
                <w:sz w:val="26"/>
                <w:szCs w:val="26"/>
                <w:rtl/>
                <w:lang w:eastAsia="ar-SA"/>
              </w:rPr>
              <w:t>فصل مع المكافأة</w:t>
            </w:r>
          </w:p>
        </w:tc>
      </w:tr>
      <w:tr w:rsidR="00293548" w:rsidRPr="007D2C2D" w14:paraId="5CB92E4A" w14:textId="77777777" w:rsidTr="00293548">
        <w:trPr>
          <w:trHeight w:val="50"/>
          <w:jc w:val="center"/>
        </w:trPr>
        <w:tc>
          <w:tcPr>
            <w:tcW w:w="585" w:type="dxa"/>
            <w:shd w:val="clear" w:color="auto" w:fill="EEF6E5" w:themeFill="accent6" w:themeFillTint="33"/>
            <w:vAlign w:val="center"/>
          </w:tcPr>
          <w:p w14:paraId="6C3B2A28" w14:textId="77777777" w:rsidR="00293548" w:rsidRPr="007D2C2D" w:rsidRDefault="00293548"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10</w:t>
            </w:r>
          </w:p>
        </w:tc>
        <w:tc>
          <w:tcPr>
            <w:tcW w:w="4902" w:type="dxa"/>
            <w:vAlign w:val="center"/>
          </w:tcPr>
          <w:p w14:paraId="34CD259C" w14:textId="77777777" w:rsidR="00293548" w:rsidRPr="007D2C2D" w:rsidRDefault="00293548" w:rsidP="00C57520">
            <w:pPr>
              <w:spacing w:after="0"/>
              <w:jc w:val="both"/>
              <w:rPr>
                <w:rFonts w:ascii="Sakkal Majalla" w:eastAsia="Times New Roman" w:hAnsi="Sakkal Majalla" w:cs="Sakkal Majalla"/>
                <w:noProof/>
                <w:sz w:val="26"/>
                <w:szCs w:val="26"/>
                <w:rtl/>
                <w:lang w:eastAsia="ar-SA"/>
              </w:rPr>
            </w:pPr>
            <w:r w:rsidRPr="007D2C2D">
              <w:rPr>
                <w:rFonts w:ascii="Sakkal Majalla" w:eastAsia="Times New Roman" w:hAnsi="Sakkal Majalla" w:cs="Sakkal Majalla"/>
                <w:noProof/>
                <w:sz w:val="26"/>
                <w:szCs w:val="26"/>
                <w:rtl/>
                <w:lang w:eastAsia="ar-SA"/>
              </w:rPr>
              <w:t>الإيحاء للآخرين بما يخدش الحياء قولًا، أو فعلًا.</w:t>
            </w:r>
          </w:p>
        </w:tc>
        <w:tc>
          <w:tcPr>
            <w:tcW w:w="1125" w:type="dxa"/>
            <w:vAlign w:val="center"/>
          </w:tcPr>
          <w:p w14:paraId="3D28ACDC" w14:textId="77777777" w:rsidR="00293548" w:rsidRPr="007D2C2D" w:rsidRDefault="00293548" w:rsidP="00C57520">
            <w:pPr>
              <w:spacing w:after="0"/>
              <w:jc w:val="center"/>
              <w:rPr>
                <w:rFonts w:ascii="Sakkal Majalla" w:eastAsia="Times New Roman" w:hAnsi="Sakkal Majalla" w:cs="Sakkal Majalla"/>
                <w:noProof/>
                <w:sz w:val="26"/>
                <w:szCs w:val="26"/>
                <w:rtl/>
                <w:lang w:eastAsia="ar-SA"/>
              </w:rPr>
            </w:pPr>
            <w:r w:rsidRPr="007D2C2D">
              <w:rPr>
                <w:rFonts w:ascii="Sakkal Majalla" w:eastAsia="Times New Roman" w:hAnsi="Sakkal Majalla" w:cs="Sakkal Majalla"/>
                <w:noProof/>
                <w:sz w:val="26"/>
                <w:szCs w:val="26"/>
                <w:rtl/>
                <w:lang w:eastAsia="ar-SA"/>
              </w:rPr>
              <w:t>يومان</w:t>
            </w:r>
          </w:p>
        </w:tc>
        <w:tc>
          <w:tcPr>
            <w:tcW w:w="1126" w:type="dxa"/>
            <w:vAlign w:val="center"/>
          </w:tcPr>
          <w:p w14:paraId="5C7C4FEF" w14:textId="77777777" w:rsidR="00293548" w:rsidRPr="007D2C2D" w:rsidRDefault="00293548" w:rsidP="00C57520">
            <w:pPr>
              <w:spacing w:after="0"/>
              <w:jc w:val="center"/>
              <w:rPr>
                <w:rFonts w:ascii="Sakkal Majalla" w:eastAsia="Times New Roman" w:hAnsi="Sakkal Majalla" w:cs="Sakkal Majalla"/>
                <w:noProof/>
                <w:sz w:val="26"/>
                <w:szCs w:val="26"/>
                <w:rtl/>
                <w:lang w:eastAsia="ar-SA"/>
              </w:rPr>
            </w:pPr>
            <w:r w:rsidRPr="007D2C2D">
              <w:rPr>
                <w:rFonts w:ascii="Sakkal Majalla" w:eastAsia="Times New Roman" w:hAnsi="Sakkal Majalla" w:cs="Sakkal Majalla"/>
                <w:noProof/>
                <w:sz w:val="26"/>
                <w:szCs w:val="26"/>
                <w:rtl/>
                <w:lang w:eastAsia="ar-SA"/>
              </w:rPr>
              <w:t>ثلاثة أيام</w:t>
            </w:r>
          </w:p>
        </w:tc>
        <w:tc>
          <w:tcPr>
            <w:tcW w:w="1238" w:type="dxa"/>
            <w:vAlign w:val="center"/>
          </w:tcPr>
          <w:p w14:paraId="28135FC3" w14:textId="77777777" w:rsidR="00293548" w:rsidRPr="007D2C2D" w:rsidRDefault="00293548" w:rsidP="00C57520">
            <w:pPr>
              <w:spacing w:after="0"/>
              <w:jc w:val="center"/>
              <w:rPr>
                <w:rFonts w:ascii="Sakkal Majalla" w:eastAsia="Times New Roman" w:hAnsi="Sakkal Majalla" w:cs="Sakkal Majalla"/>
                <w:noProof/>
                <w:sz w:val="26"/>
                <w:szCs w:val="26"/>
                <w:rtl/>
                <w:lang w:eastAsia="ar-SA"/>
              </w:rPr>
            </w:pPr>
            <w:r w:rsidRPr="007D2C2D">
              <w:rPr>
                <w:rFonts w:ascii="Sakkal Majalla" w:eastAsia="Times New Roman" w:hAnsi="Sakkal Majalla" w:cs="Sakkal Majalla"/>
                <w:noProof/>
                <w:sz w:val="26"/>
                <w:szCs w:val="26"/>
                <w:rtl/>
                <w:lang w:eastAsia="ar-SA"/>
              </w:rPr>
              <w:t>خمسة أيام</w:t>
            </w:r>
          </w:p>
        </w:tc>
        <w:tc>
          <w:tcPr>
            <w:tcW w:w="1267" w:type="dxa"/>
            <w:vAlign w:val="center"/>
          </w:tcPr>
          <w:p w14:paraId="0A4D90D0" w14:textId="77777777" w:rsidR="00293548" w:rsidRPr="007D2C2D" w:rsidRDefault="00293548" w:rsidP="00C57520">
            <w:pPr>
              <w:spacing w:after="0"/>
              <w:jc w:val="center"/>
              <w:rPr>
                <w:rFonts w:ascii="Sakkal Majalla" w:eastAsia="Times New Roman" w:hAnsi="Sakkal Majalla" w:cs="Sakkal Majalla"/>
                <w:noProof/>
                <w:sz w:val="26"/>
                <w:szCs w:val="26"/>
                <w:rtl/>
                <w:lang w:eastAsia="ar-SA"/>
              </w:rPr>
            </w:pPr>
            <w:r w:rsidRPr="007D2C2D">
              <w:rPr>
                <w:rFonts w:ascii="Sakkal Majalla" w:eastAsia="Times New Roman" w:hAnsi="Sakkal Majalla" w:cs="Sakkal Majalla"/>
                <w:noProof/>
                <w:sz w:val="26"/>
                <w:szCs w:val="26"/>
                <w:rtl/>
                <w:lang w:eastAsia="ar-SA"/>
              </w:rPr>
              <w:t>فصل مع المكافأة</w:t>
            </w:r>
          </w:p>
        </w:tc>
      </w:tr>
      <w:tr w:rsidR="00293548" w:rsidRPr="007D2C2D" w14:paraId="394EC7E3" w14:textId="77777777" w:rsidTr="00293548">
        <w:trPr>
          <w:jc w:val="center"/>
        </w:trPr>
        <w:tc>
          <w:tcPr>
            <w:tcW w:w="585" w:type="dxa"/>
            <w:shd w:val="clear" w:color="auto" w:fill="EEF6E5" w:themeFill="accent6" w:themeFillTint="33"/>
            <w:vAlign w:val="center"/>
          </w:tcPr>
          <w:p w14:paraId="4731A599" w14:textId="77777777" w:rsidR="00293548" w:rsidRPr="007D2C2D" w:rsidRDefault="00293548"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11</w:t>
            </w:r>
          </w:p>
        </w:tc>
        <w:tc>
          <w:tcPr>
            <w:tcW w:w="4902" w:type="dxa"/>
            <w:vAlign w:val="center"/>
          </w:tcPr>
          <w:p w14:paraId="56AABAD1" w14:textId="77777777" w:rsidR="00293548" w:rsidRPr="007D2C2D" w:rsidRDefault="00293548" w:rsidP="00C57520">
            <w:pPr>
              <w:spacing w:after="0"/>
              <w:jc w:val="both"/>
              <w:rPr>
                <w:rFonts w:ascii="Sakkal Majalla" w:eastAsia="Times New Roman" w:hAnsi="Sakkal Majalla" w:cs="Sakkal Majalla"/>
                <w:noProof/>
                <w:sz w:val="26"/>
                <w:szCs w:val="26"/>
                <w:rtl/>
                <w:lang w:eastAsia="ar-SA"/>
              </w:rPr>
            </w:pPr>
            <w:r w:rsidRPr="007D2C2D">
              <w:rPr>
                <w:rFonts w:ascii="Sakkal Majalla" w:eastAsia="Calibri" w:hAnsi="Sakkal Majalla" w:cs="Sakkal Majalla"/>
                <w:sz w:val="26"/>
                <w:szCs w:val="26"/>
                <w:rtl/>
              </w:rPr>
              <w:t>الاعتداء على زملاء العمل بالقول، أو الإشارة، أو باستعمال وسائل الاتصال الإلكترونية بالشتم، أو التحقير.</w:t>
            </w:r>
          </w:p>
        </w:tc>
        <w:tc>
          <w:tcPr>
            <w:tcW w:w="1125" w:type="dxa"/>
            <w:vAlign w:val="center"/>
          </w:tcPr>
          <w:p w14:paraId="6ECDD4C4" w14:textId="77777777" w:rsidR="00293548" w:rsidRPr="007D2C2D" w:rsidRDefault="00293548" w:rsidP="00C57520">
            <w:pPr>
              <w:spacing w:after="0"/>
              <w:jc w:val="center"/>
              <w:rPr>
                <w:rFonts w:ascii="Sakkal Majalla" w:eastAsia="Times New Roman" w:hAnsi="Sakkal Majalla" w:cs="Sakkal Majalla"/>
                <w:noProof/>
                <w:sz w:val="26"/>
                <w:szCs w:val="26"/>
                <w:rtl/>
                <w:lang w:eastAsia="ar-SA"/>
              </w:rPr>
            </w:pPr>
            <w:r w:rsidRPr="007D2C2D">
              <w:rPr>
                <w:rFonts w:ascii="Sakkal Majalla" w:eastAsia="Times New Roman" w:hAnsi="Sakkal Majalla" w:cs="Sakkal Majalla"/>
                <w:noProof/>
                <w:sz w:val="26"/>
                <w:szCs w:val="26"/>
                <w:rtl/>
                <w:lang w:eastAsia="ar-SA"/>
              </w:rPr>
              <w:t>يومان</w:t>
            </w:r>
          </w:p>
        </w:tc>
        <w:tc>
          <w:tcPr>
            <w:tcW w:w="1126" w:type="dxa"/>
            <w:vAlign w:val="center"/>
          </w:tcPr>
          <w:p w14:paraId="6968522B" w14:textId="77777777" w:rsidR="00293548" w:rsidRPr="007D2C2D" w:rsidRDefault="00293548" w:rsidP="00C57520">
            <w:pPr>
              <w:spacing w:after="0"/>
              <w:jc w:val="center"/>
              <w:rPr>
                <w:rFonts w:ascii="Sakkal Majalla" w:eastAsia="Times New Roman" w:hAnsi="Sakkal Majalla" w:cs="Sakkal Majalla"/>
                <w:noProof/>
                <w:sz w:val="26"/>
                <w:szCs w:val="26"/>
                <w:rtl/>
                <w:lang w:eastAsia="ar-SA"/>
              </w:rPr>
            </w:pPr>
            <w:r w:rsidRPr="007D2C2D">
              <w:rPr>
                <w:rFonts w:ascii="Sakkal Majalla" w:eastAsia="Times New Roman" w:hAnsi="Sakkal Majalla" w:cs="Sakkal Majalla"/>
                <w:noProof/>
                <w:sz w:val="26"/>
                <w:szCs w:val="26"/>
                <w:rtl/>
                <w:lang w:eastAsia="ar-SA"/>
              </w:rPr>
              <w:t>ثلاثة أيام</w:t>
            </w:r>
          </w:p>
        </w:tc>
        <w:tc>
          <w:tcPr>
            <w:tcW w:w="1238" w:type="dxa"/>
            <w:vAlign w:val="center"/>
          </w:tcPr>
          <w:p w14:paraId="62253C45" w14:textId="77777777" w:rsidR="00293548" w:rsidRPr="007D2C2D" w:rsidRDefault="00293548" w:rsidP="00C57520">
            <w:pPr>
              <w:spacing w:after="0"/>
              <w:jc w:val="center"/>
              <w:rPr>
                <w:rFonts w:ascii="Sakkal Majalla" w:eastAsia="Times New Roman" w:hAnsi="Sakkal Majalla" w:cs="Sakkal Majalla"/>
                <w:noProof/>
                <w:sz w:val="26"/>
                <w:szCs w:val="26"/>
                <w:rtl/>
                <w:lang w:eastAsia="ar-SA"/>
              </w:rPr>
            </w:pPr>
            <w:r w:rsidRPr="007D2C2D">
              <w:rPr>
                <w:rFonts w:ascii="Sakkal Majalla" w:eastAsia="Times New Roman" w:hAnsi="Sakkal Majalla" w:cs="Sakkal Majalla"/>
                <w:noProof/>
                <w:sz w:val="26"/>
                <w:szCs w:val="26"/>
                <w:rtl/>
                <w:lang w:eastAsia="ar-SA"/>
              </w:rPr>
              <w:t>خمسة أيام</w:t>
            </w:r>
          </w:p>
        </w:tc>
        <w:tc>
          <w:tcPr>
            <w:tcW w:w="1267" w:type="dxa"/>
            <w:vAlign w:val="center"/>
          </w:tcPr>
          <w:p w14:paraId="49861E8C" w14:textId="77777777" w:rsidR="00293548" w:rsidRPr="007D2C2D" w:rsidRDefault="00293548" w:rsidP="00C57520">
            <w:pPr>
              <w:spacing w:after="0"/>
              <w:jc w:val="center"/>
              <w:rPr>
                <w:rFonts w:ascii="Sakkal Majalla" w:eastAsia="Times New Roman" w:hAnsi="Sakkal Majalla" w:cs="Sakkal Majalla"/>
                <w:noProof/>
                <w:sz w:val="26"/>
                <w:szCs w:val="26"/>
                <w:rtl/>
                <w:lang w:eastAsia="ar-SA"/>
              </w:rPr>
            </w:pPr>
            <w:r w:rsidRPr="007D2C2D">
              <w:rPr>
                <w:rFonts w:ascii="Sakkal Majalla" w:eastAsia="Times New Roman" w:hAnsi="Sakkal Majalla" w:cs="Sakkal Majalla"/>
                <w:noProof/>
                <w:sz w:val="26"/>
                <w:szCs w:val="26"/>
                <w:rtl/>
                <w:lang w:eastAsia="ar-SA"/>
              </w:rPr>
              <w:t>فصل مع المكافأة</w:t>
            </w:r>
          </w:p>
        </w:tc>
      </w:tr>
      <w:tr w:rsidR="00293548" w:rsidRPr="007D2C2D" w14:paraId="1D2CD0C8" w14:textId="77777777" w:rsidTr="00293548">
        <w:trPr>
          <w:trHeight w:val="58"/>
          <w:jc w:val="center"/>
        </w:trPr>
        <w:tc>
          <w:tcPr>
            <w:tcW w:w="585" w:type="dxa"/>
            <w:shd w:val="clear" w:color="auto" w:fill="EEF6E5" w:themeFill="accent6" w:themeFillTint="33"/>
            <w:vAlign w:val="center"/>
          </w:tcPr>
          <w:p w14:paraId="1E571FF1" w14:textId="77777777" w:rsidR="00293548" w:rsidRPr="007D2C2D" w:rsidRDefault="00293548"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12</w:t>
            </w:r>
          </w:p>
        </w:tc>
        <w:tc>
          <w:tcPr>
            <w:tcW w:w="4902" w:type="dxa"/>
            <w:vAlign w:val="center"/>
          </w:tcPr>
          <w:p w14:paraId="0F71172D" w14:textId="77777777" w:rsidR="00293548" w:rsidRPr="007D2C2D" w:rsidRDefault="00293548" w:rsidP="00C57520">
            <w:pPr>
              <w:spacing w:after="0"/>
              <w:jc w:val="both"/>
              <w:rPr>
                <w:rFonts w:ascii="Sakkal Majalla" w:eastAsia="Calibri" w:hAnsi="Sakkal Majalla" w:cs="Sakkal Majalla"/>
                <w:sz w:val="26"/>
                <w:szCs w:val="26"/>
                <w:rtl/>
              </w:rPr>
            </w:pPr>
            <w:r w:rsidRPr="007D2C2D">
              <w:rPr>
                <w:rFonts w:ascii="Sakkal Majalla" w:eastAsia="Calibri" w:hAnsi="Sakkal Majalla" w:cs="Sakkal Majalla"/>
                <w:sz w:val="26"/>
                <w:szCs w:val="26"/>
                <w:rtl/>
              </w:rPr>
              <w:t xml:space="preserve"> الاعتداء بالإيذاء الجسدي على زملاء العمل، أو على غيرهم بطريقة إباحية.</w:t>
            </w:r>
          </w:p>
        </w:tc>
        <w:tc>
          <w:tcPr>
            <w:tcW w:w="4756" w:type="dxa"/>
            <w:gridSpan w:val="4"/>
            <w:vAlign w:val="center"/>
          </w:tcPr>
          <w:p w14:paraId="0092DCCA" w14:textId="77777777" w:rsidR="00293548" w:rsidRPr="007D2C2D" w:rsidRDefault="00293548" w:rsidP="00C57520">
            <w:pPr>
              <w:spacing w:after="0"/>
              <w:jc w:val="center"/>
              <w:rPr>
                <w:rFonts w:ascii="Sakkal Majalla" w:eastAsia="Times New Roman" w:hAnsi="Sakkal Majalla" w:cs="Sakkal Majalla"/>
                <w:noProof/>
                <w:sz w:val="26"/>
                <w:szCs w:val="26"/>
                <w:rtl/>
                <w:lang w:eastAsia="ar-SA"/>
              </w:rPr>
            </w:pPr>
            <w:r w:rsidRPr="007D2C2D">
              <w:rPr>
                <w:rFonts w:ascii="Sakkal Majalla" w:eastAsia="Times New Roman" w:hAnsi="Sakkal Majalla" w:cs="Sakkal Majalla"/>
                <w:noProof/>
                <w:sz w:val="26"/>
                <w:szCs w:val="26"/>
                <w:rtl/>
                <w:lang w:eastAsia="ar-SA"/>
              </w:rPr>
              <w:t>فصل بدون مكافأة، أو إشعار، أو تعويض بموجب المادة (الثمانون)</w:t>
            </w:r>
          </w:p>
        </w:tc>
      </w:tr>
      <w:tr w:rsidR="00293548" w:rsidRPr="007D2C2D" w14:paraId="5A682191" w14:textId="77777777" w:rsidTr="007D2C2D">
        <w:trPr>
          <w:trHeight w:val="655"/>
          <w:jc w:val="center"/>
        </w:trPr>
        <w:tc>
          <w:tcPr>
            <w:tcW w:w="585" w:type="dxa"/>
            <w:shd w:val="clear" w:color="auto" w:fill="EEF6E5" w:themeFill="accent6" w:themeFillTint="33"/>
            <w:vAlign w:val="center"/>
          </w:tcPr>
          <w:p w14:paraId="5B524041" w14:textId="77777777" w:rsidR="00293548" w:rsidRPr="007D2C2D" w:rsidRDefault="00293548"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13</w:t>
            </w:r>
          </w:p>
        </w:tc>
        <w:tc>
          <w:tcPr>
            <w:tcW w:w="4902" w:type="dxa"/>
            <w:vAlign w:val="center"/>
          </w:tcPr>
          <w:p w14:paraId="7D77DA69" w14:textId="77777777" w:rsidR="00293548" w:rsidRPr="007D2C2D" w:rsidRDefault="00293548" w:rsidP="00C57520">
            <w:pPr>
              <w:spacing w:after="0"/>
              <w:jc w:val="both"/>
              <w:rPr>
                <w:rFonts w:ascii="Sakkal Majalla" w:eastAsia="Calibri" w:hAnsi="Sakkal Majalla" w:cs="Sakkal Majalla"/>
                <w:sz w:val="26"/>
                <w:szCs w:val="26"/>
                <w:rtl/>
              </w:rPr>
            </w:pPr>
            <w:r w:rsidRPr="007D2C2D">
              <w:rPr>
                <w:rFonts w:ascii="Sakkal Majalla" w:eastAsia="Calibri" w:hAnsi="Sakkal Majalla" w:cs="Sakkal Majalla"/>
                <w:sz w:val="26"/>
                <w:szCs w:val="26"/>
                <w:rtl/>
              </w:rPr>
              <w:t>الاعتداء الجسدي، أو القولي، أو بأي وسيلة من وسائل الاتصال الإلكترونية على صاحب العمل، أو المدير المسؤول، أو أحد الرؤساء أثناء العمل، أو بسببه.</w:t>
            </w:r>
          </w:p>
        </w:tc>
        <w:tc>
          <w:tcPr>
            <w:tcW w:w="4756" w:type="dxa"/>
            <w:gridSpan w:val="4"/>
            <w:vAlign w:val="center"/>
          </w:tcPr>
          <w:p w14:paraId="7A02D9BD" w14:textId="77777777" w:rsidR="00293548" w:rsidRPr="007D2C2D" w:rsidRDefault="00293548" w:rsidP="00C57520">
            <w:pPr>
              <w:spacing w:after="0"/>
              <w:jc w:val="center"/>
              <w:rPr>
                <w:rFonts w:ascii="Sakkal Majalla" w:eastAsia="Times New Roman" w:hAnsi="Sakkal Majalla" w:cs="Sakkal Majalla"/>
                <w:noProof/>
                <w:sz w:val="26"/>
                <w:szCs w:val="26"/>
                <w:rtl/>
                <w:lang w:eastAsia="ar-SA"/>
              </w:rPr>
            </w:pPr>
            <w:r w:rsidRPr="007D2C2D">
              <w:rPr>
                <w:rFonts w:ascii="Sakkal Majalla" w:eastAsia="Times New Roman" w:hAnsi="Sakkal Majalla" w:cs="Sakkal Majalla"/>
                <w:noProof/>
                <w:sz w:val="26"/>
                <w:szCs w:val="26"/>
                <w:rtl/>
                <w:lang w:eastAsia="ar-SA"/>
              </w:rPr>
              <w:t>فصل بدون مكافأة، أو إشعار، أو تعويض بموجب المادة (الثمانون)</w:t>
            </w:r>
          </w:p>
        </w:tc>
      </w:tr>
      <w:tr w:rsidR="00293548" w:rsidRPr="007D2C2D" w14:paraId="1638A827" w14:textId="77777777" w:rsidTr="007D2C2D">
        <w:trPr>
          <w:trHeight w:val="291"/>
          <w:jc w:val="center"/>
        </w:trPr>
        <w:tc>
          <w:tcPr>
            <w:tcW w:w="585" w:type="dxa"/>
            <w:shd w:val="clear" w:color="auto" w:fill="EEF6E5" w:themeFill="accent6" w:themeFillTint="33"/>
            <w:vAlign w:val="center"/>
          </w:tcPr>
          <w:p w14:paraId="67DCA5E5" w14:textId="77777777" w:rsidR="00293548" w:rsidRPr="007D2C2D" w:rsidRDefault="00293548"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14</w:t>
            </w:r>
          </w:p>
        </w:tc>
        <w:tc>
          <w:tcPr>
            <w:tcW w:w="4902" w:type="dxa"/>
            <w:vAlign w:val="center"/>
          </w:tcPr>
          <w:p w14:paraId="16D52373" w14:textId="77777777" w:rsidR="00293548" w:rsidRPr="007D2C2D" w:rsidRDefault="00293548" w:rsidP="00C57520">
            <w:pPr>
              <w:spacing w:after="0"/>
              <w:jc w:val="both"/>
              <w:rPr>
                <w:rFonts w:ascii="Sakkal Majalla" w:eastAsia="Calibri" w:hAnsi="Sakkal Majalla" w:cs="Sakkal Majalla"/>
                <w:sz w:val="26"/>
                <w:szCs w:val="26"/>
                <w:rtl/>
              </w:rPr>
            </w:pPr>
            <w:r w:rsidRPr="007D2C2D">
              <w:rPr>
                <w:rFonts w:ascii="Sakkal Majalla" w:eastAsia="Calibri" w:hAnsi="Sakkal Majalla" w:cs="Sakkal Majalla"/>
                <w:sz w:val="26"/>
                <w:szCs w:val="26"/>
                <w:rtl/>
              </w:rPr>
              <w:t>تقديم بلاغ، أو شكوى كيدية.</w:t>
            </w:r>
          </w:p>
        </w:tc>
        <w:tc>
          <w:tcPr>
            <w:tcW w:w="1125" w:type="dxa"/>
            <w:vAlign w:val="center"/>
          </w:tcPr>
          <w:p w14:paraId="09BDC3C7" w14:textId="77777777" w:rsidR="00293548" w:rsidRPr="007D2C2D" w:rsidRDefault="00293548" w:rsidP="00C57520">
            <w:pPr>
              <w:spacing w:after="0"/>
              <w:jc w:val="center"/>
              <w:rPr>
                <w:rFonts w:ascii="Sakkal Majalla" w:eastAsia="Times New Roman" w:hAnsi="Sakkal Majalla" w:cs="Sakkal Majalla"/>
                <w:noProof/>
                <w:sz w:val="26"/>
                <w:szCs w:val="26"/>
                <w:rtl/>
                <w:lang w:eastAsia="ar-SA"/>
              </w:rPr>
            </w:pPr>
            <w:r w:rsidRPr="007D2C2D">
              <w:rPr>
                <w:rFonts w:ascii="Sakkal Majalla" w:eastAsia="Times New Roman" w:hAnsi="Sakkal Majalla" w:cs="Sakkal Majalla"/>
                <w:noProof/>
                <w:sz w:val="26"/>
                <w:szCs w:val="26"/>
                <w:rtl/>
                <w:lang w:eastAsia="ar-SA"/>
              </w:rPr>
              <w:t>ثلاثة أيام</w:t>
            </w:r>
          </w:p>
        </w:tc>
        <w:tc>
          <w:tcPr>
            <w:tcW w:w="1126" w:type="dxa"/>
            <w:vAlign w:val="center"/>
          </w:tcPr>
          <w:p w14:paraId="500C6A54" w14:textId="77777777" w:rsidR="00293548" w:rsidRPr="007D2C2D" w:rsidRDefault="00293548" w:rsidP="00C57520">
            <w:pPr>
              <w:spacing w:after="0"/>
              <w:jc w:val="center"/>
              <w:rPr>
                <w:rFonts w:ascii="Sakkal Majalla" w:eastAsia="Times New Roman" w:hAnsi="Sakkal Majalla" w:cs="Sakkal Majalla"/>
                <w:noProof/>
                <w:sz w:val="26"/>
                <w:szCs w:val="26"/>
                <w:rtl/>
                <w:lang w:eastAsia="ar-SA"/>
              </w:rPr>
            </w:pPr>
            <w:r w:rsidRPr="007D2C2D">
              <w:rPr>
                <w:rFonts w:ascii="Sakkal Majalla" w:eastAsia="Times New Roman" w:hAnsi="Sakkal Majalla" w:cs="Sakkal Majalla"/>
                <w:noProof/>
                <w:sz w:val="26"/>
                <w:szCs w:val="26"/>
                <w:rtl/>
                <w:lang w:eastAsia="ar-SA"/>
              </w:rPr>
              <w:t>خمسة أيام</w:t>
            </w:r>
          </w:p>
        </w:tc>
        <w:tc>
          <w:tcPr>
            <w:tcW w:w="1238" w:type="dxa"/>
            <w:vAlign w:val="center"/>
          </w:tcPr>
          <w:p w14:paraId="07580BD6" w14:textId="77777777" w:rsidR="00293548" w:rsidRPr="007D2C2D" w:rsidRDefault="00293548" w:rsidP="00C57520">
            <w:pPr>
              <w:spacing w:after="0"/>
              <w:jc w:val="center"/>
              <w:rPr>
                <w:rFonts w:ascii="Sakkal Majalla" w:eastAsia="Times New Roman" w:hAnsi="Sakkal Majalla" w:cs="Sakkal Majalla"/>
                <w:noProof/>
                <w:sz w:val="26"/>
                <w:szCs w:val="26"/>
                <w:rtl/>
                <w:lang w:eastAsia="ar-SA"/>
              </w:rPr>
            </w:pPr>
            <w:r w:rsidRPr="007D2C2D">
              <w:rPr>
                <w:rFonts w:ascii="Sakkal Majalla" w:eastAsia="Times New Roman" w:hAnsi="Sakkal Majalla" w:cs="Sakkal Majalla"/>
                <w:noProof/>
                <w:sz w:val="26"/>
                <w:szCs w:val="26"/>
                <w:rtl/>
                <w:lang w:eastAsia="ar-SA"/>
              </w:rPr>
              <w:t>فصل مع المكافأة</w:t>
            </w:r>
          </w:p>
        </w:tc>
        <w:tc>
          <w:tcPr>
            <w:tcW w:w="1267" w:type="dxa"/>
            <w:vAlign w:val="center"/>
          </w:tcPr>
          <w:p w14:paraId="57CAB2C2" w14:textId="77777777" w:rsidR="00293548" w:rsidRPr="007D2C2D" w:rsidRDefault="00293548" w:rsidP="00C57520">
            <w:pPr>
              <w:spacing w:after="0"/>
              <w:jc w:val="center"/>
              <w:rPr>
                <w:rFonts w:ascii="Sakkal Majalla" w:eastAsia="Times New Roman" w:hAnsi="Sakkal Majalla" w:cs="Sakkal Majalla"/>
                <w:noProof/>
                <w:sz w:val="26"/>
                <w:szCs w:val="26"/>
                <w:rtl/>
                <w:lang w:eastAsia="ar-SA"/>
              </w:rPr>
            </w:pPr>
            <w:r w:rsidRPr="007D2C2D">
              <w:rPr>
                <w:rFonts w:ascii="Sakkal Majalla" w:eastAsia="Times New Roman" w:hAnsi="Sakkal Majalla" w:cs="Sakkal Majalla"/>
                <w:noProof/>
                <w:sz w:val="26"/>
                <w:szCs w:val="26"/>
                <w:rtl/>
                <w:lang w:eastAsia="ar-SA"/>
              </w:rPr>
              <w:t>------</w:t>
            </w:r>
          </w:p>
        </w:tc>
      </w:tr>
      <w:tr w:rsidR="00293548" w:rsidRPr="007D2C2D" w14:paraId="0D0A44C1" w14:textId="77777777" w:rsidTr="00293548">
        <w:trPr>
          <w:trHeight w:val="58"/>
          <w:jc w:val="center"/>
        </w:trPr>
        <w:tc>
          <w:tcPr>
            <w:tcW w:w="585" w:type="dxa"/>
            <w:shd w:val="clear" w:color="auto" w:fill="EEF6E5" w:themeFill="accent6" w:themeFillTint="33"/>
            <w:vAlign w:val="center"/>
          </w:tcPr>
          <w:p w14:paraId="16979452" w14:textId="77777777" w:rsidR="00293548" w:rsidRPr="007D2C2D" w:rsidRDefault="00293548" w:rsidP="00C57520">
            <w:pPr>
              <w:spacing w:after="0"/>
              <w:jc w:val="center"/>
              <w:rPr>
                <w:rFonts w:ascii="Sakkal Majalla" w:eastAsia="Times New Roman" w:hAnsi="Sakkal Majalla" w:cs="Sakkal Majalla"/>
                <w:noProof/>
                <w:sz w:val="28"/>
                <w:szCs w:val="28"/>
                <w:rtl/>
                <w:lang w:eastAsia="ar-SA"/>
              </w:rPr>
            </w:pPr>
            <w:r w:rsidRPr="007D2C2D">
              <w:rPr>
                <w:rFonts w:ascii="Sakkal Majalla" w:eastAsia="Times New Roman" w:hAnsi="Sakkal Majalla" w:cs="Sakkal Majalla"/>
                <w:noProof/>
                <w:sz w:val="28"/>
                <w:szCs w:val="28"/>
                <w:rtl/>
                <w:lang w:eastAsia="ar-SA"/>
              </w:rPr>
              <w:t>15</w:t>
            </w:r>
          </w:p>
        </w:tc>
        <w:tc>
          <w:tcPr>
            <w:tcW w:w="4902" w:type="dxa"/>
            <w:vAlign w:val="center"/>
          </w:tcPr>
          <w:p w14:paraId="5021D173" w14:textId="77777777" w:rsidR="00293548" w:rsidRPr="007D2C2D" w:rsidRDefault="00293548" w:rsidP="00C57520">
            <w:pPr>
              <w:spacing w:after="0"/>
              <w:jc w:val="both"/>
              <w:rPr>
                <w:rFonts w:ascii="Sakkal Majalla" w:eastAsia="Calibri" w:hAnsi="Sakkal Majalla" w:cs="Sakkal Majalla"/>
                <w:sz w:val="26"/>
                <w:szCs w:val="26"/>
                <w:rtl/>
              </w:rPr>
            </w:pPr>
            <w:r w:rsidRPr="007D2C2D">
              <w:rPr>
                <w:rFonts w:ascii="Sakkal Majalla" w:eastAsia="Calibri" w:hAnsi="Sakkal Majalla" w:cs="Sakkal Majalla"/>
                <w:sz w:val="26"/>
                <w:szCs w:val="26"/>
                <w:rtl/>
              </w:rPr>
              <w:t xml:space="preserve">عدم الامتثال لطلب لجنة التحقيق بالحضور، أو الإدلاء بالأقوال، أو الشهادة. </w:t>
            </w:r>
          </w:p>
        </w:tc>
        <w:tc>
          <w:tcPr>
            <w:tcW w:w="1125" w:type="dxa"/>
            <w:vAlign w:val="center"/>
          </w:tcPr>
          <w:p w14:paraId="3C6D0371" w14:textId="77777777" w:rsidR="00293548" w:rsidRPr="007D2C2D" w:rsidRDefault="00293548" w:rsidP="00C57520">
            <w:pPr>
              <w:spacing w:after="0"/>
              <w:jc w:val="center"/>
              <w:rPr>
                <w:rFonts w:ascii="Sakkal Majalla" w:eastAsia="Times New Roman" w:hAnsi="Sakkal Majalla" w:cs="Sakkal Majalla"/>
                <w:noProof/>
                <w:sz w:val="26"/>
                <w:szCs w:val="26"/>
                <w:rtl/>
                <w:lang w:eastAsia="ar-SA"/>
              </w:rPr>
            </w:pPr>
            <w:r w:rsidRPr="007D2C2D">
              <w:rPr>
                <w:rFonts w:ascii="Sakkal Majalla" w:eastAsia="Times New Roman" w:hAnsi="Sakkal Majalla" w:cs="Sakkal Majalla"/>
                <w:noProof/>
                <w:sz w:val="26"/>
                <w:szCs w:val="26"/>
                <w:rtl/>
                <w:lang w:eastAsia="ar-SA"/>
              </w:rPr>
              <w:t>يومان</w:t>
            </w:r>
          </w:p>
        </w:tc>
        <w:tc>
          <w:tcPr>
            <w:tcW w:w="1126" w:type="dxa"/>
            <w:vAlign w:val="center"/>
          </w:tcPr>
          <w:p w14:paraId="3D29D7A6" w14:textId="77777777" w:rsidR="00293548" w:rsidRPr="007D2C2D" w:rsidRDefault="00293548" w:rsidP="00C57520">
            <w:pPr>
              <w:spacing w:after="0"/>
              <w:jc w:val="center"/>
              <w:rPr>
                <w:rFonts w:ascii="Sakkal Majalla" w:eastAsia="Times New Roman" w:hAnsi="Sakkal Majalla" w:cs="Sakkal Majalla"/>
                <w:noProof/>
                <w:sz w:val="26"/>
                <w:szCs w:val="26"/>
                <w:rtl/>
                <w:lang w:eastAsia="ar-SA"/>
              </w:rPr>
            </w:pPr>
            <w:r w:rsidRPr="007D2C2D">
              <w:rPr>
                <w:rFonts w:ascii="Sakkal Majalla" w:eastAsia="Times New Roman" w:hAnsi="Sakkal Majalla" w:cs="Sakkal Majalla"/>
                <w:noProof/>
                <w:sz w:val="26"/>
                <w:szCs w:val="26"/>
                <w:rtl/>
                <w:lang w:eastAsia="ar-SA"/>
              </w:rPr>
              <w:t>ثلاثة أيام</w:t>
            </w:r>
          </w:p>
        </w:tc>
        <w:tc>
          <w:tcPr>
            <w:tcW w:w="1238" w:type="dxa"/>
            <w:vAlign w:val="center"/>
          </w:tcPr>
          <w:p w14:paraId="0942CDBB" w14:textId="77777777" w:rsidR="00293548" w:rsidRPr="007D2C2D" w:rsidRDefault="00293548" w:rsidP="00C57520">
            <w:pPr>
              <w:spacing w:after="0"/>
              <w:jc w:val="center"/>
              <w:rPr>
                <w:rFonts w:ascii="Sakkal Majalla" w:eastAsia="Times New Roman" w:hAnsi="Sakkal Majalla" w:cs="Sakkal Majalla"/>
                <w:noProof/>
                <w:sz w:val="26"/>
                <w:szCs w:val="26"/>
                <w:rtl/>
                <w:lang w:eastAsia="ar-SA"/>
              </w:rPr>
            </w:pPr>
            <w:r w:rsidRPr="007D2C2D">
              <w:rPr>
                <w:rFonts w:ascii="Sakkal Majalla" w:eastAsia="Times New Roman" w:hAnsi="Sakkal Majalla" w:cs="Sakkal Majalla"/>
                <w:noProof/>
                <w:sz w:val="26"/>
                <w:szCs w:val="26"/>
                <w:rtl/>
                <w:lang w:eastAsia="ar-SA"/>
              </w:rPr>
              <w:t>خمسة أيام</w:t>
            </w:r>
          </w:p>
        </w:tc>
        <w:tc>
          <w:tcPr>
            <w:tcW w:w="1267" w:type="dxa"/>
            <w:vAlign w:val="center"/>
          </w:tcPr>
          <w:p w14:paraId="62DB2AEA" w14:textId="77777777" w:rsidR="00293548" w:rsidRPr="007D2C2D" w:rsidRDefault="00293548" w:rsidP="00C57520">
            <w:pPr>
              <w:spacing w:after="0"/>
              <w:jc w:val="center"/>
              <w:rPr>
                <w:rFonts w:ascii="Sakkal Majalla" w:eastAsia="Times New Roman" w:hAnsi="Sakkal Majalla" w:cs="Sakkal Majalla"/>
                <w:noProof/>
                <w:sz w:val="26"/>
                <w:szCs w:val="26"/>
                <w:rtl/>
                <w:lang w:eastAsia="ar-SA"/>
              </w:rPr>
            </w:pPr>
            <w:r w:rsidRPr="007D2C2D">
              <w:rPr>
                <w:rFonts w:ascii="Sakkal Majalla" w:eastAsia="Times New Roman" w:hAnsi="Sakkal Majalla" w:cs="Sakkal Majalla"/>
                <w:noProof/>
                <w:sz w:val="26"/>
                <w:szCs w:val="26"/>
                <w:rtl/>
                <w:lang w:eastAsia="ar-SA"/>
              </w:rPr>
              <w:t>فصل مع المكافأة</w:t>
            </w:r>
          </w:p>
        </w:tc>
      </w:tr>
      <w:bookmarkEnd w:id="1"/>
    </w:tbl>
    <w:p w14:paraId="5DFC493F" w14:textId="788F3472" w:rsidR="008F5788" w:rsidRDefault="008F5788" w:rsidP="007D2C2D">
      <w:pPr>
        <w:spacing w:after="0" w:line="240" w:lineRule="auto"/>
        <w:rPr>
          <w:rStyle w:val="hps"/>
          <w:rFonts w:ascii="Sakkal Majalla" w:eastAsia="Times New Roman" w:hAnsi="Sakkal Majalla" w:cs="Sakkal Majalla"/>
          <w:color w:val="002060"/>
          <w:kern w:val="32"/>
          <w:sz w:val="12"/>
          <w:szCs w:val="12"/>
          <w:rtl/>
        </w:rPr>
      </w:pPr>
    </w:p>
    <w:p w14:paraId="3B301700" w14:textId="77777777" w:rsidR="00F62B15" w:rsidRDefault="00F62B15" w:rsidP="007D2C2D">
      <w:pPr>
        <w:spacing w:after="0" w:line="240" w:lineRule="auto"/>
        <w:rPr>
          <w:rStyle w:val="hps"/>
          <w:rFonts w:ascii="Sakkal Majalla" w:eastAsia="Times New Roman" w:hAnsi="Sakkal Majalla" w:cs="Sakkal Majalla"/>
          <w:color w:val="002060"/>
          <w:kern w:val="32"/>
          <w:sz w:val="12"/>
          <w:szCs w:val="12"/>
          <w:rtl/>
        </w:rPr>
      </w:pPr>
    </w:p>
    <w:p w14:paraId="32350B32" w14:textId="2E7F0D23" w:rsidR="00F62B15" w:rsidRPr="00F62B15" w:rsidRDefault="00F62B15" w:rsidP="00F62B15">
      <w:pPr>
        <w:spacing w:after="0" w:line="240" w:lineRule="auto"/>
        <w:jc w:val="center"/>
        <w:rPr>
          <w:rStyle w:val="hps"/>
          <w:rFonts w:ascii="Sakkal Majalla" w:eastAsia="Times New Roman" w:hAnsi="Sakkal Majalla" w:cs="Sakkal Majalla"/>
          <w:kern w:val="32"/>
          <w:sz w:val="20"/>
          <w:szCs w:val="20"/>
          <w:rtl/>
        </w:rPr>
      </w:pPr>
      <w:r>
        <w:rPr>
          <w:rStyle w:val="hps"/>
          <w:rFonts w:ascii="Sakkal Majalla" w:eastAsia="Times New Roman" w:hAnsi="Sakkal Majalla" w:cs="Sakkal Majalla" w:hint="cs"/>
          <w:kern w:val="32"/>
          <w:sz w:val="20"/>
          <w:szCs w:val="20"/>
          <w:rtl/>
        </w:rPr>
        <w:t>ا</w:t>
      </w:r>
      <w:r w:rsidRPr="00F62B15">
        <w:rPr>
          <w:rStyle w:val="hps"/>
          <w:rFonts w:ascii="Sakkal Majalla" w:eastAsia="Times New Roman" w:hAnsi="Sakkal Majalla" w:cs="Sakkal Majalla" w:hint="cs"/>
          <w:kern w:val="32"/>
          <w:sz w:val="20"/>
          <w:szCs w:val="20"/>
          <w:rtl/>
        </w:rPr>
        <w:t>نتهى ....</w:t>
      </w:r>
    </w:p>
    <w:sectPr w:rsidR="00F62B15" w:rsidRPr="00F62B15" w:rsidSect="00A36663">
      <w:headerReference w:type="default" r:id="rId10"/>
      <w:footerReference w:type="default" r:id="rId11"/>
      <w:pgSz w:w="11906" w:h="16838"/>
      <w:pgMar w:top="1701" w:right="1418" w:bottom="1418" w:left="1134" w:header="0" w:footer="0" w:gutter="0"/>
      <w:pgNumType w:start="0"/>
      <w:cols w:space="720"/>
      <w:formProt w:val="0"/>
      <w:titlePg/>
      <w:bidi/>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8709CA" w14:textId="77777777" w:rsidR="00A36663" w:rsidRDefault="00A36663">
      <w:pPr>
        <w:spacing w:after="0" w:line="240" w:lineRule="auto"/>
      </w:pPr>
      <w:r>
        <w:separator/>
      </w:r>
    </w:p>
  </w:endnote>
  <w:endnote w:type="continuationSeparator" w:id="0">
    <w:p w14:paraId="759517F3" w14:textId="77777777" w:rsidR="00A36663" w:rsidRDefault="00A36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KacstLetter">
    <w:altName w:val="Times New Roman"/>
    <w:charset w:val="B2"/>
    <w:family w:val="auto"/>
    <w:pitch w:val="variable"/>
    <w:sig w:usb0="00002000"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miri">
    <w:altName w:val="Courier New"/>
    <w:charset w:val="00"/>
    <w:family w:val="auto"/>
    <w:pitch w:val="variable"/>
    <w:sig w:usb0="00000000" w:usb1="80002042" w:usb2="00000008" w:usb3="00000000" w:csb0="000000D3"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khbar MT">
    <w:panose1 w:val="00000000000000000000"/>
    <w:charset w:val="B2"/>
    <w:family w:val="auto"/>
    <w:pitch w:val="variable"/>
    <w:sig w:usb0="00002001" w:usb1="00000000" w:usb2="00000000" w:usb3="00000000" w:csb0="00000040" w:csb1="00000000"/>
  </w:font>
  <w:font w:name="Arabic Transparent">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KaiTi">
    <w:charset w:val="86"/>
    <w:family w:val="modern"/>
    <w:pitch w:val="fixed"/>
    <w:sig w:usb0="800002BF" w:usb1="38CF7CFA" w:usb2="00000016" w:usb3="00000000" w:csb0="0004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bidiVisual/>
      <w:tblW w:w="6543" w:type="pct"/>
      <w:jc w:val="center"/>
      <w:tblCellMar>
        <w:left w:w="115" w:type="dxa"/>
        <w:right w:w="115" w:type="dxa"/>
      </w:tblCellMar>
      <w:tblLook w:val="04A0" w:firstRow="1" w:lastRow="0" w:firstColumn="1" w:lastColumn="0" w:noHBand="0" w:noVBand="1"/>
    </w:tblPr>
    <w:tblGrid>
      <w:gridCol w:w="11158"/>
      <w:gridCol w:w="1267"/>
      <w:gridCol w:w="117"/>
    </w:tblGrid>
    <w:tr w:rsidR="00795999" w14:paraId="68F4D87B" w14:textId="77777777" w:rsidTr="00DC6E52">
      <w:trPr>
        <w:trHeight w:hRule="exact" w:val="115"/>
        <w:jc w:val="center"/>
      </w:trPr>
      <w:tc>
        <w:tcPr>
          <w:tcW w:w="10890" w:type="dxa"/>
          <w:shd w:val="clear" w:color="auto" w:fill="204572"/>
        </w:tcPr>
        <w:p w14:paraId="55247DB3" w14:textId="77777777" w:rsidR="00795999" w:rsidRDefault="00795999">
          <w:pPr>
            <w:pStyle w:val="a5"/>
            <w:rPr>
              <w:caps/>
              <w:sz w:val="18"/>
              <w:szCs w:val="18"/>
            </w:rPr>
          </w:pPr>
        </w:p>
      </w:tc>
      <w:tc>
        <w:tcPr>
          <w:tcW w:w="1351" w:type="dxa"/>
          <w:gridSpan w:val="2"/>
          <w:shd w:val="clear" w:color="auto" w:fill="204572"/>
        </w:tcPr>
        <w:p w14:paraId="73F71530" w14:textId="77777777" w:rsidR="00795999" w:rsidRDefault="00795999" w:rsidP="00FE4F41">
          <w:pPr>
            <w:pStyle w:val="a5"/>
            <w:rPr>
              <w:caps/>
              <w:sz w:val="18"/>
              <w:szCs w:val="18"/>
            </w:rPr>
          </w:pPr>
        </w:p>
      </w:tc>
    </w:tr>
    <w:tr w:rsidR="00795999" w14:paraId="64385282" w14:textId="77777777" w:rsidTr="00DC6E52">
      <w:trPr>
        <w:gridAfter w:val="1"/>
        <w:wAfter w:w="114" w:type="dxa"/>
        <w:jc w:val="center"/>
      </w:trPr>
      <w:tc>
        <w:tcPr>
          <w:tcW w:w="10890" w:type="dxa"/>
          <w:shd w:val="clear" w:color="auto" w:fill="auto"/>
          <w:tcMar>
            <w:top w:w="144" w:type="dxa"/>
            <w:bottom w:w="144" w:type="dxa"/>
          </w:tcMar>
          <w:vAlign w:val="center"/>
        </w:tcPr>
        <w:p w14:paraId="1421E53E" w14:textId="77777777" w:rsidR="00795999" w:rsidRPr="00567751" w:rsidRDefault="00795999" w:rsidP="00040239">
          <w:pPr>
            <w:pStyle w:val="a6"/>
            <w:ind w:left="720"/>
            <w:rPr>
              <w:rFonts w:ascii="Sakkal Majalla" w:hAnsi="Sakkal Majalla" w:cs="Sakkal Majalla"/>
              <w:caps/>
            </w:rPr>
          </w:pPr>
        </w:p>
      </w:tc>
      <w:tc>
        <w:tcPr>
          <w:tcW w:w="1237" w:type="dxa"/>
          <w:shd w:val="clear" w:color="auto" w:fill="29B3C6"/>
          <w:tcMar>
            <w:top w:w="144" w:type="dxa"/>
            <w:bottom w:w="144" w:type="dxa"/>
          </w:tcMar>
          <w:vAlign w:val="center"/>
        </w:tcPr>
        <w:p w14:paraId="736426FB" w14:textId="77777777" w:rsidR="00795999" w:rsidRDefault="00795999" w:rsidP="00FA703F">
          <w:pPr>
            <w:pStyle w:val="a6"/>
            <w:jc w:val="center"/>
          </w:pPr>
          <w:r>
            <w:rPr>
              <w:caps/>
              <w:color w:val="FFFFFF" w:themeColor="background1"/>
              <w:sz w:val="18"/>
              <w:szCs w:val="18"/>
              <w:rtl/>
            </w:rPr>
            <w:fldChar w:fldCharType="begin"/>
          </w:r>
          <w:r>
            <w:rPr>
              <w:caps/>
              <w:sz w:val="18"/>
              <w:szCs w:val="18"/>
              <w:rtl/>
            </w:rPr>
            <w:instrText>PAGE</w:instrText>
          </w:r>
          <w:r>
            <w:rPr>
              <w:caps/>
              <w:sz w:val="18"/>
              <w:szCs w:val="18"/>
              <w:rtl/>
            </w:rPr>
            <w:fldChar w:fldCharType="separate"/>
          </w:r>
          <w:r w:rsidR="00D20CE2">
            <w:rPr>
              <w:caps/>
              <w:noProof/>
              <w:color w:val="FFFFFF" w:themeColor="background1"/>
              <w:sz w:val="18"/>
              <w:szCs w:val="18"/>
              <w:rtl/>
            </w:rPr>
            <w:t>2</w:t>
          </w:r>
          <w:r>
            <w:rPr>
              <w:caps/>
              <w:sz w:val="18"/>
              <w:szCs w:val="18"/>
              <w:rtl/>
            </w:rPr>
            <w:fldChar w:fldCharType="end"/>
          </w:r>
        </w:p>
      </w:tc>
    </w:tr>
  </w:tbl>
  <w:p w14:paraId="5FC231A5" w14:textId="77777777" w:rsidR="00795999" w:rsidRPr="00FA703F" w:rsidRDefault="00795999">
    <w:pPr>
      <w:pStyle w:val="a6"/>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6FCDB7" w14:textId="77777777" w:rsidR="00A36663" w:rsidRDefault="00A36663">
      <w:pPr>
        <w:spacing w:after="0" w:line="240" w:lineRule="auto"/>
      </w:pPr>
      <w:r>
        <w:separator/>
      </w:r>
    </w:p>
  </w:footnote>
  <w:footnote w:type="continuationSeparator" w:id="0">
    <w:p w14:paraId="529051DC" w14:textId="77777777" w:rsidR="00A36663" w:rsidRDefault="00A366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EB98E" w14:textId="7CCE89E1" w:rsidR="004F49C4" w:rsidRDefault="00DC6E52">
    <w:pPr>
      <w:pStyle w:val="a5"/>
      <w:rPr>
        <w:rFonts w:hint="cs"/>
        <w:rtl/>
      </w:rPr>
    </w:pPr>
    <w:r w:rsidRPr="00DD73F7">
      <w:rPr>
        <w:rFonts w:ascii="Sakkal Majalla" w:hAnsi="Sakkal Majalla" w:cs="Sakkal Majalla"/>
        <w:color w:val="009999"/>
        <w:sz w:val="38"/>
        <w:szCs w:val="38"/>
      </w:rPr>
      <w:drawing>
        <wp:anchor distT="0" distB="0" distL="114300" distR="114300" simplePos="0" relativeHeight="251659776" behindDoc="1" locked="0" layoutInCell="1" allowOverlap="1" wp14:anchorId="1A8C693D" wp14:editId="38B11EC5">
          <wp:simplePos x="0" y="0"/>
          <wp:positionH relativeFrom="column">
            <wp:posOffset>5438775</wp:posOffset>
          </wp:positionH>
          <wp:positionV relativeFrom="paragraph">
            <wp:posOffset>273050</wp:posOffset>
          </wp:positionV>
          <wp:extent cx="1313987" cy="380555"/>
          <wp:effectExtent l="0" t="0" r="635" b="635"/>
          <wp:wrapNone/>
          <wp:docPr id="1215686729" name="صورة 2">
            <a:extLst xmlns:a="http://schemas.openxmlformats.org/drawingml/2006/main">
              <a:ext uri="{FF2B5EF4-FFF2-40B4-BE49-F238E27FC236}">
                <a16:creationId xmlns:a16="http://schemas.microsoft.com/office/drawing/2014/main" id="{54084447-BFAF-408E-7C50-1AD502CF6A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ورة 2">
                    <a:extLst>
                      <a:ext uri="{FF2B5EF4-FFF2-40B4-BE49-F238E27FC236}">
                        <a16:creationId xmlns:a16="http://schemas.microsoft.com/office/drawing/2014/main" id="{54084447-BFAF-408E-7C50-1AD502CF6AEF}"/>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21062" b="23067"/>
                  <a:stretch/>
                </pic:blipFill>
                <pic:spPr>
                  <a:xfrm>
                    <a:off x="0" y="0"/>
                    <a:ext cx="1313987" cy="3805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D24B0"/>
    <w:multiLevelType w:val="hybridMultilevel"/>
    <w:tmpl w:val="5246A868"/>
    <w:lvl w:ilvl="0" w:tplc="520ABA3C">
      <w:start w:val="1"/>
      <w:numFmt w:val="decimal"/>
      <w:lvlText w:val="%1."/>
      <w:lvlJc w:val="left"/>
      <w:pPr>
        <w:tabs>
          <w:tab w:val="num" w:pos="720"/>
        </w:tabs>
        <w:ind w:left="720" w:hanging="360"/>
      </w:pPr>
      <w:rPr>
        <w:rFonts w:hint="cs"/>
        <w:lang w:val="en-US"/>
      </w:rPr>
    </w:lvl>
    <w:lvl w:ilvl="1" w:tplc="04090019" w:tentative="1">
      <w:start w:val="1"/>
      <w:numFmt w:val="lowerLetter"/>
      <w:lvlText w:val="%2."/>
      <w:lvlJc w:val="left"/>
      <w:pPr>
        <w:ind w:left="414" w:hanging="360"/>
      </w:pPr>
    </w:lvl>
    <w:lvl w:ilvl="2" w:tplc="0409001B" w:tentative="1">
      <w:start w:val="1"/>
      <w:numFmt w:val="lowerRoman"/>
      <w:lvlText w:val="%3."/>
      <w:lvlJc w:val="right"/>
      <w:pPr>
        <w:ind w:left="1134" w:hanging="180"/>
      </w:pPr>
    </w:lvl>
    <w:lvl w:ilvl="3" w:tplc="0409000F" w:tentative="1">
      <w:start w:val="1"/>
      <w:numFmt w:val="decimal"/>
      <w:lvlText w:val="%4."/>
      <w:lvlJc w:val="left"/>
      <w:pPr>
        <w:ind w:left="1854" w:hanging="360"/>
      </w:pPr>
    </w:lvl>
    <w:lvl w:ilvl="4" w:tplc="04090019" w:tentative="1">
      <w:start w:val="1"/>
      <w:numFmt w:val="lowerLetter"/>
      <w:lvlText w:val="%5."/>
      <w:lvlJc w:val="left"/>
      <w:pPr>
        <w:ind w:left="2574" w:hanging="360"/>
      </w:pPr>
    </w:lvl>
    <w:lvl w:ilvl="5" w:tplc="0409001B" w:tentative="1">
      <w:start w:val="1"/>
      <w:numFmt w:val="lowerRoman"/>
      <w:lvlText w:val="%6."/>
      <w:lvlJc w:val="right"/>
      <w:pPr>
        <w:ind w:left="3294" w:hanging="180"/>
      </w:pPr>
    </w:lvl>
    <w:lvl w:ilvl="6" w:tplc="0409000F" w:tentative="1">
      <w:start w:val="1"/>
      <w:numFmt w:val="decimal"/>
      <w:lvlText w:val="%7."/>
      <w:lvlJc w:val="left"/>
      <w:pPr>
        <w:ind w:left="4014" w:hanging="360"/>
      </w:pPr>
    </w:lvl>
    <w:lvl w:ilvl="7" w:tplc="04090019" w:tentative="1">
      <w:start w:val="1"/>
      <w:numFmt w:val="lowerLetter"/>
      <w:lvlText w:val="%8."/>
      <w:lvlJc w:val="left"/>
      <w:pPr>
        <w:ind w:left="4734" w:hanging="360"/>
      </w:pPr>
    </w:lvl>
    <w:lvl w:ilvl="8" w:tplc="0409001B" w:tentative="1">
      <w:start w:val="1"/>
      <w:numFmt w:val="lowerRoman"/>
      <w:lvlText w:val="%9."/>
      <w:lvlJc w:val="right"/>
      <w:pPr>
        <w:ind w:left="5454" w:hanging="180"/>
      </w:pPr>
    </w:lvl>
  </w:abstractNum>
  <w:abstractNum w:abstractNumId="1" w15:restartNumberingAfterBreak="0">
    <w:nsid w:val="037E2D81"/>
    <w:multiLevelType w:val="hybridMultilevel"/>
    <w:tmpl w:val="FCAA8D84"/>
    <w:lvl w:ilvl="0" w:tplc="04090013">
      <w:start w:val="1"/>
      <w:numFmt w:val="arabicAlpha"/>
      <w:lvlText w:val="%1-"/>
      <w:lvlJc w:val="center"/>
      <w:pPr>
        <w:tabs>
          <w:tab w:val="num" w:pos="1080"/>
        </w:tabs>
        <w:ind w:left="1080" w:hanging="360"/>
      </w:pPr>
      <w:rPr>
        <w:rFonts w:hint="cs"/>
        <w:lang w:val="en-US" w:bidi="ar-EG"/>
      </w:rPr>
    </w:lvl>
    <w:lvl w:ilvl="1" w:tplc="04090019" w:tentative="1">
      <w:start w:val="1"/>
      <w:numFmt w:val="lowerLetter"/>
      <w:lvlText w:val="%2."/>
      <w:lvlJc w:val="left"/>
      <w:pPr>
        <w:ind w:left="774" w:hanging="360"/>
      </w:pPr>
    </w:lvl>
    <w:lvl w:ilvl="2" w:tplc="0409001B" w:tentative="1">
      <w:start w:val="1"/>
      <w:numFmt w:val="lowerRoman"/>
      <w:lvlText w:val="%3."/>
      <w:lvlJc w:val="right"/>
      <w:pPr>
        <w:ind w:left="1494" w:hanging="180"/>
      </w:pPr>
    </w:lvl>
    <w:lvl w:ilvl="3" w:tplc="0409000F" w:tentative="1">
      <w:start w:val="1"/>
      <w:numFmt w:val="decimal"/>
      <w:lvlText w:val="%4."/>
      <w:lvlJc w:val="left"/>
      <w:pPr>
        <w:ind w:left="2214" w:hanging="360"/>
      </w:pPr>
    </w:lvl>
    <w:lvl w:ilvl="4" w:tplc="04090019" w:tentative="1">
      <w:start w:val="1"/>
      <w:numFmt w:val="lowerLetter"/>
      <w:lvlText w:val="%5."/>
      <w:lvlJc w:val="left"/>
      <w:pPr>
        <w:ind w:left="2934" w:hanging="360"/>
      </w:pPr>
    </w:lvl>
    <w:lvl w:ilvl="5" w:tplc="0409001B" w:tentative="1">
      <w:start w:val="1"/>
      <w:numFmt w:val="lowerRoman"/>
      <w:lvlText w:val="%6."/>
      <w:lvlJc w:val="right"/>
      <w:pPr>
        <w:ind w:left="3654" w:hanging="180"/>
      </w:pPr>
    </w:lvl>
    <w:lvl w:ilvl="6" w:tplc="0409000F" w:tentative="1">
      <w:start w:val="1"/>
      <w:numFmt w:val="decimal"/>
      <w:lvlText w:val="%7."/>
      <w:lvlJc w:val="left"/>
      <w:pPr>
        <w:ind w:left="4374" w:hanging="360"/>
      </w:pPr>
    </w:lvl>
    <w:lvl w:ilvl="7" w:tplc="04090019" w:tentative="1">
      <w:start w:val="1"/>
      <w:numFmt w:val="lowerLetter"/>
      <w:lvlText w:val="%8."/>
      <w:lvlJc w:val="left"/>
      <w:pPr>
        <w:ind w:left="5094" w:hanging="360"/>
      </w:pPr>
    </w:lvl>
    <w:lvl w:ilvl="8" w:tplc="0409001B" w:tentative="1">
      <w:start w:val="1"/>
      <w:numFmt w:val="lowerRoman"/>
      <w:lvlText w:val="%9."/>
      <w:lvlJc w:val="right"/>
      <w:pPr>
        <w:ind w:left="5814" w:hanging="180"/>
      </w:pPr>
    </w:lvl>
  </w:abstractNum>
  <w:abstractNum w:abstractNumId="2" w15:restartNumberingAfterBreak="0">
    <w:nsid w:val="06871B00"/>
    <w:multiLevelType w:val="hybridMultilevel"/>
    <w:tmpl w:val="E93E870A"/>
    <w:lvl w:ilvl="0" w:tplc="3564B10C">
      <w:start w:val="1"/>
      <w:numFmt w:val="decimal"/>
      <w:lvlText w:val="%1."/>
      <w:lvlJc w:val="left"/>
      <w:pPr>
        <w:tabs>
          <w:tab w:val="num" w:pos="720"/>
        </w:tabs>
        <w:ind w:left="720" w:hanging="360"/>
      </w:pPr>
      <w:rPr>
        <w:rFonts w:hint="cs"/>
        <w:lang w:val="en-US"/>
      </w:rPr>
    </w:lvl>
    <w:lvl w:ilvl="1" w:tplc="04090019" w:tentative="1">
      <w:start w:val="1"/>
      <w:numFmt w:val="lowerLetter"/>
      <w:lvlText w:val="%2."/>
      <w:lvlJc w:val="left"/>
      <w:pPr>
        <w:ind w:left="414" w:hanging="360"/>
      </w:pPr>
    </w:lvl>
    <w:lvl w:ilvl="2" w:tplc="0409001B" w:tentative="1">
      <w:start w:val="1"/>
      <w:numFmt w:val="lowerRoman"/>
      <w:lvlText w:val="%3."/>
      <w:lvlJc w:val="right"/>
      <w:pPr>
        <w:ind w:left="1134" w:hanging="180"/>
      </w:pPr>
    </w:lvl>
    <w:lvl w:ilvl="3" w:tplc="0409000F" w:tentative="1">
      <w:start w:val="1"/>
      <w:numFmt w:val="decimal"/>
      <w:lvlText w:val="%4."/>
      <w:lvlJc w:val="left"/>
      <w:pPr>
        <w:ind w:left="1854" w:hanging="360"/>
      </w:pPr>
    </w:lvl>
    <w:lvl w:ilvl="4" w:tplc="04090019" w:tentative="1">
      <w:start w:val="1"/>
      <w:numFmt w:val="lowerLetter"/>
      <w:lvlText w:val="%5."/>
      <w:lvlJc w:val="left"/>
      <w:pPr>
        <w:ind w:left="2574" w:hanging="360"/>
      </w:pPr>
    </w:lvl>
    <w:lvl w:ilvl="5" w:tplc="0409001B" w:tentative="1">
      <w:start w:val="1"/>
      <w:numFmt w:val="lowerRoman"/>
      <w:lvlText w:val="%6."/>
      <w:lvlJc w:val="right"/>
      <w:pPr>
        <w:ind w:left="3294" w:hanging="180"/>
      </w:pPr>
    </w:lvl>
    <w:lvl w:ilvl="6" w:tplc="0409000F" w:tentative="1">
      <w:start w:val="1"/>
      <w:numFmt w:val="decimal"/>
      <w:lvlText w:val="%7."/>
      <w:lvlJc w:val="left"/>
      <w:pPr>
        <w:ind w:left="4014" w:hanging="360"/>
      </w:pPr>
    </w:lvl>
    <w:lvl w:ilvl="7" w:tplc="04090019" w:tentative="1">
      <w:start w:val="1"/>
      <w:numFmt w:val="lowerLetter"/>
      <w:lvlText w:val="%8."/>
      <w:lvlJc w:val="left"/>
      <w:pPr>
        <w:ind w:left="4734" w:hanging="360"/>
      </w:pPr>
    </w:lvl>
    <w:lvl w:ilvl="8" w:tplc="0409001B" w:tentative="1">
      <w:start w:val="1"/>
      <w:numFmt w:val="lowerRoman"/>
      <w:lvlText w:val="%9."/>
      <w:lvlJc w:val="right"/>
      <w:pPr>
        <w:ind w:left="5454" w:hanging="180"/>
      </w:pPr>
    </w:lvl>
  </w:abstractNum>
  <w:abstractNum w:abstractNumId="3" w15:restartNumberingAfterBreak="0">
    <w:nsid w:val="09D13B3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0ADD63DD"/>
    <w:multiLevelType w:val="hybridMultilevel"/>
    <w:tmpl w:val="391C4790"/>
    <w:lvl w:ilvl="0" w:tplc="E0E8A552">
      <w:start w:val="1"/>
      <w:numFmt w:val="decimal"/>
      <w:lvlText w:val="%1."/>
      <w:lvlJc w:val="left"/>
      <w:pPr>
        <w:tabs>
          <w:tab w:val="num" w:pos="720"/>
        </w:tabs>
        <w:ind w:left="720" w:hanging="360"/>
      </w:pPr>
      <w:rPr>
        <w:rFonts w:hint="cs"/>
        <w:lang w:val="en-US" w:bidi="ar-EG"/>
      </w:rPr>
    </w:lvl>
    <w:lvl w:ilvl="1" w:tplc="04090019" w:tentative="1">
      <w:start w:val="1"/>
      <w:numFmt w:val="lowerLetter"/>
      <w:lvlText w:val="%2."/>
      <w:lvlJc w:val="left"/>
      <w:pPr>
        <w:ind w:left="414" w:hanging="360"/>
      </w:pPr>
    </w:lvl>
    <w:lvl w:ilvl="2" w:tplc="0409001B" w:tentative="1">
      <w:start w:val="1"/>
      <w:numFmt w:val="lowerRoman"/>
      <w:lvlText w:val="%3."/>
      <w:lvlJc w:val="right"/>
      <w:pPr>
        <w:ind w:left="1134" w:hanging="180"/>
      </w:pPr>
    </w:lvl>
    <w:lvl w:ilvl="3" w:tplc="0409000F" w:tentative="1">
      <w:start w:val="1"/>
      <w:numFmt w:val="decimal"/>
      <w:lvlText w:val="%4."/>
      <w:lvlJc w:val="left"/>
      <w:pPr>
        <w:ind w:left="1854" w:hanging="360"/>
      </w:pPr>
    </w:lvl>
    <w:lvl w:ilvl="4" w:tplc="04090019" w:tentative="1">
      <w:start w:val="1"/>
      <w:numFmt w:val="lowerLetter"/>
      <w:lvlText w:val="%5."/>
      <w:lvlJc w:val="left"/>
      <w:pPr>
        <w:ind w:left="2574" w:hanging="360"/>
      </w:pPr>
    </w:lvl>
    <w:lvl w:ilvl="5" w:tplc="0409001B" w:tentative="1">
      <w:start w:val="1"/>
      <w:numFmt w:val="lowerRoman"/>
      <w:lvlText w:val="%6."/>
      <w:lvlJc w:val="right"/>
      <w:pPr>
        <w:ind w:left="3294" w:hanging="180"/>
      </w:pPr>
    </w:lvl>
    <w:lvl w:ilvl="6" w:tplc="0409000F" w:tentative="1">
      <w:start w:val="1"/>
      <w:numFmt w:val="decimal"/>
      <w:lvlText w:val="%7."/>
      <w:lvlJc w:val="left"/>
      <w:pPr>
        <w:ind w:left="4014" w:hanging="360"/>
      </w:pPr>
    </w:lvl>
    <w:lvl w:ilvl="7" w:tplc="04090019" w:tentative="1">
      <w:start w:val="1"/>
      <w:numFmt w:val="lowerLetter"/>
      <w:lvlText w:val="%8."/>
      <w:lvlJc w:val="left"/>
      <w:pPr>
        <w:ind w:left="4734" w:hanging="360"/>
      </w:pPr>
    </w:lvl>
    <w:lvl w:ilvl="8" w:tplc="0409001B" w:tentative="1">
      <w:start w:val="1"/>
      <w:numFmt w:val="lowerRoman"/>
      <w:lvlText w:val="%9."/>
      <w:lvlJc w:val="right"/>
      <w:pPr>
        <w:ind w:left="5454" w:hanging="180"/>
      </w:pPr>
    </w:lvl>
  </w:abstractNum>
  <w:abstractNum w:abstractNumId="5" w15:restartNumberingAfterBreak="0">
    <w:nsid w:val="0C5F554D"/>
    <w:multiLevelType w:val="hybridMultilevel"/>
    <w:tmpl w:val="1A0A7750"/>
    <w:lvl w:ilvl="0" w:tplc="01B6E1A4">
      <w:start w:val="1"/>
      <w:numFmt w:val="bullet"/>
      <w:pStyle w:val="MEGBullet31"/>
      <w:lvlText w:val=""/>
      <w:lvlJc w:val="left"/>
      <w:pPr>
        <w:tabs>
          <w:tab w:val="num" w:pos="360"/>
        </w:tabs>
        <w:ind w:left="360" w:hanging="360"/>
      </w:pPr>
      <w:rPr>
        <w:rFonts w:ascii="Symbol" w:hAnsi="Symbol" w:hint="default"/>
        <w:color w:val="auto"/>
      </w:rPr>
    </w:lvl>
    <w:lvl w:ilvl="1" w:tplc="F4B2FAFC">
      <w:start w:val="1"/>
      <w:numFmt w:val="bullet"/>
      <w:lvlText w:val="o"/>
      <w:lvlJc w:val="left"/>
      <w:pPr>
        <w:tabs>
          <w:tab w:val="num" w:pos="1080"/>
        </w:tabs>
        <w:ind w:left="1080" w:hanging="360"/>
      </w:pPr>
      <w:rPr>
        <w:rFonts w:ascii="Courier New" w:hAnsi="Courier New" w:cs="Courier New" w:hint="default"/>
      </w:rPr>
    </w:lvl>
    <w:lvl w:ilvl="2" w:tplc="27E4E2BE">
      <w:start w:val="1"/>
      <w:numFmt w:val="bullet"/>
      <w:lvlText w:val=""/>
      <w:lvlJc w:val="left"/>
      <w:pPr>
        <w:tabs>
          <w:tab w:val="num" w:pos="1800"/>
        </w:tabs>
        <w:ind w:left="1800" w:hanging="360"/>
      </w:pPr>
      <w:rPr>
        <w:rFonts w:ascii="Wingdings" w:hAnsi="Wingdings" w:hint="default"/>
      </w:rPr>
    </w:lvl>
    <w:lvl w:ilvl="3" w:tplc="55C84498">
      <w:start w:val="1"/>
      <w:numFmt w:val="bullet"/>
      <w:lvlText w:val=""/>
      <w:lvlJc w:val="left"/>
      <w:pPr>
        <w:tabs>
          <w:tab w:val="num" w:pos="2520"/>
        </w:tabs>
        <w:ind w:left="2520" w:hanging="360"/>
      </w:pPr>
      <w:rPr>
        <w:rFonts w:ascii="Symbol" w:hAnsi="Symbol" w:hint="default"/>
      </w:rPr>
    </w:lvl>
    <w:lvl w:ilvl="4" w:tplc="E954E096" w:tentative="1">
      <w:start w:val="1"/>
      <w:numFmt w:val="bullet"/>
      <w:lvlText w:val="o"/>
      <w:lvlJc w:val="left"/>
      <w:pPr>
        <w:tabs>
          <w:tab w:val="num" w:pos="3240"/>
        </w:tabs>
        <w:ind w:left="3240" w:hanging="360"/>
      </w:pPr>
      <w:rPr>
        <w:rFonts w:ascii="Courier New" w:hAnsi="Courier New" w:cs="Courier New" w:hint="default"/>
      </w:rPr>
    </w:lvl>
    <w:lvl w:ilvl="5" w:tplc="6388B1CA" w:tentative="1">
      <w:start w:val="1"/>
      <w:numFmt w:val="bullet"/>
      <w:lvlText w:val=""/>
      <w:lvlJc w:val="left"/>
      <w:pPr>
        <w:tabs>
          <w:tab w:val="num" w:pos="3960"/>
        </w:tabs>
        <w:ind w:left="3960" w:hanging="360"/>
      </w:pPr>
      <w:rPr>
        <w:rFonts w:ascii="Wingdings" w:hAnsi="Wingdings" w:hint="default"/>
      </w:rPr>
    </w:lvl>
    <w:lvl w:ilvl="6" w:tplc="0DC6AB16" w:tentative="1">
      <w:start w:val="1"/>
      <w:numFmt w:val="bullet"/>
      <w:lvlText w:val=""/>
      <w:lvlJc w:val="left"/>
      <w:pPr>
        <w:tabs>
          <w:tab w:val="num" w:pos="4680"/>
        </w:tabs>
        <w:ind w:left="4680" w:hanging="360"/>
      </w:pPr>
      <w:rPr>
        <w:rFonts w:ascii="Symbol" w:hAnsi="Symbol" w:hint="default"/>
      </w:rPr>
    </w:lvl>
    <w:lvl w:ilvl="7" w:tplc="DC7AF8D8" w:tentative="1">
      <w:start w:val="1"/>
      <w:numFmt w:val="bullet"/>
      <w:lvlText w:val="o"/>
      <w:lvlJc w:val="left"/>
      <w:pPr>
        <w:tabs>
          <w:tab w:val="num" w:pos="5400"/>
        </w:tabs>
        <w:ind w:left="5400" w:hanging="360"/>
      </w:pPr>
      <w:rPr>
        <w:rFonts w:ascii="Courier New" w:hAnsi="Courier New" w:cs="Courier New" w:hint="default"/>
      </w:rPr>
    </w:lvl>
    <w:lvl w:ilvl="8" w:tplc="0BF89E4A"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8F68C6"/>
    <w:multiLevelType w:val="hybridMultilevel"/>
    <w:tmpl w:val="967CA4EC"/>
    <w:lvl w:ilvl="0" w:tplc="981A88E4">
      <w:start w:val="1"/>
      <w:numFmt w:val="decimal"/>
      <w:lvlText w:val="%1."/>
      <w:lvlJc w:val="left"/>
      <w:pPr>
        <w:tabs>
          <w:tab w:val="num" w:pos="720"/>
        </w:tabs>
        <w:ind w:left="720" w:hanging="360"/>
      </w:pPr>
      <w:rPr>
        <w:rFonts w:hint="cs"/>
        <w:lang w:val="en-US" w:bidi="ar-EG"/>
      </w:rPr>
    </w:lvl>
    <w:lvl w:ilvl="1" w:tplc="04090019" w:tentative="1">
      <w:start w:val="1"/>
      <w:numFmt w:val="lowerLetter"/>
      <w:lvlText w:val="%2."/>
      <w:lvlJc w:val="left"/>
      <w:pPr>
        <w:ind w:left="414" w:hanging="360"/>
      </w:pPr>
    </w:lvl>
    <w:lvl w:ilvl="2" w:tplc="0409001B" w:tentative="1">
      <w:start w:val="1"/>
      <w:numFmt w:val="lowerRoman"/>
      <w:lvlText w:val="%3."/>
      <w:lvlJc w:val="right"/>
      <w:pPr>
        <w:ind w:left="1134" w:hanging="180"/>
      </w:pPr>
    </w:lvl>
    <w:lvl w:ilvl="3" w:tplc="0409000F" w:tentative="1">
      <w:start w:val="1"/>
      <w:numFmt w:val="decimal"/>
      <w:lvlText w:val="%4."/>
      <w:lvlJc w:val="left"/>
      <w:pPr>
        <w:ind w:left="1854" w:hanging="360"/>
      </w:pPr>
    </w:lvl>
    <w:lvl w:ilvl="4" w:tplc="04090019" w:tentative="1">
      <w:start w:val="1"/>
      <w:numFmt w:val="lowerLetter"/>
      <w:lvlText w:val="%5."/>
      <w:lvlJc w:val="left"/>
      <w:pPr>
        <w:ind w:left="2574" w:hanging="360"/>
      </w:pPr>
    </w:lvl>
    <w:lvl w:ilvl="5" w:tplc="0409001B" w:tentative="1">
      <w:start w:val="1"/>
      <w:numFmt w:val="lowerRoman"/>
      <w:lvlText w:val="%6."/>
      <w:lvlJc w:val="right"/>
      <w:pPr>
        <w:ind w:left="3294" w:hanging="180"/>
      </w:pPr>
    </w:lvl>
    <w:lvl w:ilvl="6" w:tplc="0409000F" w:tentative="1">
      <w:start w:val="1"/>
      <w:numFmt w:val="decimal"/>
      <w:lvlText w:val="%7."/>
      <w:lvlJc w:val="left"/>
      <w:pPr>
        <w:ind w:left="4014" w:hanging="360"/>
      </w:pPr>
    </w:lvl>
    <w:lvl w:ilvl="7" w:tplc="04090019" w:tentative="1">
      <w:start w:val="1"/>
      <w:numFmt w:val="lowerLetter"/>
      <w:lvlText w:val="%8."/>
      <w:lvlJc w:val="left"/>
      <w:pPr>
        <w:ind w:left="4734" w:hanging="360"/>
      </w:pPr>
    </w:lvl>
    <w:lvl w:ilvl="8" w:tplc="0409001B" w:tentative="1">
      <w:start w:val="1"/>
      <w:numFmt w:val="lowerRoman"/>
      <w:lvlText w:val="%9."/>
      <w:lvlJc w:val="right"/>
      <w:pPr>
        <w:ind w:left="5454" w:hanging="180"/>
      </w:pPr>
    </w:lvl>
  </w:abstractNum>
  <w:abstractNum w:abstractNumId="7" w15:restartNumberingAfterBreak="0">
    <w:nsid w:val="116459B5"/>
    <w:multiLevelType w:val="hybridMultilevel"/>
    <w:tmpl w:val="967CA4EC"/>
    <w:lvl w:ilvl="0" w:tplc="981A88E4">
      <w:start w:val="1"/>
      <w:numFmt w:val="decimal"/>
      <w:lvlText w:val="%1."/>
      <w:lvlJc w:val="left"/>
      <w:pPr>
        <w:tabs>
          <w:tab w:val="num" w:pos="720"/>
        </w:tabs>
        <w:ind w:left="720" w:hanging="360"/>
      </w:pPr>
      <w:rPr>
        <w:rFonts w:hint="cs"/>
        <w:lang w:val="en-US" w:bidi="ar-EG"/>
      </w:rPr>
    </w:lvl>
    <w:lvl w:ilvl="1" w:tplc="04090019" w:tentative="1">
      <w:start w:val="1"/>
      <w:numFmt w:val="lowerLetter"/>
      <w:lvlText w:val="%2."/>
      <w:lvlJc w:val="left"/>
      <w:pPr>
        <w:ind w:left="414" w:hanging="360"/>
      </w:pPr>
    </w:lvl>
    <w:lvl w:ilvl="2" w:tplc="0409001B" w:tentative="1">
      <w:start w:val="1"/>
      <w:numFmt w:val="lowerRoman"/>
      <w:lvlText w:val="%3."/>
      <w:lvlJc w:val="right"/>
      <w:pPr>
        <w:ind w:left="1134" w:hanging="180"/>
      </w:pPr>
    </w:lvl>
    <w:lvl w:ilvl="3" w:tplc="0409000F" w:tentative="1">
      <w:start w:val="1"/>
      <w:numFmt w:val="decimal"/>
      <w:lvlText w:val="%4."/>
      <w:lvlJc w:val="left"/>
      <w:pPr>
        <w:ind w:left="1854" w:hanging="360"/>
      </w:pPr>
    </w:lvl>
    <w:lvl w:ilvl="4" w:tplc="04090019" w:tentative="1">
      <w:start w:val="1"/>
      <w:numFmt w:val="lowerLetter"/>
      <w:lvlText w:val="%5."/>
      <w:lvlJc w:val="left"/>
      <w:pPr>
        <w:ind w:left="2574" w:hanging="360"/>
      </w:pPr>
    </w:lvl>
    <w:lvl w:ilvl="5" w:tplc="0409001B" w:tentative="1">
      <w:start w:val="1"/>
      <w:numFmt w:val="lowerRoman"/>
      <w:lvlText w:val="%6."/>
      <w:lvlJc w:val="right"/>
      <w:pPr>
        <w:ind w:left="3294" w:hanging="180"/>
      </w:pPr>
    </w:lvl>
    <w:lvl w:ilvl="6" w:tplc="0409000F" w:tentative="1">
      <w:start w:val="1"/>
      <w:numFmt w:val="decimal"/>
      <w:lvlText w:val="%7."/>
      <w:lvlJc w:val="left"/>
      <w:pPr>
        <w:ind w:left="4014" w:hanging="360"/>
      </w:pPr>
    </w:lvl>
    <w:lvl w:ilvl="7" w:tplc="04090019" w:tentative="1">
      <w:start w:val="1"/>
      <w:numFmt w:val="lowerLetter"/>
      <w:lvlText w:val="%8."/>
      <w:lvlJc w:val="left"/>
      <w:pPr>
        <w:ind w:left="4734" w:hanging="360"/>
      </w:pPr>
    </w:lvl>
    <w:lvl w:ilvl="8" w:tplc="0409001B" w:tentative="1">
      <w:start w:val="1"/>
      <w:numFmt w:val="lowerRoman"/>
      <w:lvlText w:val="%9."/>
      <w:lvlJc w:val="right"/>
      <w:pPr>
        <w:ind w:left="5454" w:hanging="180"/>
      </w:pPr>
    </w:lvl>
  </w:abstractNum>
  <w:abstractNum w:abstractNumId="8" w15:restartNumberingAfterBreak="0">
    <w:nsid w:val="129D52EC"/>
    <w:multiLevelType w:val="hybridMultilevel"/>
    <w:tmpl w:val="4DCABD4C"/>
    <w:lvl w:ilvl="0" w:tplc="C3D0B9B6">
      <w:start w:val="1"/>
      <w:numFmt w:val="decimal"/>
      <w:lvlText w:val="%1."/>
      <w:lvlJc w:val="left"/>
      <w:pPr>
        <w:tabs>
          <w:tab w:val="num" w:pos="720"/>
        </w:tabs>
        <w:ind w:left="720" w:hanging="360"/>
      </w:pPr>
      <w:rPr>
        <w:rFonts w:hint="cs"/>
        <w:lang w:val="en-US"/>
      </w:rPr>
    </w:lvl>
    <w:lvl w:ilvl="1" w:tplc="04090019" w:tentative="1">
      <w:start w:val="1"/>
      <w:numFmt w:val="lowerLetter"/>
      <w:lvlText w:val="%2."/>
      <w:lvlJc w:val="left"/>
      <w:pPr>
        <w:ind w:left="414" w:hanging="360"/>
      </w:pPr>
    </w:lvl>
    <w:lvl w:ilvl="2" w:tplc="0409001B" w:tentative="1">
      <w:start w:val="1"/>
      <w:numFmt w:val="lowerRoman"/>
      <w:lvlText w:val="%3."/>
      <w:lvlJc w:val="right"/>
      <w:pPr>
        <w:ind w:left="1134" w:hanging="180"/>
      </w:pPr>
    </w:lvl>
    <w:lvl w:ilvl="3" w:tplc="0409000F" w:tentative="1">
      <w:start w:val="1"/>
      <w:numFmt w:val="decimal"/>
      <w:lvlText w:val="%4."/>
      <w:lvlJc w:val="left"/>
      <w:pPr>
        <w:ind w:left="1854" w:hanging="360"/>
      </w:pPr>
    </w:lvl>
    <w:lvl w:ilvl="4" w:tplc="04090019" w:tentative="1">
      <w:start w:val="1"/>
      <w:numFmt w:val="lowerLetter"/>
      <w:lvlText w:val="%5."/>
      <w:lvlJc w:val="left"/>
      <w:pPr>
        <w:ind w:left="2574" w:hanging="360"/>
      </w:pPr>
    </w:lvl>
    <w:lvl w:ilvl="5" w:tplc="0409001B" w:tentative="1">
      <w:start w:val="1"/>
      <w:numFmt w:val="lowerRoman"/>
      <w:lvlText w:val="%6."/>
      <w:lvlJc w:val="right"/>
      <w:pPr>
        <w:ind w:left="3294" w:hanging="180"/>
      </w:pPr>
    </w:lvl>
    <w:lvl w:ilvl="6" w:tplc="0409000F" w:tentative="1">
      <w:start w:val="1"/>
      <w:numFmt w:val="decimal"/>
      <w:lvlText w:val="%7."/>
      <w:lvlJc w:val="left"/>
      <w:pPr>
        <w:ind w:left="4014" w:hanging="360"/>
      </w:pPr>
    </w:lvl>
    <w:lvl w:ilvl="7" w:tplc="04090019" w:tentative="1">
      <w:start w:val="1"/>
      <w:numFmt w:val="lowerLetter"/>
      <w:lvlText w:val="%8."/>
      <w:lvlJc w:val="left"/>
      <w:pPr>
        <w:ind w:left="4734" w:hanging="360"/>
      </w:pPr>
    </w:lvl>
    <w:lvl w:ilvl="8" w:tplc="0409001B" w:tentative="1">
      <w:start w:val="1"/>
      <w:numFmt w:val="lowerRoman"/>
      <w:lvlText w:val="%9."/>
      <w:lvlJc w:val="right"/>
      <w:pPr>
        <w:ind w:left="5454" w:hanging="180"/>
      </w:pPr>
    </w:lvl>
  </w:abstractNum>
  <w:abstractNum w:abstractNumId="9" w15:restartNumberingAfterBreak="0">
    <w:nsid w:val="172A6CEF"/>
    <w:multiLevelType w:val="hybridMultilevel"/>
    <w:tmpl w:val="5246A868"/>
    <w:lvl w:ilvl="0" w:tplc="520ABA3C">
      <w:start w:val="1"/>
      <w:numFmt w:val="decimal"/>
      <w:lvlText w:val="%1."/>
      <w:lvlJc w:val="left"/>
      <w:pPr>
        <w:tabs>
          <w:tab w:val="num" w:pos="720"/>
        </w:tabs>
        <w:ind w:left="720" w:hanging="360"/>
      </w:pPr>
      <w:rPr>
        <w:rFonts w:hint="cs"/>
        <w:lang w:val="en-US"/>
      </w:rPr>
    </w:lvl>
    <w:lvl w:ilvl="1" w:tplc="04090019" w:tentative="1">
      <w:start w:val="1"/>
      <w:numFmt w:val="lowerLetter"/>
      <w:lvlText w:val="%2."/>
      <w:lvlJc w:val="left"/>
      <w:pPr>
        <w:ind w:left="414" w:hanging="360"/>
      </w:pPr>
    </w:lvl>
    <w:lvl w:ilvl="2" w:tplc="0409001B" w:tentative="1">
      <w:start w:val="1"/>
      <w:numFmt w:val="lowerRoman"/>
      <w:lvlText w:val="%3."/>
      <w:lvlJc w:val="right"/>
      <w:pPr>
        <w:ind w:left="1134" w:hanging="180"/>
      </w:pPr>
    </w:lvl>
    <w:lvl w:ilvl="3" w:tplc="0409000F" w:tentative="1">
      <w:start w:val="1"/>
      <w:numFmt w:val="decimal"/>
      <w:lvlText w:val="%4."/>
      <w:lvlJc w:val="left"/>
      <w:pPr>
        <w:ind w:left="1854" w:hanging="360"/>
      </w:pPr>
    </w:lvl>
    <w:lvl w:ilvl="4" w:tplc="04090019" w:tentative="1">
      <w:start w:val="1"/>
      <w:numFmt w:val="lowerLetter"/>
      <w:lvlText w:val="%5."/>
      <w:lvlJc w:val="left"/>
      <w:pPr>
        <w:ind w:left="2574" w:hanging="360"/>
      </w:pPr>
    </w:lvl>
    <w:lvl w:ilvl="5" w:tplc="0409001B" w:tentative="1">
      <w:start w:val="1"/>
      <w:numFmt w:val="lowerRoman"/>
      <w:lvlText w:val="%6."/>
      <w:lvlJc w:val="right"/>
      <w:pPr>
        <w:ind w:left="3294" w:hanging="180"/>
      </w:pPr>
    </w:lvl>
    <w:lvl w:ilvl="6" w:tplc="0409000F" w:tentative="1">
      <w:start w:val="1"/>
      <w:numFmt w:val="decimal"/>
      <w:lvlText w:val="%7."/>
      <w:lvlJc w:val="left"/>
      <w:pPr>
        <w:ind w:left="4014" w:hanging="360"/>
      </w:pPr>
    </w:lvl>
    <w:lvl w:ilvl="7" w:tplc="04090019" w:tentative="1">
      <w:start w:val="1"/>
      <w:numFmt w:val="lowerLetter"/>
      <w:lvlText w:val="%8."/>
      <w:lvlJc w:val="left"/>
      <w:pPr>
        <w:ind w:left="4734" w:hanging="360"/>
      </w:pPr>
    </w:lvl>
    <w:lvl w:ilvl="8" w:tplc="0409001B" w:tentative="1">
      <w:start w:val="1"/>
      <w:numFmt w:val="lowerRoman"/>
      <w:lvlText w:val="%9."/>
      <w:lvlJc w:val="right"/>
      <w:pPr>
        <w:ind w:left="5454" w:hanging="180"/>
      </w:pPr>
    </w:lvl>
  </w:abstractNum>
  <w:abstractNum w:abstractNumId="10" w15:restartNumberingAfterBreak="0">
    <w:nsid w:val="17EB3779"/>
    <w:multiLevelType w:val="hybridMultilevel"/>
    <w:tmpl w:val="09E4B636"/>
    <w:lvl w:ilvl="0" w:tplc="E45C373A">
      <w:start w:val="1"/>
      <w:numFmt w:val="decimal"/>
      <w:lvlText w:val="%1."/>
      <w:lvlJc w:val="left"/>
      <w:pPr>
        <w:tabs>
          <w:tab w:val="num" w:pos="720"/>
        </w:tabs>
        <w:ind w:left="720" w:hanging="360"/>
      </w:pPr>
      <w:rPr>
        <w:rFonts w:hint="cs"/>
        <w:lang w:val="en-US" w:bidi="ar-EG"/>
      </w:rPr>
    </w:lvl>
    <w:lvl w:ilvl="1" w:tplc="04090019" w:tentative="1">
      <w:start w:val="1"/>
      <w:numFmt w:val="lowerLetter"/>
      <w:lvlText w:val="%2."/>
      <w:lvlJc w:val="left"/>
      <w:pPr>
        <w:ind w:left="414" w:hanging="360"/>
      </w:pPr>
    </w:lvl>
    <w:lvl w:ilvl="2" w:tplc="0409001B" w:tentative="1">
      <w:start w:val="1"/>
      <w:numFmt w:val="lowerRoman"/>
      <w:lvlText w:val="%3."/>
      <w:lvlJc w:val="right"/>
      <w:pPr>
        <w:ind w:left="1134" w:hanging="180"/>
      </w:pPr>
    </w:lvl>
    <w:lvl w:ilvl="3" w:tplc="0409000F" w:tentative="1">
      <w:start w:val="1"/>
      <w:numFmt w:val="decimal"/>
      <w:lvlText w:val="%4."/>
      <w:lvlJc w:val="left"/>
      <w:pPr>
        <w:ind w:left="1854" w:hanging="360"/>
      </w:pPr>
    </w:lvl>
    <w:lvl w:ilvl="4" w:tplc="04090019" w:tentative="1">
      <w:start w:val="1"/>
      <w:numFmt w:val="lowerLetter"/>
      <w:lvlText w:val="%5."/>
      <w:lvlJc w:val="left"/>
      <w:pPr>
        <w:ind w:left="2574" w:hanging="360"/>
      </w:pPr>
    </w:lvl>
    <w:lvl w:ilvl="5" w:tplc="0409001B" w:tentative="1">
      <w:start w:val="1"/>
      <w:numFmt w:val="lowerRoman"/>
      <w:lvlText w:val="%6."/>
      <w:lvlJc w:val="right"/>
      <w:pPr>
        <w:ind w:left="3294" w:hanging="180"/>
      </w:pPr>
    </w:lvl>
    <w:lvl w:ilvl="6" w:tplc="0409000F" w:tentative="1">
      <w:start w:val="1"/>
      <w:numFmt w:val="decimal"/>
      <w:lvlText w:val="%7."/>
      <w:lvlJc w:val="left"/>
      <w:pPr>
        <w:ind w:left="4014" w:hanging="360"/>
      </w:pPr>
    </w:lvl>
    <w:lvl w:ilvl="7" w:tplc="04090019" w:tentative="1">
      <w:start w:val="1"/>
      <w:numFmt w:val="lowerLetter"/>
      <w:lvlText w:val="%8."/>
      <w:lvlJc w:val="left"/>
      <w:pPr>
        <w:ind w:left="4734" w:hanging="360"/>
      </w:pPr>
    </w:lvl>
    <w:lvl w:ilvl="8" w:tplc="0409001B" w:tentative="1">
      <w:start w:val="1"/>
      <w:numFmt w:val="lowerRoman"/>
      <w:lvlText w:val="%9."/>
      <w:lvlJc w:val="right"/>
      <w:pPr>
        <w:ind w:left="5454" w:hanging="180"/>
      </w:pPr>
    </w:lvl>
  </w:abstractNum>
  <w:abstractNum w:abstractNumId="11" w15:restartNumberingAfterBreak="0">
    <w:nsid w:val="1B2C24ED"/>
    <w:multiLevelType w:val="hybridMultilevel"/>
    <w:tmpl w:val="4E00B276"/>
    <w:lvl w:ilvl="0" w:tplc="F4B09EBC">
      <w:start w:val="1"/>
      <w:numFmt w:val="decimal"/>
      <w:lvlText w:val="%1."/>
      <w:lvlJc w:val="left"/>
      <w:pPr>
        <w:tabs>
          <w:tab w:val="num" w:pos="720"/>
        </w:tabs>
        <w:ind w:left="720" w:hanging="360"/>
      </w:pPr>
      <w:rPr>
        <w:rFonts w:hint="cs"/>
        <w:lang w:val="en-US" w:bidi="ar-EG"/>
      </w:rPr>
    </w:lvl>
    <w:lvl w:ilvl="1" w:tplc="04090019" w:tentative="1">
      <w:start w:val="1"/>
      <w:numFmt w:val="lowerLetter"/>
      <w:lvlText w:val="%2."/>
      <w:lvlJc w:val="left"/>
      <w:pPr>
        <w:ind w:left="414" w:hanging="360"/>
      </w:pPr>
    </w:lvl>
    <w:lvl w:ilvl="2" w:tplc="0409001B" w:tentative="1">
      <w:start w:val="1"/>
      <w:numFmt w:val="lowerRoman"/>
      <w:lvlText w:val="%3."/>
      <w:lvlJc w:val="right"/>
      <w:pPr>
        <w:ind w:left="1134" w:hanging="180"/>
      </w:pPr>
    </w:lvl>
    <w:lvl w:ilvl="3" w:tplc="0409000F" w:tentative="1">
      <w:start w:val="1"/>
      <w:numFmt w:val="decimal"/>
      <w:lvlText w:val="%4."/>
      <w:lvlJc w:val="left"/>
      <w:pPr>
        <w:ind w:left="1854" w:hanging="360"/>
      </w:pPr>
    </w:lvl>
    <w:lvl w:ilvl="4" w:tplc="04090019" w:tentative="1">
      <w:start w:val="1"/>
      <w:numFmt w:val="lowerLetter"/>
      <w:lvlText w:val="%5."/>
      <w:lvlJc w:val="left"/>
      <w:pPr>
        <w:ind w:left="2574" w:hanging="360"/>
      </w:pPr>
    </w:lvl>
    <w:lvl w:ilvl="5" w:tplc="0409001B" w:tentative="1">
      <w:start w:val="1"/>
      <w:numFmt w:val="lowerRoman"/>
      <w:lvlText w:val="%6."/>
      <w:lvlJc w:val="right"/>
      <w:pPr>
        <w:ind w:left="3294" w:hanging="180"/>
      </w:pPr>
    </w:lvl>
    <w:lvl w:ilvl="6" w:tplc="0409000F" w:tentative="1">
      <w:start w:val="1"/>
      <w:numFmt w:val="decimal"/>
      <w:lvlText w:val="%7."/>
      <w:lvlJc w:val="left"/>
      <w:pPr>
        <w:ind w:left="4014" w:hanging="360"/>
      </w:pPr>
    </w:lvl>
    <w:lvl w:ilvl="7" w:tplc="04090019" w:tentative="1">
      <w:start w:val="1"/>
      <w:numFmt w:val="lowerLetter"/>
      <w:lvlText w:val="%8."/>
      <w:lvlJc w:val="left"/>
      <w:pPr>
        <w:ind w:left="4734" w:hanging="360"/>
      </w:pPr>
    </w:lvl>
    <w:lvl w:ilvl="8" w:tplc="0409001B" w:tentative="1">
      <w:start w:val="1"/>
      <w:numFmt w:val="lowerRoman"/>
      <w:lvlText w:val="%9."/>
      <w:lvlJc w:val="right"/>
      <w:pPr>
        <w:ind w:left="5454" w:hanging="180"/>
      </w:pPr>
    </w:lvl>
  </w:abstractNum>
  <w:abstractNum w:abstractNumId="12" w15:restartNumberingAfterBreak="0">
    <w:nsid w:val="1BE12B82"/>
    <w:multiLevelType w:val="hybridMultilevel"/>
    <w:tmpl w:val="967CA4EC"/>
    <w:lvl w:ilvl="0" w:tplc="981A88E4">
      <w:start w:val="1"/>
      <w:numFmt w:val="decimal"/>
      <w:lvlText w:val="%1."/>
      <w:lvlJc w:val="left"/>
      <w:pPr>
        <w:tabs>
          <w:tab w:val="num" w:pos="720"/>
        </w:tabs>
        <w:ind w:left="720" w:hanging="360"/>
      </w:pPr>
      <w:rPr>
        <w:rFonts w:hint="cs"/>
        <w:lang w:val="en-US" w:bidi="ar-EG"/>
      </w:rPr>
    </w:lvl>
    <w:lvl w:ilvl="1" w:tplc="04090019" w:tentative="1">
      <w:start w:val="1"/>
      <w:numFmt w:val="lowerLetter"/>
      <w:lvlText w:val="%2."/>
      <w:lvlJc w:val="left"/>
      <w:pPr>
        <w:ind w:left="414" w:hanging="360"/>
      </w:pPr>
    </w:lvl>
    <w:lvl w:ilvl="2" w:tplc="0409001B" w:tentative="1">
      <w:start w:val="1"/>
      <w:numFmt w:val="lowerRoman"/>
      <w:lvlText w:val="%3."/>
      <w:lvlJc w:val="right"/>
      <w:pPr>
        <w:ind w:left="1134" w:hanging="180"/>
      </w:pPr>
    </w:lvl>
    <w:lvl w:ilvl="3" w:tplc="0409000F" w:tentative="1">
      <w:start w:val="1"/>
      <w:numFmt w:val="decimal"/>
      <w:lvlText w:val="%4."/>
      <w:lvlJc w:val="left"/>
      <w:pPr>
        <w:ind w:left="1854" w:hanging="360"/>
      </w:pPr>
    </w:lvl>
    <w:lvl w:ilvl="4" w:tplc="04090019" w:tentative="1">
      <w:start w:val="1"/>
      <w:numFmt w:val="lowerLetter"/>
      <w:lvlText w:val="%5."/>
      <w:lvlJc w:val="left"/>
      <w:pPr>
        <w:ind w:left="2574" w:hanging="360"/>
      </w:pPr>
    </w:lvl>
    <w:lvl w:ilvl="5" w:tplc="0409001B" w:tentative="1">
      <w:start w:val="1"/>
      <w:numFmt w:val="lowerRoman"/>
      <w:lvlText w:val="%6."/>
      <w:lvlJc w:val="right"/>
      <w:pPr>
        <w:ind w:left="3294" w:hanging="180"/>
      </w:pPr>
    </w:lvl>
    <w:lvl w:ilvl="6" w:tplc="0409000F" w:tentative="1">
      <w:start w:val="1"/>
      <w:numFmt w:val="decimal"/>
      <w:lvlText w:val="%7."/>
      <w:lvlJc w:val="left"/>
      <w:pPr>
        <w:ind w:left="4014" w:hanging="360"/>
      </w:pPr>
    </w:lvl>
    <w:lvl w:ilvl="7" w:tplc="04090019" w:tentative="1">
      <w:start w:val="1"/>
      <w:numFmt w:val="lowerLetter"/>
      <w:lvlText w:val="%8."/>
      <w:lvlJc w:val="left"/>
      <w:pPr>
        <w:ind w:left="4734" w:hanging="360"/>
      </w:pPr>
    </w:lvl>
    <w:lvl w:ilvl="8" w:tplc="0409001B" w:tentative="1">
      <w:start w:val="1"/>
      <w:numFmt w:val="lowerRoman"/>
      <w:lvlText w:val="%9."/>
      <w:lvlJc w:val="right"/>
      <w:pPr>
        <w:ind w:left="5454" w:hanging="180"/>
      </w:pPr>
    </w:lvl>
  </w:abstractNum>
  <w:abstractNum w:abstractNumId="13" w15:restartNumberingAfterBreak="0">
    <w:nsid w:val="21823D6B"/>
    <w:multiLevelType w:val="hybridMultilevel"/>
    <w:tmpl w:val="967CA4EC"/>
    <w:lvl w:ilvl="0" w:tplc="981A88E4">
      <w:start w:val="1"/>
      <w:numFmt w:val="decimal"/>
      <w:lvlText w:val="%1."/>
      <w:lvlJc w:val="left"/>
      <w:pPr>
        <w:tabs>
          <w:tab w:val="num" w:pos="720"/>
        </w:tabs>
        <w:ind w:left="720" w:hanging="360"/>
      </w:pPr>
      <w:rPr>
        <w:rFonts w:hint="cs"/>
        <w:lang w:val="en-US" w:bidi="ar-EG"/>
      </w:rPr>
    </w:lvl>
    <w:lvl w:ilvl="1" w:tplc="04090019" w:tentative="1">
      <w:start w:val="1"/>
      <w:numFmt w:val="lowerLetter"/>
      <w:lvlText w:val="%2."/>
      <w:lvlJc w:val="left"/>
      <w:pPr>
        <w:ind w:left="414" w:hanging="360"/>
      </w:pPr>
    </w:lvl>
    <w:lvl w:ilvl="2" w:tplc="0409001B" w:tentative="1">
      <w:start w:val="1"/>
      <w:numFmt w:val="lowerRoman"/>
      <w:lvlText w:val="%3."/>
      <w:lvlJc w:val="right"/>
      <w:pPr>
        <w:ind w:left="1134" w:hanging="180"/>
      </w:pPr>
    </w:lvl>
    <w:lvl w:ilvl="3" w:tplc="0409000F" w:tentative="1">
      <w:start w:val="1"/>
      <w:numFmt w:val="decimal"/>
      <w:lvlText w:val="%4."/>
      <w:lvlJc w:val="left"/>
      <w:pPr>
        <w:ind w:left="1854" w:hanging="360"/>
      </w:pPr>
    </w:lvl>
    <w:lvl w:ilvl="4" w:tplc="04090019" w:tentative="1">
      <w:start w:val="1"/>
      <w:numFmt w:val="lowerLetter"/>
      <w:lvlText w:val="%5."/>
      <w:lvlJc w:val="left"/>
      <w:pPr>
        <w:ind w:left="2574" w:hanging="360"/>
      </w:pPr>
    </w:lvl>
    <w:lvl w:ilvl="5" w:tplc="0409001B" w:tentative="1">
      <w:start w:val="1"/>
      <w:numFmt w:val="lowerRoman"/>
      <w:lvlText w:val="%6."/>
      <w:lvlJc w:val="right"/>
      <w:pPr>
        <w:ind w:left="3294" w:hanging="180"/>
      </w:pPr>
    </w:lvl>
    <w:lvl w:ilvl="6" w:tplc="0409000F" w:tentative="1">
      <w:start w:val="1"/>
      <w:numFmt w:val="decimal"/>
      <w:lvlText w:val="%7."/>
      <w:lvlJc w:val="left"/>
      <w:pPr>
        <w:ind w:left="4014" w:hanging="360"/>
      </w:pPr>
    </w:lvl>
    <w:lvl w:ilvl="7" w:tplc="04090019" w:tentative="1">
      <w:start w:val="1"/>
      <w:numFmt w:val="lowerLetter"/>
      <w:lvlText w:val="%8."/>
      <w:lvlJc w:val="left"/>
      <w:pPr>
        <w:ind w:left="4734" w:hanging="360"/>
      </w:pPr>
    </w:lvl>
    <w:lvl w:ilvl="8" w:tplc="0409001B" w:tentative="1">
      <w:start w:val="1"/>
      <w:numFmt w:val="lowerRoman"/>
      <w:lvlText w:val="%9."/>
      <w:lvlJc w:val="right"/>
      <w:pPr>
        <w:ind w:left="5454" w:hanging="180"/>
      </w:pPr>
    </w:lvl>
  </w:abstractNum>
  <w:abstractNum w:abstractNumId="14" w15:restartNumberingAfterBreak="0">
    <w:nsid w:val="26235426"/>
    <w:multiLevelType w:val="hybridMultilevel"/>
    <w:tmpl w:val="E4ECF524"/>
    <w:lvl w:ilvl="0" w:tplc="27E856AE">
      <w:start w:val="1"/>
      <w:numFmt w:val="decimal"/>
      <w:lvlText w:val="%1."/>
      <w:lvlJc w:val="left"/>
      <w:pPr>
        <w:tabs>
          <w:tab w:val="num" w:pos="720"/>
        </w:tabs>
        <w:ind w:left="720" w:hanging="360"/>
      </w:pPr>
      <w:rPr>
        <w:rFonts w:hint="cs"/>
        <w:lang w:val="en-US" w:bidi="ar-SA"/>
      </w:rPr>
    </w:lvl>
    <w:lvl w:ilvl="1" w:tplc="04090019" w:tentative="1">
      <w:start w:val="1"/>
      <w:numFmt w:val="lowerLetter"/>
      <w:lvlText w:val="%2."/>
      <w:lvlJc w:val="left"/>
      <w:pPr>
        <w:ind w:left="414" w:hanging="360"/>
      </w:pPr>
    </w:lvl>
    <w:lvl w:ilvl="2" w:tplc="0409001B" w:tentative="1">
      <w:start w:val="1"/>
      <w:numFmt w:val="lowerRoman"/>
      <w:lvlText w:val="%3."/>
      <w:lvlJc w:val="right"/>
      <w:pPr>
        <w:ind w:left="1134" w:hanging="180"/>
      </w:pPr>
    </w:lvl>
    <w:lvl w:ilvl="3" w:tplc="0409000F" w:tentative="1">
      <w:start w:val="1"/>
      <w:numFmt w:val="decimal"/>
      <w:lvlText w:val="%4."/>
      <w:lvlJc w:val="left"/>
      <w:pPr>
        <w:ind w:left="1854" w:hanging="360"/>
      </w:pPr>
    </w:lvl>
    <w:lvl w:ilvl="4" w:tplc="04090019" w:tentative="1">
      <w:start w:val="1"/>
      <w:numFmt w:val="lowerLetter"/>
      <w:lvlText w:val="%5."/>
      <w:lvlJc w:val="left"/>
      <w:pPr>
        <w:ind w:left="2574" w:hanging="360"/>
      </w:pPr>
    </w:lvl>
    <w:lvl w:ilvl="5" w:tplc="0409001B" w:tentative="1">
      <w:start w:val="1"/>
      <w:numFmt w:val="lowerRoman"/>
      <w:lvlText w:val="%6."/>
      <w:lvlJc w:val="right"/>
      <w:pPr>
        <w:ind w:left="3294" w:hanging="180"/>
      </w:pPr>
    </w:lvl>
    <w:lvl w:ilvl="6" w:tplc="0409000F" w:tentative="1">
      <w:start w:val="1"/>
      <w:numFmt w:val="decimal"/>
      <w:lvlText w:val="%7."/>
      <w:lvlJc w:val="left"/>
      <w:pPr>
        <w:ind w:left="4014" w:hanging="360"/>
      </w:pPr>
    </w:lvl>
    <w:lvl w:ilvl="7" w:tplc="04090019" w:tentative="1">
      <w:start w:val="1"/>
      <w:numFmt w:val="lowerLetter"/>
      <w:lvlText w:val="%8."/>
      <w:lvlJc w:val="left"/>
      <w:pPr>
        <w:ind w:left="4734" w:hanging="360"/>
      </w:pPr>
    </w:lvl>
    <w:lvl w:ilvl="8" w:tplc="0409001B" w:tentative="1">
      <w:start w:val="1"/>
      <w:numFmt w:val="lowerRoman"/>
      <w:lvlText w:val="%9."/>
      <w:lvlJc w:val="right"/>
      <w:pPr>
        <w:ind w:left="5454" w:hanging="180"/>
      </w:pPr>
    </w:lvl>
  </w:abstractNum>
  <w:abstractNum w:abstractNumId="15" w15:restartNumberingAfterBreak="0">
    <w:nsid w:val="2BE22813"/>
    <w:multiLevelType w:val="hybridMultilevel"/>
    <w:tmpl w:val="6E5E7B36"/>
    <w:lvl w:ilvl="0" w:tplc="5D948914">
      <w:start w:val="1"/>
      <w:numFmt w:val="decimal"/>
      <w:lvlText w:val="%1."/>
      <w:lvlJc w:val="left"/>
      <w:pPr>
        <w:tabs>
          <w:tab w:val="num" w:pos="720"/>
        </w:tabs>
        <w:ind w:left="720" w:hanging="360"/>
      </w:pPr>
      <w:rPr>
        <w:rFonts w:hint="cs"/>
        <w:lang w:val="en-US" w:bidi="ar-EG"/>
      </w:rPr>
    </w:lvl>
    <w:lvl w:ilvl="1" w:tplc="04090019" w:tentative="1">
      <w:start w:val="1"/>
      <w:numFmt w:val="lowerLetter"/>
      <w:lvlText w:val="%2."/>
      <w:lvlJc w:val="left"/>
      <w:pPr>
        <w:ind w:left="414" w:hanging="360"/>
      </w:pPr>
    </w:lvl>
    <w:lvl w:ilvl="2" w:tplc="0409001B" w:tentative="1">
      <w:start w:val="1"/>
      <w:numFmt w:val="lowerRoman"/>
      <w:lvlText w:val="%3."/>
      <w:lvlJc w:val="right"/>
      <w:pPr>
        <w:ind w:left="1134" w:hanging="180"/>
      </w:pPr>
    </w:lvl>
    <w:lvl w:ilvl="3" w:tplc="0409000F" w:tentative="1">
      <w:start w:val="1"/>
      <w:numFmt w:val="decimal"/>
      <w:lvlText w:val="%4."/>
      <w:lvlJc w:val="left"/>
      <w:pPr>
        <w:ind w:left="1854" w:hanging="360"/>
      </w:pPr>
    </w:lvl>
    <w:lvl w:ilvl="4" w:tplc="04090019" w:tentative="1">
      <w:start w:val="1"/>
      <w:numFmt w:val="lowerLetter"/>
      <w:lvlText w:val="%5."/>
      <w:lvlJc w:val="left"/>
      <w:pPr>
        <w:ind w:left="2574" w:hanging="360"/>
      </w:pPr>
    </w:lvl>
    <w:lvl w:ilvl="5" w:tplc="0409001B" w:tentative="1">
      <w:start w:val="1"/>
      <w:numFmt w:val="lowerRoman"/>
      <w:lvlText w:val="%6."/>
      <w:lvlJc w:val="right"/>
      <w:pPr>
        <w:ind w:left="3294" w:hanging="180"/>
      </w:pPr>
    </w:lvl>
    <w:lvl w:ilvl="6" w:tplc="0409000F" w:tentative="1">
      <w:start w:val="1"/>
      <w:numFmt w:val="decimal"/>
      <w:lvlText w:val="%7."/>
      <w:lvlJc w:val="left"/>
      <w:pPr>
        <w:ind w:left="4014" w:hanging="360"/>
      </w:pPr>
    </w:lvl>
    <w:lvl w:ilvl="7" w:tplc="04090019" w:tentative="1">
      <w:start w:val="1"/>
      <w:numFmt w:val="lowerLetter"/>
      <w:lvlText w:val="%8."/>
      <w:lvlJc w:val="left"/>
      <w:pPr>
        <w:ind w:left="4734" w:hanging="360"/>
      </w:pPr>
    </w:lvl>
    <w:lvl w:ilvl="8" w:tplc="0409001B" w:tentative="1">
      <w:start w:val="1"/>
      <w:numFmt w:val="lowerRoman"/>
      <w:lvlText w:val="%9."/>
      <w:lvlJc w:val="right"/>
      <w:pPr>
        <w:ind w:left="5454" w:hanging="180"/>
      </w:pPr>
    </w:lvl>
  </w:abstractNum>
  <w:abstractNum w:abstractNumId="16" w15:restartNumberingAfterBreak="0">
    <w:nsid w:val="2C45141A"/>
    <w:multiLevelType w:val="hybridMultilevel"/>
    <w:tmpl w:val="7466CB0C"/>
    <w:lvl w:ilvl="0" w:tplc="524EE69C">
      <w:start w:val="1"/>
      <w:numFmt w:val="bullet"/>
      <w:pStyle w:val="MEGBullet22"/>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7" w15:restartNumberingAfterBreak="0">
    <w:nsid w:val="2DEC0525"/>
    <w:multiLevelType w:val="hybridMultilevel"/>
    <w:tmpl w:val="E93E870A"/>
    <w:lvl w:ilvl="0" w:tplc="3564B10C">
      <w:start w:val="1"/>
      <w:numFmt w:val="decimal"/>
      <w:lvlText w:val="%1."/>
      <w:lvlJc w:val="left"/>
      <w:pPr>
        <w:tabs>
          <w:tab w:val="num" w:pos="720"/>
        </w:tabs>
        <w:ind w:left="720" w:hanging="360"/>
      </w:pPr>
      <w:rPr>
        <w:rFonts w:hint="cs"/>
        <w:lang w:val="en-US"/>
      </w:rPr>
    </w:lvl>
    <w:lvl w:ilvl="1" w:tplc="04090019" w:tentative="1">
      <w:start w:val="1"/>
      <w:numFmt w:val="lowerLetter"/>
      <w:lvlText w:val="%2."/>
      <w:lvlJc w:val="left"/>
      <w:pPr>
        <w:ind w:left="414" w:hanging="360"/>
      </w:pPr>
    </w:lvl>
    <w:lvl w:ilvl="2" w:tplc="0409001B" w:tentative="1">
      <w:start w:val="1"/>
      <w:numFmt w:val="lowerRoman"/>
      <w:lvlText w:val="%3."/>
      <w:lvlJc w:val="right"/>
      <w:pPr>
        <w:ind w:left="1134" w:hanging="180"/>
      </w:pPr>
    </w:lvl>
    <w:lvl w:ilvl="3" w:tplc="0409000F" w:tentative="1">
      <w:start w:val="1"/>
      <w:numFmt w:val="decimal"/>
      <w:lvlText w:val="%4."/>
      <w:lvlJc w:val="left"/>
      <w:pPr>
        <w:ind w:left="1854" w:hanging="360"/>
      </w:pPr>
    </w:lvl>
    <w:lvl w:ilvl="4" w:tplc="04090019" w:tentative="1">
      <w:start w:val="1"/>
      <w:numFmt w:val="lowerLetter"/>
      <w:lvlText w:val="%5."/>
      <w:lvlJc w:val="left"/>
      <w:pPr>
        <w:ind w:left="2574" w:hanging="360"/>
      </w:pPr>
    </w:lvl>
    <w:lvl w:ilvl="5" w:tplc="0409001B" w:tentative="1">
      <w:start w:val="1"/>
      <w:numFmt w:val="lowerRoman"/>
      <w:lvlText w:val="%6."/>
      <w:lvlJc w:val="right"/>
      <w:pPr>
        <w:ind w:left="3294" w:hanging="180"/>
      </w:pPr>
    </w:lvl>
    <w:lvl w:ilvl="6" w:tplc="0409000F" w:tentative="1">
      <w:start w:val="1"/>
      <w:numFmt w:val="decimal"/>
      <w:lvlText w:val="%7."/>
      <w:lvlJc w:val="left"/>
      <w:pPr>
        <w:ind w:left="4014" w:hanging="360"/>
      </w:pPr>
    </w:lvl>
    <w:lvl w:ilvl="7" w:tplc="04090019" w:tentative="1">
      <w:start w:val="1"/>
      <w:numFmt w:val="lowerLetter"/>
      <w:lvlText w:val="%8."/>
      <w:lvlJc w:val="left"/>
      <w:pPr>
        <w:ind w:left="4734" w:hanging="360"/>
      </w:pPr>
    </w:lvl>
    <w:lvl w:ilvl="8" w:tplc="0409001B" w:tentative="1">
      <w:start w:val="1"/>
      <w:numFmt w:val="lowerRoman"/>
      <w:lvlText w:val="%9."/>
      <w:lvlJc w:val="right"/>
      <w:pPr>
        <w:ind w:left="5454" w:hanging="180"/>
      </w:pPr>
    </w:lvl>
  </w:abstractNum>
  <w:abstractNum w:abstractNumId="18" w15:restartNumberingAfterBreak="0">
    <w:nsid w:val="30F30691"/>
    <w:multiLevelType w:val="hybridMultilevel"/>
    <w:tmpl w:val="7E167062"/>
    <w:lvl w:ilvl="0" w:tplc="C6485C82">
      <w:start w:val="1"/>
      <w:numFmt w:val="decimal"/>
      <w:lvlText w:val="%1."/>
      <w:lvlJc w:val="left"/>
      <w:pPr>
        <w:tabs>
          <w:tab w:val="num" w:pos="720"/>
        </w:tabs>
        <w:ind w:left="720" w:hanging="360"/>
      </w:pPr>
      <w:rPr>
        <w:rFonts w:hint="cs"/>
        <w:lang w:val="en-US" w:bidi="ar-EG"/>
      </w:rPr>
    </w:lvl>
    <w:lvl w:ilvl="1" w:tplc="04090019" w:tentative="1">
      <w:start w:val="1"/>
      <w:numFmt w:val="lowerLetter"/>
      <w:lvlText w:val="%2."/>
      <w:lvlJc w:val="left"/>
      <w:pPr>
        <w:ind w:left="414" w:hanging="360"/>
      </w:pPr>
    </w:lvl>
    <w:lvl w:ilvl="2" w:tplc="0409001B" w:tentative="1">
      <w:start w:val="1"/>
      <w:numFmt w:val="lowerRoman"/>
      <w:lvlText w:val="%3."/>
      <w:lvlJc w:val="right"/>
      <w:pPr>
        <w:ind w:left="1134" w:hanging="180"/>
      </w:pPr>
    </w:lvl>
    <w:lvl w:ilvl="3" w:tplc="0409000F" w:tentative="1">
      <w:start w:val="1"/>
      <w:numFmt w:val="decimal"/>
      <w:lvlText w:val="%4."/>
      <w:lvlJc w:val="left"/>
      <w:pPr>
        <w:ind w:left="1854" w:hanging="360"/>
      </w:pPr>
    </w:lvl>
    <w:lvl w:ilvl="4" w:tplc="04090019" w:tentative="1">
      <w:start w:val="1"/>
      <w:numFmt w:val="lowerLetter"/>
      <w:lvlText w:val="%5."/>
      <w:lvlJc w:val="left"/>
      <w:pPr>
        <w:ind w:left="2574" w:hanging="360"/>
      </w:pPr>
    </w:lvl>
    <w:lvl w:ilvl="5" w:tplc="0409001B" w:tentative="1">
      <w:start w:val="1"/>
      <w:numFmt w:val="lowerRoman"/>
      <w:lvlText w:val="%6."/>
      <w:lvlJc w:val="right"/>
      <w:pPr>
        <w:ind w:left="3294" w:hanging="180"/>
      </w:pPr>
    </w:lvl>
    <w:lvl w:ilvl="6" w:tplc="0409000F" w:tentative="1">
      <w:start w:val="1"/>
      <w:numFmt w:val="decimal"/>
      <w:lvlText w:val="%7."/>
      <w:lvlJc w:val="left"/>
      <w:pPr>
        <w:ind w:left="4014" w:hanging="360"/>
      </w:pPr>
    </w:lvl>
    <w:lvl w:ilvl="7" w:tplc="04090019" w:tentative="1">
      <w:start w:val="1"/>
      <w:numFmt w:val="lowerLetter"/>
      <w:lvlText w:val="%8."/>
      <w:lvlJc w:val="left"/>
      <w:pPr>
        <w:ind w:left="4734" w:hanging="360"/>
      </w:pPr>
    </w:lvl>
    <w:lvl w:ilvl="8" w:tplc="0409001B" w:tentative="1">
      <w:start w:val="1"/>
      <w:numFmt w:val="lowerRoman"/>
      <w:lvlText w:val="%9."/>
      <w:lvlJc w:val="right"/>
      <w:pPr>
        <w:ind w:left="5454" w:hanging="180"/>
      </w:pPr>
    </w:lvl>
  </w:abstractNum>
  <w:abstractNum w:abstractNumId="19" w15:restartNumberingAfterBreak="0">
    <w:nsid w:val="331A1F34"/>
    <w:multiLevelType w:val="multilevel"/>
    <w:tmpl w:val="6838A00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360"/>
      </w:pPr>
      <w:rPr>
        <w:rFonts w:hint="default"/>
        <w:i/>
        <w:iCs w:val="0"/>
      </w:rPr>
    </w:lvl>
    <w:lvl w:ilvl="3">
      <w:start w:val="1"/>
      <w:numFmt w:val="decimal"/>
      <w:pStyle w:val="4"/>
      <w:lvlText w:val="%1.%2.%3.%4"/>
      <w:lvlJc w:val="left"/>
      <w:pPr>
        <w:tabs>
          <w:tab w:val="num" w:pos="864"/>
        </w:tabs>
        <w:ind w:left="864" w:hanging="864"/>
      </w:pPr>
      <w:rPr>
        <w:rFonts w:hint="default"/>
        <w:i/>
        <w:iCs w:val="0"/>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56F2979"/>
    <w:multiLevelType w:val="hybridMultilevel"/>
    <w:tmpl w:val="7E167062"/>
    <w:lvl w:ilvl="0" w:tplc="C6485C82">
      <w:start w:val="1"/>
      <w:numFmt w:val="decimal"/>
      <w:lvlText w:val="%1."/>
      <w:lvlJc w:val="left"/>
      <w:pPr>
        <w:tabs>
          <w:tab w:val="num" w:pos="720"/>
        </w:tabs>
        <w:ind w:left="720" w:hanging="360"/>
      </w:pPr>
      <w:rPr>
        <w:rFonts w:hint="cs"/>
        <w:lang w:val="en-US" w:bidi="ar-EG"/>
      </w:rPr>
    </w:lvl>
    <w:lvl w:ilvl="1" w:tplc="04090019" w:tentative="1">
      <w:start w:val="1"/>
      <w:numFmt w:val="lowerLetter"/>
      <w:lvlText w:val="%2."/>
      <w:lvlJc w:val="left"/>
      <w:pPr>
        <w:ind w:left="414" w:hanging="360"/>
      </w:pPr>
    </w:lvl>
    <w:lvl w:ilvl="2" w:tplc="0409001B" w:tentative="1">
      <w:start w:val="1"/>
      <w:numFmt w:val="lowerRoman"/>
      <w:lvlText w:val="%3."/>
      <w:lvlJc w:val="right"/>
      <w:pPr>
        <w:ind w:left="1134" w:hanging="180"/>
      </w:pPr>
    </w:lvl>
    <w:lvl w:ilvl="3" w:tplc="0409000F" w:tentative="1">
      <w:start w:val="1"/>
      <w:numFmt w:val="decimal"/>
      <w:lvlText w:val="%4."/>
      <w:lvlJc w:val="left"/>
      <w:pPr>
        <w:ind w:left="1854" w:hanging="360"/>
      </w:pPr>
    </w:lvl>
    <w:lvl w:ilvl="4" w:tplc="04090019" w:tentative="1">
      <w:start w:val="1"/>
      <w:numFmt w:val="lowerLetter"/>
      <w:lvlText w:val="%5."/>
      <w:lvlJc w:val="left"/>
      <w:pPr>
        <w:ind w:left="2574" w:hanging="360"/>
      </w:pPr>
    </w:lvl>
    <w:lvl w:ilvl="5" w:tplc="0409001B" w:tentative="1">
      <w:start w:val="1"/>
      <w:numFmt w:val="lowerRoman"/>
      <w:lvlText w:val="%6."/>
      <w:lvlJc w:val="right"/>
      <w:pPr>
        <w:ind w:left="3294" w:hanging="180"/>
      </w:pPr>
    </w:lvl>
    <w:lvl w:ilvl="6" w:tplc="0409000F" w:tentative="1">
      <w:start w:val="1"/>
      <w:numFmt w:val="decimal"/>
      <w:lvlText w:val="%7."/>
      <w:lvlJc w:val="left"/>
      <w:pPr>
        <w:ind w:left="4014" w:hanging="360"/>
      </w:pPr>
    </w:lvl>
    <w:lvl w:ilvl="7" w:tplc="04090019" w:tentative="1">
      <w:start w:val="1"/>
      <w:numFmt w:val="lowerLetter"/>
      <w:lvlText w:val="%8."/>
      <w:lvlJc w:val="left"/>
      <w:pPr>
        <w:ind w:left="4734" w:hanging="360"/>
      </w:pPr>
    </w:lvl>
    <w:lvl w:ilvl="8" w:tplc="0409001B" w:tentative="1">
      <w:start w:val="1"/>
      <w:numFmt w:val="lowerRoman"/>
      <w:lvlText w:val="%9."/>
      <w:lvlJc w:val="right"/>
      <w:pPr>
        <w:ind w:left="5454" w:hanging="180"/>
      </w:pPr>
    </w:lvl>
  </w:abstractNum>
  <w:abstractNum w:abstractNumId="21" w15:restartNumberingAfterBreak="0">
    <w:nsid w:val="3952452A"/>
    <w:multiLevelType w:val="multilevel"/>
    <w:tmpl w:val="68366F1C"/>
    <w:lvl w:ilvl="0">
      <w:start w:val="1"/>
      <w:numFmt w:val="decimal"/>
      <w:lvlText w:val="%1"/>
      <w:lvlJc w:val="left"/>
      <w:pPr>
        <w:tabs>
          <w:tab w:val="num" w:pos="432"/>
        </w:tabs>
        <w:ind w:left="432" w:hanging="432"/>
      </w:pPr>
      <w:rPr>
        <w:rFonts w:hint="default"/>
      </w:rPr>
    </w:lvl>
    <w:lvl w:ilvl="1">
      <w:start w:val="1"/>
      <w:numFmt w:val="decimal"/>
      <w:pStyle w:val="MEGHeader2"/>
      <w:lvlText w:val="%1.%2"/>
      <w:lvlJc w:val="left"/>
      <w:pPr>
        <w:tabs>
          <w:tab w:val="num" w:pos="576"/>
        </w:tabs>
        <w:ind w:left="576" w:hanging="576"/>
      </w:pPr>
      <w:rPr>
        <w:rFonts w:cs="Simplified Arabic" w:hint="default"/>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A882FBD"/>
    <w:multiLevelType w:val="hybridMultilevel"/>
    <w:tmpl w:val="E93E870A"/>
    <w:lvl w:ilvl="0" w:tplc="3564B10C">
      <w:start w:val="1"/>
      <w:numFmt w:val="decimal"/>
      <w:lvlText w:val="%1."/>
      <w:lvlJc w:val="left"/>
      <w:pPr>
        <w:tabs>
          <w:tab w:val="num" w:pos="720"/>
        </w:tabs>
        <w:ind w:left="720" w:hanging="360"/>
      </w:pPr>
      <w:rPr>
        <w:rFonts w:hint="cs"/>
        <w:lang w:val="en-US"/>
      </w:rPr>
    </w:lvl>
    <w:lvl w:ilvl="1" w:tplc="04090019" w:tentative="1">
      <w:start w:val="1"/>
      <w:numFmt w:val="lowerLetter"/>
      <w:lvlText w:val="%2."/>
      <w:lvlJc w:val="left"/>
      <w:pPr>
        <w:ind w:left="414" w:hanging="360"/>
      </w:pPr>
    </w:lvl>
    <w:lvl w:ilvl="2" w:tplc="0409001B" w:tentative="1">
      <w:start w:val="1"/>
      <w:numFmt w:val="lowerRoman"/>
      <w:lvlText w:val="%3."/>
      <w:lvlJc w:val="right"/>
      <w:pPr>
        <w:ind w:left="1134" w:hanging="180"/>
      </w:pPr>
    </w:lvl>
    <w:lvl w:ilvl="3" w:tplc="0409000F" w:tentative="1">
      <w:start w:val="1"/>
      <w:numFmt w:val="decimal"/>
      <w:lvlText w:val="%4."/>
      <w:lvlJc w:val="left"/>
      <w:pPr>
        <w:ind w:left="1854" w:hanging="360"/>
      </w:pPr>
    </w:lvl>
    <w:lvl w:ilvl="4" w:tplc="04090019" w:tentative="1">
      <w:start w:val="1"/>
      <w:numFmt w:val="lowerLetter"/>
      <w:lvlText w:val="%5."/>
      <w:lvlJc w:val="left"/>
      <w:pPr>
        <w:ind w:left="2574" w:hanging="360"/>
      </w:pPr>
    </w:lvl>
    <w:lvl w:ilvl="5" w:tplc="0409001B" w:tentative="1">
      <w:start w:val="1"/>
      <w:numFmt w:val="lowerRoman"/>
      <w:lvlText w:val="%6."/>
      <w:lvlJc w:val="right"/>
      <w:pPr>
        <w:ind w:left="3294" w:hanging="180"/>
      </w:pPr>
    </w:lvl>
    <w:lvl w:ilvl="6" w:tplc="0409000F" w:tentative="1">
      <w:start w:val="1"/>
      <w:numFmt w:val="decimal"/>
      <w:lvlText w:val="%7."/>
      <w:lvlJc w:val="left"/>
      <w:pPr>
        <w:ind w:left="4014" w:hanging="360"/>
      </w:pPr>
    </w:lvl>
    <w:lvl w:ilvl="7" w:tplc="04090019" w:tentative="1">
      <w:start w:val="1"/>
      <w:numFmt w:val="lowerLetter"/>
      <w:lvlText w:val="%8."/>
      <w:lvlJc w:val="left"/>
      <w:pPr>
        <w:ind w:left="4734" w:hanging="360"/>
      </w:pPr>
    </w:lvl>
    <w:lvl w:ilvl="8" w:tplc="0409001B" w:tentative="1">
      <w:start w:val="1"/>
      <w:numFmt w:val="lowerRoman"/>
      <w:lvlText w:val="%9."/>
      <w:lvlJc w:val="right"/>
      <w:pPr>
        <w:ind w:left="5454" w:hanging="180"/>
      </w:pPr>
    </w:lvl>
  </w:abstractNum>
  <w:abstractNum w:abstractNumId="23" w15:restartNumberingAfterBreak="0">
    <w:nsid w:val="40E70FA3"/>
    <w:multiLevelType w:val="multilevel"/>
    <w:tmpl w:val="2138E61E"/>
    <w:styleLink w:val="CurrentList1"/>
    <w:lvl w:ilvl="0">
      <w:start w:val="1"/>
      <w:numFmt w:val="decimal"/>
      <w:lvlText w:val="%1."/>
      <w:lvlJc w:val="left"/>
      <w:pPr>
        <w:tabs>
          <w:tab w:val="num" w:pos="360"/>
        </w:tabs>
        <w:ind w:left="360" w:hanging="360"/>
      </w:pPr>
      <w:rPr>
        <w:rFonts w:ascii="Traditional Arabic" w:hAnsi="Traditional Arabic" w:cs="Traditional Arabic"/>
      </w:rPr>
    </w:lvl>
    <w:lvl w:ilvl="1">
      <w:start w:val="1"/>
      <w:numFmt w:val="decimal"/>
      <w:suff w:val="space"/>
      <w:lvlText w:val="%1.%2."/>
      <w:lvlJc w:val="left"/>
      <w:pPr>
        <w:ind w:left="144" w:firstLine="216"/>
      </w:pPr>
      <w:rPr>
        <w:rFonts w:cs="KacstLetter" w:hint="cs"/>
        <w:b w:val="0"/>
        <w:bCs w:val="0"/>
        <w:i w:val="0"/>
        <w:iCs w:val="0"/>
        <w:sz w:val="26"/>
        <w:szCs w:val="2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7084BCD"/>
    <w:multiLevelType w:val="hybridMultilevel"/>
    <w:tmpl w:val="4DCABD4C"/>
    <w:lvl w:ilvl="0" w:tplc="C3D0B9B6">
      <w:start w:val="1"/>
      <w:numFmt w:val="decimal"/>
      <w:lvlText w:val="%1."/>
      <w:lvlJc w:val="left"/>
      <w:pPr>
        <w:tabs>
          <w:tab w:val="num" w:pos="720"/>
        </w:tabs>
        <w:ind w:left="720" w:hanging="360"/>
      </w:pPr>
      <w:rPr>
        <w:rFonts w:hint="cs"/>
        <w:lang w:val="en-US"/>
      </w:rPr>
    </w:lvl>
    <w:lvl w:ilvl="1" w:tplc="04090019" w:tentative="1">
      <w:start w:val="1"/>
      <w:numFmt w:val="lowerLetter"/>
      <w:lvlText w:val="%2."/>
      <w:lvlJc w:val="left"/>
      <w:pPr>
        <w:ind w:left="414" w:hanging="360"/>
      </w:pPr>
    </w:lvl>
    <w:lvl w:ilvl="2" w:tplc="0409001B" w:tentative="1">
      <w:start w:val="1"/>
      <w:numFmt w:val="lowerRoman"/>
      <w:lvlText w:val="%3."/>
      <w:lvlJc w:val="right"/>
      <w:pPr>
        <w:ind w:left="1134" w:hanging="180"/>
      </w:pPr>
    </w:lvl>
    <w:lvl w:ilvl="3" w:tplc="0409000F" w:tentative="1">
      <w:start w:val="1"/>
      <w:numFmt w:val="decimal"/>
      <w:lvlText w:val="%4."/>
      <w:lvlJc w:val="left"/>
      <w:pPr>
        <w:ind w:left="1854" w:hanging="360"/>
      </w:pPr>
    </w:lvl>
    <w:lvl w:ilvl="4" w:tplc="04090019" w:tentative="1">
      <w:start w:val="1"/>
      <w:numFmt w:val="lowerLetter"/>
      <w:lvlText w:val="%5."/>
      <w:lvlJc w:val="left"/>
      <w:pPr>
        <w:ind w:left="2574" w:hanging="360"/>
      </w:pPr>
    </w:lvl>
    <w:lvl w:ilvl="5" w:tplc="0409001B" w:tentative="1">
      <w:start w:val="1"/>
      <w:numFmt w:val="lowerRoman"/>
      <w:lvlText w:val="%6."/>
      <w:lvlJc w:val="right"/>
      <w:pPr>
        <w:ind w:left="3294" w:hanging="180"/>
      </w:pPr>
    </w:lvl>
    <w:lvl w:ilvl="6" w:tplc="0409000F" w:tentative="1">
      <w:start w:val="1"/>
      <w:numFmt w:val="decimal"/>
      <w:lvlText w:val="%7."/>
      <w:lvlJc w:val="left"/>
      <w:pPr>
        <w:ind w:left="4014" w:hanging="360"/>
      </w:pPr>
    </w:lvl>
    <w:lvl w:ilvl="7" w:tplc="04090019" w:tentative="1">
      <w:start w:val="1"/>
      <w:numFmt w:val="lowerLetter"/>
      <w:lvlText w:val="%8."/>
      <w:lvlJc w:val="left"/>
      <w:pPr>
        <w:ind w:left="4734" w:hanging="360"/>
      </w:pPr>
    </w:lvl>
    <w:lvl w:ilvl="8" w:tplc="0409001B" w:tentative="1">
      <w:start w:val="1"/>
      <w:numFmt w:val="lowerRoman"/>
      <w:lvlText w:val="%9."/>
      <w:lvlJc w:val="right"/>
      <w:pPr>
        <w:ind w:left="5454" w:hanging="180"/>
      </w:pPr>
    </w:lvl>
  </w:abstractNum>
  <w:abstractNum w:abstractNumId="25" w15:restartNumberingAfterBreak="0">
    <w:nsid w:val="568D2294"/>
    <w:multiLevelType w:val="hybridMultilevel"/>
    <w:tmpl w:val="391C4790"/>
    <w:lvl w:ilvl="0" w:tplc="E0E8A552">
      <w:start w:val="1"/>
      <w:numFmt w:val="decimal"/>
      <w:lvlText w:val="%1."/>
      <w:lvlJc w:val="left"/>
      <w:pPr>
        <w:tabs>
          <w:tab w:val="num" w:pos="720"/>
        </w:tabs>
        <w:ind w:left="720" w:hanging="360"/>
      </w:pPr>
      <w:rPr>
        <w:rFonts w:hint="cs"/>
        <w:lang w:val="en-US" w:bidi="ar-EG"/>
      </w:rPr>
    </w:lvl>
    <w:lvl w:ilvl="1" w:tplc="04090019" w:tentative="1">
      <w:start w:val="1"/>
      <w:numFmt w:val="lowerLetter"/>
      <w:lvlText w:val="%2."/>
      <w:lvlJc w:val="left"/>
      <w:pPr>
        <w:ind w:left="414" w:hanging="360"/>
      </w:pPr>
    </w:lvl>
    <w:lvl w:ilvl="2" w:tplc="0409001B" w:tentative="1">
      <w:start w:val="1"/>
      <w:numFmt w:val="lowerRoman"/>
      <w:lvlText w:val="%3."/>
      <w:lvlJc w:val="right"/>
      <w:pPr>
        <w:ind w:left="1134" w:hanging="180"/>
      </w:pPr>
    </w:lvl>
    <w:lvl w:ilvl="3" w:tplc="0409000F" w:tentative="1">
      <w:start w:val="1"/>
      <w:numFmt w:val="decimal"/>
      <w:lvlText w:val="%4."/>
      <w:lvlJc w:val="left"/>
      <w:pPr>
        <w:ind w:left="1854" w:hanging="360"/>
      </w:pPr>
    </w:lvl>
    <w:lvl w:ilvl="4" w:tplc="04090019" w:tentative="1">
      <w:start w:val="1"/>
      <w:numFmt w:val="lowerLetter"/>
      <w:lvlText w:val="%5."/>
      <w:lvlJc w:val="left"/>
      <w:pPr>
        <w:ind w:left="2574" w:hanging="360"/>
      </w:pPr>
    </w:lvl>
    <w:lvl w:ilvl="5" w:tplc="0409001B" w:tentative="1">
      <w:start w:val="1"/>
      <w:numFmt w:val="lowerRoman"/>
      <w:lvlText w:val="%6."/>
      <w:lvlJc w:val="right"/>
      <w:pPr>
        <w:ind w:left="3294" w:hanging="180"/>
      </w:pPr>
    </w:lvl>
    <w:lvl w:ilvl="6" w:tplc="0409000F" w:tentative="1">
      <w:start w:val="1"/>
      <w:numFmt w:val="decimal"/>
      <w:lvlText w:val="%7."/>
      <w:lvlJc w:val="left"/>
      <w:pPr>
        <w:ind w:left="4014" w:hanging="360"/>
      </w:pPr>
    </w:lvl>
    <w:lvl w:ilvl="7" w:tplc="04090019" w:tentative="1">
      <w:start w:val="1"/>
      <w:numFmt w:val="lowerLetter"/>
      <w:lvlText w:val="%8."/>
      <w:lvlJc w:val="left"/>
      <w:pPr>
        <w:ind w:left="4734" w:hanging="360"/>
      </w:pPr>
    </w:lvl>
    <w:lvl w:ilvl="8" w:tplc="0409001B" w:tentative="1">
      <w:start w:val="1"/>
      <w:numFmt w:val="lowerRoman"/>
      <w:lvlText w:val="%9."/>
      <w:lvlJc w:val="right"/>
      <w:pPr>
        <w:ind w:left="5454" w:hanging="180"/>
      </w:pPr>
    </w:lvl>
  </w:abstractNum>
  <w:abstractNum w:abstractNumId="26" w15:restartNumberingAfterBreak="0">
    <w:nsid w:val="57035AC5"/>
    <w:multiLevelType w:val="hybridMultilevel"/>
    <w:tmpl w:val="F208A8E8"/>
    <w:lvl w:ilvl="0" w:tplc="3782DA50">
      <w:start w:val="1"/>
      <w:numFmt w:val="decimal"/>
      <w:lvlText w:val="%1."/>
      <w:lvlJc w:val="left"/>
      <w:pPr>
        <w:tabs>
          <w:tab w:val="num" w:pos="720"/>
        </w:tabs>
        <w:ind w:left="720" w:hanging="360"/>
      </w:pPr>
      <w:rPr>
        <w:rFonts w:hint="cs"/>
        <w:lang w:val="en-US" w:bidi="ar-SA"/>
      </w:rPr>
    </w:lvl>
    <w:lvl w:ilvl="1" w:tplc="04090019" w:tentative="1">
      <w:start w:val="1"/>
      <w:numFmt w:val="lowerLetter"/>
      <w:lvlText w:val="%2."/>
      <w:lvlJc w:val="left"/>
      <w:pPr>
        <w:ind w:left="414" w:hanging="360"/>
      </w:pPr>
    </w:lvl>
    <w:lvl w:ilvl="2" w:tplc="0409001B" w:tentative="1">
      <w:start w:val="1"/>
      <w:numFmt w:val="lowerRoman"/>
      <w:lvlText w:val="%3."/>
      <w:lvlJc w:val="right"/>
      <w:pPr>
        <w:ind w:left="1134" w:hanging="180"/>
      </w:pPr>
    </w:lvl>
    <w:lvl w:ilvl="3" w:tplc="0409000F" w:tentative="1">
      <w:start w:val="1"/>
      <w:numFmt w:val="decimal"/>
      <w:lvlText w:val="%4."/>
      <w:lvlJc w:val="left"/>
      <w:pPr>
        <w:ind w:left="1854" w:hanging="360"/>
      </w:pPr>
    </w:lvl>
    <w:lvl w:ilvl="4" w:tplc="04090019" w:tentative="1">
      <w:start w:val="1"/>
      <w:numFmt w:val="lowerLetter"/>
      <w:lvlText w:val="%5."/>
      <w:lvlJc w:val="left"/>
      <w:pPr>
        <w:ind w:left="2574" w:hanging="360"/>
      </w:pPr>
    </w:lvl>
    <w:lvl w:ilvl="5" w:tplc="0409001B" w:tentative="1">
      <w:start w:val="1"/>
      <w:numFmt w:val="lowerRoman"/>
      <w:lvlText w:val="%6."/>
      <w:lvlJc w:val="right"/>
      <w:pPr>
        <w:ind w:left="3294" w:hanging="180"/>
      </w:pPr>
    </w:lvl>
    <w:lvl w:ilvl="6" w:tplc="0409000F" w:tentative="1">
      <w:start w:val="1"/>
      <w:numFmt w:val="decimal"/>
      <w:lvlText w:val="%7."/>
      <w:lvlJc w:val="left"/>
      <w:pPr>
        <w:ind w:left="4014" w:hanging="360"/>
      </w:pPr>
    </w:lvl>
    <w:lvl w:ilvl="7" w:tplc="04090019" w:tentative="1">
      <w:start w:val="1"/>
      <w:numFmt w:val="lowerLetter"/>
      <w:lvlText w:val="%8."/>
      <w:lvlJc w:val="left"/>
      <w:pPr>
        <w:ind w:left="4734" w:hanging="360"/>
      </w:pPr>
    </w:lvl>
    <w:lvl w:ilvl="8" w:tplc="0409001B" w:tentative="1">
      <w:start w:val="1"/>
      <w:numFmt w:val="lowerRoman"/>
      <w:lvlText w:val="%9."/>
      <w:lvlJc w:val="right"/>
      <w:pPr>
        <w:ind w:left="5454" w:hanging="180"/>
      </w:pPr>
    </w:lvl>
  </w:abstractNum>
  <w:abstractNum w:abstractNumId="27" w15:restartNumberingAfterBreak="0">
    <w:nsid w:val="5B2B4995"/>
    <w:multiLevelType w:val="multilevel"/>
    <w:tmpl w:val="2E442B6A"/>
    <w:lvl w:ilvl="0">
      <w:start w:val="1"/>
      <w:numFmt w:val="decimal"/>
      <w:lvlText w:val="مادة (%1)"/>
      <w:lvlJc w:val="left"/>
      <w:pPr>
        <w:tabs>
          <w:tab w:val="num" w:pos="1800"/>
        </w:tabs>
        <w:ind w:left="0" w:firstLine="0"/>
      </w:pPr>
      <w:rPr>
        <w:rFonts w:ascii="Sakkal Majalla" w:hAnsi="Sakkal Majalla" w:cs="Sakkal Majalla" w:hint="default"/>
        <w:b w:val="0"/>
        <w:bCs w:val="0"/>
        <w:i w:val="0"/>
        <w:iCs w:val="0"/>
        <w:color w:val="002060"/>
        <w:sz w:val="32"/>
        <w:szCs w:val="32"/>
        <w:lang w:val="en-US" w:bidi="ar-SA"/>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arabicAbjad"/>
      <w:lvlText w:val="%9."/>
      <w:lvlJc w:val="left"/>
      <w:pPr>
        <w:tabs>
          <w:tab w:val="num" w:pos="1584"/>
        </w:tabs>
        <w:ind w:left="1584" w:hanging="144"/>
      </w:pPr>
      <w:rPr>
        <w:rFonts w:hint="default"/>
      </w:rPr>
    </w:lvl>
  </w:abstractNum>
  <w:abstractNum w:abstractNumId="28" w15:restartNumberingAfterBreak="0">
    <w:nsid w:val="61BF1B4D"/>
    <w:multiLevelType w:val="hybridMultilevel"/>
    <w:tmpl w:val="391C4790"/>
    <w:lvl w:ilvl="0" w:tplc="E0E8A552">
      <w:start w:val="1"/>
      <w:numFmt w:val="decimal"/>
      <w:lvlText w:val="%1."/>
      <w:lvlJc w:val="left"/>
      <w:pPr>
        <w:tabs>
          <w:tab w:val="num" w:pos="720"/>
        </w:tabs>
        <w:ind w:left="720" w:hanging="360"/>
      </w:pPr>
      <w:rPr>
        <w:rFonts w:hint="cs"/>
        <w:lang w:val="en-US" w:bidi="ar-EG"/>
      </w:rPr>
    </w:lvl>
    <w:lvl w:ilvl="1" w:tplc="04090019" w:tentative="1">
      <w:start w:val="1"/>
      <w:numFmt w:val="lowerLetter"/>
      <w:lvlText w:val="%2."/>
      <w:lvlJc w:val="left"/>
      <w:pPr>
        <w:ind w:left="414" w:hanging="360"/>
      </w:pPr>
    </w:lvl>
    <w:lvl w:ilvl="2" w:tplc="0409001B" w:tentative="1">
      <w:start w:val="1"/>
      <w:numFmt w:val="lowerRoman"/>
      <w:lvlText w:val="%3."/>
      <w:lvlJc w:val="right"/>
      <w:pPr>
        <w:ind w:left="1134" w:hanging="180"/>
      </w:pPr>
    </w:lvl>
    <w:lvl w:ilvl="3" w:tplc="0409000F" w:tentative="1">
      <w:start w:val="1"/>
      <w:numFmt w:val="decimal"/>
      <w:lvlText w:val="%4."/>
      <w:lvlJc w:val="left"/>
      <w:pPr>
        <w:ind w:left="1854" w:hanging="360"/>
      </w:pPr>
    </w:lvl>
    <w:lvl w:ilvl="4" w:tplc="04090019" w:tentative="1">
      <w:start w:val="1"/>
      <w:numFmt w:val="lowerLetter"/>
      <w:lvlText w:val="%5."/>
      <w:lvlJc w:val="left"/>
      <w:pPr>
        <w:ind w:left="2574" w:hanging="360"/>
      </w:pPr>
    </w:lvl>
    <w:lvl w:ilvl="5" w:tplc="0409001B" w:tentative="1">
      <w:start w:val="1"/>
      <w:numFmt w:val="lowerRoman"/>
      <w:lvlText w:val="%6."/>
      <w:lvlJc w:val="right"/>
      <w:pPr>
        <w:ind w:left="3294" w:hanging="180"/>
      </w:pPr>
    </w:lvl>
    <w:lvl w:ilvl="6" w:tplc="0409000F" w:tentative="1">
      <w:start w:val="1"/>
      <w:numFmt w:val="decimal"/>
      <w:lvlText w:val="%7."/>
      <w:lvlJc w:val="left"/>
      <w:pPr>
        <w:ind w:left="4014" w:hanging="360"/>
      </w:pPr>
    </w:lvl>
    <w:lvl w:ilvl="7" w:tplc="04090019" w:tentative="1">
      <w:start w:val="1"/>
      <w:numFmt w:val="lowerLetter"/>
      <w:lvlText w:val="%8."/>
      <w:lvlJc w:val="left"/>
      <w:pPr>
        <w:ind w:left="4734" w:hanging="360"/>
      </w:pPr>
    </w:lvl>
    <w:lvl w:ilvl="8" w:tplc="0409001B" w:tentative="1">
      <w:start w:val="1"/>
      <w:numFmt w:val="lowerRoman"/>
      <w:lvlText w:val="%9."/>
      <w:lvlJc w:val="right"/>
      <w:pPr>
        <w:ind w:left="5454" w:hanging="180"/>
      </w:pPr>
    </w:lvl>
  </w:abstractNum>
  <w:abstractNum w:abstractNumId="29" w15:restartNumberingAfterBreak="0">
    <w:nsid w:val="62C86AC0"/>
    <w:multiLevelType w:val="hybridMultilevel"/>
    <w:tmpl w:val="483482D4"/>
    <w:lvl w:ilvl="0" w:tplc="787CC334">
      <w:start w:val="1"/>
      <w:numFmt w:val="decimal"/>
      <w:lvlText w:val="%1."/>
      <w:lvlJc w:val="left"/>
      <w:pPr>
        <w:tabs>
          <w:tab w:val="num" w:pos="720"/>
        </w:tabs>
        <w:ind w:left="720" w:hanging="360"/>
      </w:pPr>
      <w:rPr>
        <w:rFonts w:hint="cs"/>
        <w:lang w:val="en-US"/>
      </w:rPr>
    </w:lvl>
    <w:lvl w:ilvl="1" w:tplc="04090019" w:tentative="1">
      <w:start w:val="1"/>
      <w:numFmt w:val="lowerLetter"/>
      <w:lvlText w:val="%2."/>
      <w:lvlJc w:val="left"/>
      <w:pPr>
        <w:ind w:left="414" w:hanging="360"/>
      </w:pPr>
    </w:lvl>
    <w:lvl w:ilvl="2" w:tplc="0409001B" w:tentative="1">
      <w:start w:val="1"/>
      <w:numFmt w:val="lowerRoman"/>
      <w:lvlText w:val="%3."/>
      <w:lvlJc w:val="right"/>
      <w:pPr>
        <w:ind w:left="1134" w:hanging="180"/>
      </w:pPr>
    </w:lvl>
    <w:lvl w:ilvl="3" w:tplc="0409000F" w:tentative="1">
      <w:start w:val="1"/>
      <w:numFmt w:val="decimal"/>
      <w:lvlText w:val="%4."/>
      <w:lvlJc w:val="left"/>
      <w:pPr>
        <w:ind w:left="1854" w:hanging="360"/>
      </w:pPr>
    </w:lvl>
    <w:lvl w:ilvl="4" w:tplc="04090019" w:tentative="1">
      <w:start w:val="1"/>
      <w:numFmt w:val="lowerLetter"/>
      <w:lvlText w:val="%5."/>
      <w:lvlJc w:val="left"/>
      <w:pPr>
        <w:ind w:left="2574" w:hanging="360"/>
      </w:pPr>
    </w:lvl>
    <w:lvl w:ilvl="5" w:tplc="0409001B" w:tentative="1">
      <w:start w:val="1"/>
      <w:numFmt w:val="lowerRoman"/>
      <w:lvlText w:val="%6."/>
      <w:lvlJc w:val="right"/>
      <w:pPr>
        <w:ind w:left="3294" w:hanging="180"/>
      </w:pPr>
    </w:lvl>
    <w:lvl w:ilvl="6" w:tplc="0409000F" w:tentative="1">
      <w:start w:val="1"/>
      <w:numFmt w:val="decimal"/>
      <w:lvlText w:val="%7."/>
      <w:lvlJc w:val="left"/>
      <w:pPr>
        <w:ind w:left="4014" w:hanging="360"/>
      </w:pPr>
    </w:lvl>
    <w:lvl w:ilvl="7" w:tplc="04090019" w:tentative="1">
      <w:start w:val="1"/>
      <w:numFmt w:val="lowerLetter"/>
      <w:lvlText w:val="%8."/>
      <w:lvlJc w:val="left"/>
      <w:pPr>
        <w:ind w:left="4734" w:hanging="360"/>
      </w:pPr>
    </w:lvl>
    <w:lvl w:ilvl="8" w:tplc="0409001B" w:tentative="1">
      <w:start w:val="1"/>
      <w:numFmt w:val="lowerRoman"/>
      <w:lvlText w:val="%9."/>
      <w:lvlJc w:val="right"/>
      <w:pPr>
        <w:ind w:left="5454" w:hanging="180"/>
      </w:pPr>
    </w:lvl>
  </w:abstractNum>
  <w:abstractNum w:abstractNumId="30" w15:restartNumberingAfterBreak="0">
    <w:nsid w:val="676727C6"/>
    <w:multiLevelType w:val="hybridMultilevel"/>
    <w:tmpl w:val="FCAA8D84"/>
    <w:lvl w:ilvl="0" w:tplc="04090013">
      <w:start w:val="1"/>
      <w:numFmt w:val="arabicAlpha"/>
      <w:lvlText w:val="%1-"/>
      <w:lvlJc w:val="center"/>
      <w:pPr>
        <w:tabs>
          <w:tab w:val="num" w:pos="1080"/>
        </w:tabs>
        <w:ind w:left="1080" w:hanging="360"/>
      </w:pPr>
      <w:rPr>
        <w:rFonts w:hint="cs"/>
        <w:lang w:val="en-US" w:bidi="ar-EG"/>
      </w:rPr>
    </w:lvl>
    <w:lvl w:ilvl="1" w:tplc="04090019" w:tentative="1">
      <w:start w:val="1"/>
      <w:numFmt w:val="lowerLetter"/>
      <w:lvlText w:val="%2."/>
      <w:lvlJc w:val="left"/>
      <w:pPr>
        <w:ind w:left="774" w:hanging="360"/>
      </w:pPr>
    </w:lvl>
    <w:lvl w:ilvl="2" w:tplc="0409001B" w:tentative="1">
      <w:start w:val="1"/>
      <w:numFmt w:val="lowerRoman"/>
      <w:lvlText w:val="%3."/>
      <w:lvlJc w:val="right"/>
      <w:pPr>
        <w:ind w:left="1494" w:hanging="180"/>
      </w:pPr>
    </w:lvl>
    <w:lvl w:ilvl="3" w:tplc="0409000F" w:tentative="1">
      <w:start w:val="1"/>
      <w:numFmt w:val="decimal"/>
      <w:lvlText w:val="%4."/>
      <w:lvlJc w:val="left"/>
      <w:pPr>
        <w:ind w:left="2214" w:hanging="360"/>
      </w:pPr>
    </w:lvl>
    <w:lvl w:ilvl="4" w:tplc="04090019" w:tentative="1">
      <w:start w:val="1"/>
      <w:numFmt w:val="lowerLetter"/>
      <w:lvlText w:val="%5."/>
      <w:lvlJc w:val="left"/>
      <w:pPr>
        <w:ind w:left="2934" w:hanging="360"/>
      </w:pPr>
    </w:lvl>
    <w:lvl w:ilvl="5" w:tplc="0409001B" w:tentative="1">
      <w:start w:val="1"/>
      <w:numFmt w:val="lowerRoman"/>
      <w:lvlText w:val="%6."/>
      <w:lvlJc w:val="right"/>
      <w:pPr>
        <w:ind w:left="3654" w:hanging="180"/>
      </w:pPr>
    </w:lvl>
    <w:lvl w:ilvl="6" w:tplc="0409000F" w:tentative="1">
      <w:start w:val="1"/>
      <w:numFmt w:val="decimal"/>
      <w:lvlText w:val="%7."/>
      <w:lvlJc w:val="left"/>
      <w:pPr>
        <w:ind w:left="4374" w:hanging="360"/>
      </w:pPr>
    </w:lvl>
    <w:lvl w:ilvl="7" w:tplc="04090019" w:tentative="1">
      <w:start w:val="1"/>
      <w:numFmt w:val="lowerLetter"/>
      <w:lvlText w:val="%8."/>
      <w:lvlJc w:val="left"/>
      <w:pPr>
        <w:ind w:left="5094" w:hanging="360"/>
      </w:pPr>
    </w:lvl>
    <w:lvl w:ilvl="8" w:tplc="0409001B" w:tentative="1">
      <w:start w:val="1"/>
      <w:numFmt w:val="lowerRoman"/>
      <w:lvlText w:val="%9."/>
      <w:lvlJc w:val="right"/>
      <w:pPr>
        <w:ind w:left="5814" w:hanging="180"/>
      </w:pPr>
    </w:lvl>
  </w:abstractNum>
  <w:abstractNum w:abstractNumId="31" w15:restartNumberingAfterBreak="0">
    <w:nsid w:val="6F6D6BFB"/>
    <w:multiLevelType w:val="hybridMultilevel"/>
    <w:tmpl w:val="483482D4"/>
    <w:lvl w:ilvl="0" w:tplc="787CC334">
      <w:start w:val="1"/>
      <w:numFmt w:val="decimal"/>
      <w:lvlText w:val="%1."/>
      <w:lvlJc w:val="left"/>
      <w:pPr>
        <w:tabs>
          <w:tab w:val="num" w:pos="720"/>
        </w:tabs>
        <w:ind w:left="720" w:hanging="360"/>
      </w:pPr>
      <w:rPr>
        <w:rFonts w:hint="cs"/>
        <w:lang w:val="en-US"/>
      </w:rPr>
    </w:lvl>
    <w:lvl w:ilvl="1" w:tplc="04090019" w:tentative="1">
      <w:start w:val="1"/>
      <w:numFmt w:val="lowerLetter"/>
      <w:lvlText w:val="%2."/>
      <w:lvlJc w:val="left"/>
      <w:pPr>
        <w:ind w:left="414" w:hanging="360"/>
      </w:pPr>
    </w:lvl>
    <w:lvl w:ilvl="2" w:tplc="0409001B" w:tentative="1">
      <w:start w:val="1"/>
      <w:numFmt w:val="lowerRoman"/>
      <w:lvlText w:val="%3."/>
      <w:lvlJc w:val="right"/>
      <w:pPr>
        <w:ind w:left="1134" w:hanging="180"/>
      </w:pPr>
    </w:lvl>
    <w:lvl w:ilvl="3" w:tplc="0409000F" w:tentative="1">
      <w:start w:val="1"/>
      <w:numFmt w:val="decimal"/>
      <w:lvlText w:val="%4."/>
      <w:lvlJc w:val="left"/>
      <w:pPr>
        <w:ind w:left="1854" w:hanging="360"/>
      </w:pPr>
    </w:lvl>
    <w:lvl w:ilvl="4" w:tplc="04090019" w:tentative="1">
      <w:start w:val="1"/>
      <w:numFmt w:val="lowerLetter"/>
      <w:lvlText w:val="%5."/>
      <w:lvlJc w:val="left"/>
      <w:pPr>
        <w:ind w:left="2574" w:hanging="360"/>
      </w:pPr>
    </w:lvl>
    <w:lvl w:ilvl="5" w:tplc="0409001B" w:tentative="1">
      <w:start w:val="1"/>
      <w:numFmt w:val="lowerRoman"/>
      <w:lvlText w:val="%6."/>
      <w:lvlJc w:val="right"/>
      <w:pPr>
        <w:ind w:left="3294" w:hanging="180"/>
      </w:pPr>
    </w:lvl>
    <w:lvl w:ilvl="6" w:tplc="0409000F" w:tentative="1">
      <w:start w:val="1"/>
      <w:numFmt w:val="decimal"/>
      <w:lvlText w:val="%7."/>
      <w:lvlJc w:val="left"/>
      <w:pPr>
        <w:ind w:left="4014" w:hanging="360"/>
      </w:pPr>
    </w:lvl>
    <w:lvl w:ilvl="7" w:tplc="04090019" w:tentative="1">
      <w:start w:val="1"/>
      <w:numFmt w:val="lowerLetter"/>
      <w:lvlText w:val="%8."/>
      <w:lvlJc w:val="left"/>
      <w:pPr>
        <w:ind w:left="4734" w:hanging="360"/>
      </w:pPr>
    </w:lvl>
    <w:lvl w:ilvl="8" w:tplc="0409001B" w:tentative="1">
      <w:start w:val="1"/>
      <w:numFmt w:val="lowerRoman"/>
      <w:lvlText w:val="%9."/>
      <w:lvlJc w:val="right"/>
      <w:pPr>
        <w:ind w:left="5454" w:hanging="180"/>
      </w:pPr>
    </w:lvl>
  </w:abstractNum>
  <w:abstractNum w:abstractNumId="32" w15:restartNumberingAfterBreak="0">
    <w:nsid w:val="75DC50C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66E1D8B"/>
    <w:multiLevelType w:val="hybridMultilevel"/>
    <w:tmpl w:val="A38A6EA8"/>
    <w:lvl w:ilvl="0" w:tplc="3B90911E">
      <w:start w:val="1"/>
      <w:numFmt w:val="bullet"/>
      <w:pStyle w:val="StyleLatinArialComplex11ptAfter6pt"/>
      <w:lvlText w:val=""/>
      <w:lvlJc w:val="left"/>
      <w:pPr>
        <w:tabs>
          <w:tab w:val="num" w:pos="360"/>
        </w:tabs>
        <w:ind w:left="360" w:hanging="360"/>
      </w:pPr>
      <w:rPr>
        <w:rFonts w:ascii="Symbol" w:hAnsi="Symbol" w:hint="default"/>
        <w:color w:val="auto"/>
      </w:rPr>
    </w:lvl>
    <w:lvl w:ilvl="1" w:tplc="C736D70E">
      <w:start w:val="1"/>
      <w:numFmt w:val="bullet"/>
      <w:lvlText w:val="o"/>
      <w:lvlJc w:val="left"/>
      <w:pPr>
        <w:tabs>
          <w:tab w:val="num" w:pos="1080"/>
        </w:tabs>
        <w:ind w:left="1512" w:hanging="216"/>
      </w:pPr>
      <w:rPr>
        <w:rFonts w:ascii="Courier New" w:hAnsi="Courier New" w:hint="default"/>
      </w:rPr>
    </w:lvl>
    <w:lvl w:ilvl="2" w:tplc="BBFA0022">
      <w:start w:val="1"/>
      <w:numFmt w:val="bullet"/>
      <w:lvlText w:val=""/>
      <w:lvlJc w:val="left"/>
      <w:pPr>
        <w:tabs>
          <w:tab w:val="num" w:pos="2160"/>
        </w:tabs>
        <w:ind w:left="2160" w:hanging="360"/>
      </w:pPr>
      <w:rPr>
        <w:rFonts w:ascii="Wingdings" w:hAnsi="Wingdings" w:hint="default"/>
      </w:rPr>
    </w:lvl>
    <w:lvl w:ilvl="3" w:tplc="8AF2E1D4" w:tentative="1">
      <w:start w:val="1"/>
      <w:numFmt w:val="bullet"/>
      <w:lvlText w:val=""/>
      <w:lvlJc w:val="left"/>
      <w:pPr>
        <w:tabs>
          <w:tab w:val="num" w:pos="2880"/>
        </w:tabs>
        <w:ind w:left="2880" w:hanging="360"/>
      </w:pPr>
      <w:rPr>
        <w:rFonts w:ascii="Symbol" w:hAnsi="Symbol" w:hint="default"/>
      </w:rPr>
    </w:lvl>
    <w:lvl w:ilvl="4" w:tplc="1ABE5714" w:tentative="1">
      <w:start w:val="1"/>
      <w:numFmt w:val="bullet"/>
      <w:lvlText w:val="o"/>
      <w:lvlJc w:val="left"/>
      <w:pPr>
        <w:tabs>
          <w:tab w:val="num" w:pos="3600"/>
        </w:tabs>
        <w:ind w:left="3600" w:hanging="360"/>
      </w:pPr>
      <w:rPr>
        <w:rFonts w:ascii="Courier New" w:hAnsi="Courier New" w:cs="Courier New" w:hint="default"/>
      </w:rPr>
    </w:lvl>
    <w:lvl w:ilvl="5" w:tplc="21A06B76" w:tentative="1">
      <w:start w:val="1"/>
      <w:numFmt w:val="bullet"/>
      <w:lvlText w:val=""/>
      <w:lvlJc w:val="left"/>
      <w:pPr>
        <w:tabs>
          <w:tab w:val="num" w:pos="4320"/>
        </w:tabs>
        <w:ind w:left="4320" w:hanging="360"/>
      </w:pPr>
      <w:rPr>
        <w:rFonts w:ascii="Wingdings" w:hAnsi="Wingdings" w:hint="default"/>
      </w:rPr>
    </w:lvl>
    <w:lvl w:ilvl="6" w:tplc="EB22F690" w:tentative="1">
      <w:start w:val="1"/>
      <w:numFmt w:val="bullet"/>
      <w:lvlText w:val=""/>
      <w:lvlJc w:val="left"/>
      <w:pPr>
        <w:tabs>
          <w:tab w:val="num" w:pos="5040"/>
        </w:tabs>
        <w:ind w:left="5040" w:hanging="360"/>
      </w:pPr>
      <w:rPr>
        <w:rFonts w:ascii="Symbol" w:hAnsi="Symbol" w:hint="default"/>
      </w:rPr>
    </w:lvl>
    <w:lvl w:ilvl="7" w:tplc="A9302116" w:tentative="1">
      <w:start w:val="1"/>
      <w:numFmt w:val="bullet"/>
      <w:lvlText w:val="o"/>
      <w:lvlJc w:val="left"/>
      <w:pPr>
        <w:tabs>
          <w:tab w:val="num" w:pos="5760"/>
        </w:tabs>
        <w:ind w:left="5760" w:hanging="360"/>
      </w:pPr>
      <w:rPr>
        <w:rFonts w:ascii="Courier New" w:hAnsi="Courier New" w:cs="Courier New" w:hint="default"/>
      </w:rPr>
    </w:lvl>
    <w:lvl w:ilvl="8" w:tplc="C2A026B0"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210824"/>
    <w:multiLevelType w:val="hybridMultilevel"/>
    <w:tmpl w:val="391C4790"/>
    <w:lvl w:ilvl="0" w:tplc="E0E8A552">
      <w:start w:val="1"/>
      <w:numFmt w:val="decimal"/>
      <w:lvlText w:val="%1."/>
      <w:lvlJc w:val="left"/>
      <w:pPr>
        <w:tabs>
          <w:tab w:val="num" w:pos="720"/>
        </w:tabs>
        <w:ind w:left="720" w:hanging="360"/>
      </w:pPr>
      <w:rPr>
        <w:rFonts w:hint="cs"/>
        <w:lang w:val="en-US" w:bidi="ar-EG"/>
      </w:rPr>
    </w:lvl>
    <w:lvl w:ilvl="1" w:tplc="04090019" w:tentative="1">
      <w:start w:val="1"/>
      <w:numFmt w:val="lowerLetter"/>
      <w:lvlText w:val="%2."/>
      <w:lvlJc w:val="left"/>
      <w:pPr>
        <w:ind w:left="414" w:hanging="360"/>
      </w:pPr>
    </w:lvl>
    <w:lvl w:ilvl="2" w:tplc="0409001B" w:tentative="1">
      <w:start w:val="1"/>
      <w:numFmt w:val="lowerRoman"/>
      <w:lvlText w:val="%3."/>
      <w:lvlJc w:val="right"/>
      <w:pPr>
        <w:ind w:left="1134" w:hanging="180"/>
      </w:pPr>
    </w:lvl>
    <w:lvl w:ilvl="3" w:tplc="0409000F" w:tentative="1">
      <w:start w:val="1"/>
      <w:numFmt w:val="decimal"/>
      <w:lvlText w:val="%4."/>
      <w:lvlJc w:val="left"/>
      <w:pPr>
        <w:ind w:left="1854" w:hanging="360"/>
      </w:pPr>
    </w:lvl>
    <w:lvl w:ilvl="4" w:tplc="04090019" w:tentative="1">
      <w:start w:val="1"/>
      <w:numFmt w:val="lowerLetter"/>
      <w:lvlText w:val="%5."/>
      <w:lvlJc w:val="left"/>
      <w:pPr>
        <w:ind w:left="2574" w:hanging="360"/>
      </w:pPr>
    </w:lvl>
    <w:lvl w:ilvl="5" w:tplc="0409001B" w:tentative="1">
      <w:start w:val="1"/>
      <w:numFmt w:val="lowerRoman"/>
      <w:lvlText w:val="%6."/>
      <w:lvlJc w:val="right"/>
      <w:pPr>
        <w:ind w:left="3294" w:hanging="180"/>
      </w:pPr>
    </w:lvl>
    <w:lvl w:ilvl="6" w:tplc="0409000F" w:tentative="1">
      <w:start w:val="1"/>
      <w:numFmt w:val="decimal"/>
      <w:lvlText w:val="%7."/>
      <w:lvlJc w:val="left"/>
      <w:pPr>
        <w:ind w:left="4014" w:hanging="360"/>
      </w:pPr>
    </w:lvl>
    <w:lvl w:ilvl="7" w:tplc="04090019" w:tentative="1">
      <w:start w:val="1"/>
      <w:numFmt w:val="lowerLetter"/>
      <w:lvlText w:val="%8."/>
      <w:lvlJc w:val="left"/>
      <w:pPr>
        <w:ind w:left="4734" w:hanging="360"/>
      </w:pPr>
    </w:lvl>
    <w:lvl w:ilvl="8" w:tplc="0409001B" w:tentative="1">
      <w:start w:val="1"/>
      <w:numFmt w:val="lowerRoman"/>
      <w:lvlText w:val="%9."/>
      <w:lvlJc w:val="right"/>
      <w:pPr>
        <w:ind w:left="5454" w:hanging="180"/>
      </w:pPr>
    </w:lvl>
  </w:abstractNum>
  <w:abstractNum w:abstractNumId="35" w15:restartNumberingAfterBreak="0">
    <w:nsid w:val="78036F3C"/>
    <w:multiLevelType w:val="hybridMultilevel"/>
    <w:tmpl w:val="F208A8E8"/>
    <w:lvl w:ilvl="0" w:tplc="3782DA50">
      <w:start w:val="1"/>
      <w:numFmt w:val="decimal"/>
      <w:lvlText w:val="%1."/>
      <w:lvlJc w:val="left"/>
      <w:pPr>
        <w:tabs>
          <w:tab w:val="num" w:pos="720"/>
        </w:tabs>
        <w:ind w:left="720" w:hanging="360"/>
      </w:pPr>
      <w:rPr>
        <w:rFonts w:hint="cs"/>
        <w:lang w:val="en-US" w:bidi="ar-SA"/>
      </w:rPr>
    </w:lvl>
    <w:lvl w:ilvl="1" w:tplc="04090019" w:tentative="1">
      <w:start w:val="1"/>
      <w:numFmt w:val="lowerLetter"/>
      <w:lvlText w:val="%2."/>
      <w:lvlJc w:val="left"/>
      <w:pPr>
        <w:ind w:left="414" w:hanging="360"/>
      </w:pPr>
    </w:lvl>
    <w:lvl w:ilvl="2" w:tplc="0409001B" w:tentative="1">
      <w:start w:val="1"/>
      <w:numFmt w:val="lowerRoman"/>
      <w:lvlText w:val="%3."/>
      <w:lvlJc w:val="right"/>
      <w:pPr>
        <w:ind w:left="1134" w:hanging="180"/>
      </w:pPr>
    </w:lvl>
    <w:lvl w:ilvl="3" w:tplc="0409000F" w:tentative="1">
      <w:start w:val="1"/>
      <w:numFmt w:val="decimal"/>
      <w:lvlText w:val="%4."/>
      <w:lvlJc w:val="left"/>
      <w:pPr>
        <w:ind w:left="1854" w:hanging="360"/>
      </w:pPr>
    </w:lvl>
    <w:lvl w:ilvl="4" w:tplc="04090019" w:tentative="1">
      <w:start w:val="1"/>
      <w:numFmt w:val="lowerLetter"/>
      <w:lvlText w:val="%5."/>
      <w:lvlJc w:val="left"/>
      <w:pPr>
        <w:ind w:left="2574" w:hanging="360"/>
      </w:pPr>
    </w:lvl>
    <w:lvl w:ilvl="5" w:tplc="0409001B" w:tentative="1">
      <w:start w:val="1"/>
      <w:numFmt w:val="lowerRoman"/>
      <w:lvlText w:val="%6."/>
      <w:lvlJc w:val="right"/>
      <w:pPr>
        <w:ind w:left="3294" w:hanging="180"/>
      </w:pPr>
    </w:lvl>
    <w:lvl w:ilvl="6" w:tplc="0409000F" w:tentative="1">
      <w:start w:val="1"/>
      <w:numFmt w:val="decimal"/>
      <w:lvlText w:val="%7."/>
      <w:lvlJc w:val="left"/>
      <w:pPr>
        <w:ind w:left="4014" w:hanging="360"/>
      </w:pPr>
    </w:lvl>
    <w:lvl w:ilvl="7" w:tplc="04090019" w:tentative="1">
      <w:start w:val="1"/>
      <w:numFmt w:val="lowerLetter"/>
      <w:lvlText w:val="%8."/>
      <w:lvlJc w:val="left"/>
      <w:pPr>
        <w:ind w:left="4734" w:hanging="360"/>
      </w:pPr>
    </w:lvl>
    <w:lvl w:ilvl="8" w:tplc="0409001B" w:tentative="1">
      <w:start w:val="1"/>
      <w:numFmt w:val="lowerRoman"/>
      <w:lvlText w:val="%9."/>
      <w:lvlJc w:val="right"/>
      <w:pPr>
        <w:ind w:left="5454" w:hanging="180"/>
      </w:pPr>
    </w:lvl>
  </w:abstractNum>
  <w:abstractNum w:abstractNumId="36" w15:restartNumberingAfterBreak="0">
    <w:nsid w:val="78B86D1A"/>
    <w:multiLevelType w:val="hybridMultilevel"/>
    <w:tmpl w:val="AE7AEF82"/>
    <w:lvl w:ilvl="0" w:tplc="04090013">
      <w:start w:val="1"/>
      <w:numFmt w:val="arabicAlpha"/>
      <w:lvlText w:val="%1-"/>
      <w:lvlJc w:val="center"/>
      <w:pPr>
        <w:tabs>
          <w:tab w:val="num" w:pos="513"/>
        </w:tabs>
        <w:ind w:left="513" w:hanging="360"/>
      </w:pPr>
      <w:rPr>
        <w:rFonts w:hint="cs"/>
        <w:lang w:val="en-US" w:bidi="ar-SA"/>
      </w:rPr>
    </w:lvl>
    <w:lvl w:ilvl="1" w:tplc="04090019" w:tentative="1">
      <w:start w:val="1"/>
      <w:numFmt w:val="lowerLetter"/>
      <w:lvlText w:val="%2."/>
      <w:lvlJc w:val="left"/>
      <w:pPr>
        <w:ind w:left="207" w:hanging="360"/>
      </w:pPr>
    </w:lvl>
    <w:lvl w:ilvl="2" w:tplc="0409001B" w:tentative="1">
      <w:start w:val="1"/>
      <w:numFmt w:val="lowerRoman"/>
      <w:lvlText w:val="%3."/>
      <w:lvlJc w:val="right"/>
      <w:pPr>
        <w:ind w:left="927" w:hanging="180"/>
      </w:pPr>
    </w:lvl>
    <w:lvl w:ilvl="3" w:tplc="0409000F" w:tentative="1">
      <w:start w:val="1"/>
      <w:numFmt w:val="decimal"/>
      <w:lvlText w:val="%4."/>
      <w:lvlJc w:val="left"/>
      <w:pPr>
        <w:ind w:left="1647" w:hanging="360"/>
      </w:pPr>
    </w:lvl>
    <w:lvl w:ilvl="4" w:tplc="04090019" w:tentative="1">
      <w:start w:val="1"/>
      <w:numFmt w:val="lowerLetter"/>
      <w:lvlText w:val="%5."/>
      <w:lvlJc w:val="left"/>
      <w:pPr>
        <w:ind w:left="2367" w:hanging="360"/>
      </w:pPr>
    </w:lvl>
    <w:lvl w:ilvl="5" w:tplc="0409001B" w:tentative="1">
      <w:start w:val="1"/>
      <w:numFmt w:val="lowerRoman"/>
      <w:lvlText w:val="%6."/>
      <w:lvlJc w:val="right"/>
      <w:pPr>
        <w:ind w:left="3087" w:hanging="180"/>
      </w:pPr>
    </w:lvl>
    <w:lvl w:ilvl="6" w:tplc="0409000F" w:tentative="1">
      <w:start w:val="1"/>
      <w:numFmt w:val="decimal"/>
      <w:lvlText w:val="%7."/>
      <w:lvlJc w:val="left"/>
      <w:pPr>
        <w:ind w:left="3807" w:hanging="360"/>
      </w:pPr>
    </w:lvl>
    <w:lvl w:ilvl="7" w:tplc="04090019" w:tentative="1">
      <w:start w:val="1"/>
      <w:numFmt w:val="lowerLetter"/>
      <w:lvlText w:val="%8."/>
      <w:lvlJc w:val="left"/>
      <w:pPr>
        <w:ind w:left="4527" w:hanging="360"/>
      </w:pPr>
    </w:lvl>
    <w:lvl w:ilvl="8" w:tplc="0409001B" w:tentative="1">
      <w:start w:val="1"/>
      <w:numFmt w:val="lowerRoman"/>
      <w:lvlText w:val="%9."/>
      <w:lvlJc w:val="right"/>
      <w:pPr>
        <w:ind w:left="5247" w:hanging="180"/>
      </w:pPr>
    </w:lvl>
  </w:abstractNum>
  <w:abstractNum w:abstractNumId="37" w15:restartNumberingAfterBreak="0">
    <w:nsid w:val="7A6D06C2"/>
    <w:multiLevelType w:val="hybridMultilevel"/>
    <w:tmpl w:val="4E00B276"/>
    <w:lvl w:ilvl="0" w:tplc="F4B09EBC">
      <w:start w:val="1"/>
      <w:numFmt w:val="decimal"/>
      <w:lvlText w:val="%1."/>
      <w:lvlJc w:val="left"/>
      <w:pPr>
        <w:tabs>
          <w:tab w:val="num" w:pos="720"/>
        </w:tabs>
        <w:ind w:left="720" w:hanging="360"/>
      </w:pPr>
      <w:rPr>
        <w:rFonts w:hint="cs"/>
        <w:lang w:val="en-US" w:bidi="ar-EG"/>
      </w:rPr>
    </w:lvl>
    <w:lvl w:ilvl="1" w:tplc="04090019" w:tentative="1">
      <w:start w:val="1"/>
      <w:numFmt w:val="lowerLetter"/>
      <w:lvlText w:val="%2."/>
      <w:lvlJc w:val="left"/>
      <w:pPr>
        <w:ind w:left="414" w:hanging="360"/>
      </w:pPr>
    </w:lvl>
    <w:lvl w:ilvl="2" w:tplc="0409001B" w:tentative="1">
      <w:start w:val="1"/>
      <w:numFmt w:val="lowerRoman"/>
      <w:lvlText w:val="%3."/>
      <w:lvlJc w:val="right"/>
      <w:pPr>
        <w:ind w:left="1134" w:hanging="180"/>
      </w:pPr>
    </w:lvl>
    <w:lvl w:ilvl="3" w:tplc="0409000F" w:tentative="1">
      <w:start w:val="1"/>
      <w:numFmt w:val="decimal"/>
      <w:lvlText w:val="%4."/>
      <w:lvlJc w:val="left"/>
      <w:pPr>
        <w:ind w:left="1854" w:hanging="360"/>
      </w:pPr>
    </w:lvl>
    <w:lvl w:ilvl="4" w:tplc="04090019" w:tentative="1">
      <w:start w:val="1"/>
      <w:numFmt w:val="lowerLetter"/>
      <w:lvlText w:val="%5."/>
      <w:lvlJc w:val="left"/>
      <w:pPr>
        <w:ind w:left="2574" w:hanging="360"/>
      </w:pPr>
    </w:lvl>
    <w:lvl w:ilvl="5" w:tplc="0409001B" w:tentative="1">
      <w:start w:val="1"/>
      <w:numFmt w:val="lowerRoman"/>
      <w:lvlText w:val="%6."/>
      <w:lvlJc w:val="right"/>
      <w:pPr>
        <w:ind w:left="3294" w:hanging="180"/>
      </w:pPr>
    </w:lvl>
    <w:lvl w:ilvl="6" w:tplc="0409000F" w:tentative="1">
      <w:start w:val="1"/>
      <w:numFmt w:val="decimal"/>
      <w:lvlText w:val="%7."/>
      <w:lvlJc w:val="left"/>
      <w:pPr>
        <w:ind w:left="4014" w:hanging="360"/>
      </w:pPr>
    </w:lvl>
    <w:lvl w:ilvl="7" w:tplc="04090019" w:tentative="1">
      <w:start w:val="1"/>
      <w:numFmt w:val="lowerLetter"/>
      <w:lvlText w:val="%8."/>
      <w:lvlJc w:val="left"/>
      <w:pPr>
        <w:ind w:left="4734" w:hanging="360"/>
      </w:pPr>
    </w:lvl>
    <w:lvl w:ilvl="8" w:tplc="0409001B" w:tentative="1">
      <w:start w:val="1"/>
      <w:numFmt w:val="lowerRoman"/>
      <w:lvlText w:val="%9."/>
      <w:lvlJc w:val="right"/>
      <w:pPr>
        <w:ind w:left="5454" w:hanging="180"/>
      </w:pPr>
    </w:lvl>
  </w:abstractNum>
  <w:num w:numId="1" w16cid:durableId="690961338">
    <w:abstractNumId w:val="23"/>
  </w:num>
  <w:num w:numId="2" w16cid:durableId="838232791">
    <w:abstractNumId w:val="3"/>
  </w:num>
  <w:num w:numId="3" w16cid:durableId="936905296">
    <w:abstractNumId w:val="5"/>
  </w:num>
  <w:num w:numId="4" w16cid:durableId="2000646501">
    <w:abstractNumId w:val="32"/>
  </w:num>
  <w:num w:numId="5" w16cid:durableId="981498344">
    <w:abstractNumId w:val="21"/>
  </w:num>
  <w:num w:numId="6" w16cid:durableId="100415924">
    <w:abstractNumId w:val="33"/>
  </w:num>
  <w:num w:numId="7" w16cid:durableId="1661303499">
    <w:abstractNumId w:val="19"/>
  </w:num>
  <w:num w:numId="8" w16cid:durableId="1382902602">
    <w:abstractNumId w:val="16"/>
  </w:num>
  <w:num w:numId="9" w16cid:durableId="1961761141">
    <w:abstractNumId w:val="27"/>
  </w:num>
  <w:num w:numId="10" w16cid:durableId="1601915563">
    <w:abstractNumId w:val="17"/>
  </w:num>
  <w:num w:numId="11" w16cid:durableId="1465999041">
    <w:abstractNumId w:val="2"/>
  </w:num>
  <w:num w:numId="12" w16cid:durableId="1063406813">
    <w:abstractNumId w:val="22"/>
  </w:num>
  <w:num w:numId="13" w16cid:durableId="43868797">
    <w:abstractNumId w:val="29"/>
  </w:num>
  <w:num w:numId="14" w16cid:durableId="1416828457">
    <w:abstractNumId w:val="24"/>
  </w:num>
  <w:num w:numId="15" w16cid:durableId="1390958093">
    <w:abstractNumId w:val="8"/>
  </w:num>
  <w:num w:numId="16" w16cid:durableId="1741905552">
    <w:abstractNumId w:val="9"/>
  </w:num>
  <w:num w:numId="17" w16cid:durableId="1435397920">
    <w:abstractNumId w:val="0"/>
  </w:num>
  <w:num w:numId="18" w16cid:durableId="1910263860">
    <w:abstractNumId w:val="13"/>
  </w:num>
  <w:num w:numId="19" w16cid:durableId="905334061">
    <w:abstractNumId w:val="7"/>
  </w:num>
  <w:num w:numId="20" w16cid:durableId="1659963342">
    <w:abstractNumId w:val="15"/>
  </w:num>
  <w:num w:numId="21" w16cid:durableId="1901674301">
    <w:abstractNumId w:val="6"/>
  </w:num>
  <w:num w:numId="22" w16cid:durableId="266809760">
    <w:abstractNumId w:val="12"/>
  </w:num>
  <w:num w:numId="23" w16cid:durableId="875700454">
    <w:abstractNumId w:val="26"/>
  </w:num>
  <w:num w:numId="24" w16cid:durableId="1337927741">
    <w:abstractNumId w:val="35"/>
  </w:num>
  <w:num w:numId="25" w16cid:durableId="1779642449">
    <w:abstractNumId w:val="11"/>
  </w:num>
  <w:num w:numId="26" w16cid:durableId="1847865931">
    <w:abstractNumId w:val="14"/>
  </w:num>
  <w:num w:numId="27" w16cid:durableId="1101028514">
    <w:abstractNumId w:val="28"/>
  </w:num>
  <w:num w:numId="28" w16cid:durableId="2004311573">
    <w:abstractNumId w:val="34"/>
  </w:num>
  <w:num w:numId="29" w16cid:durableId="1899126963">
    <w:abstractNumId w:val="20"/>
  </w:num>
  <w:num w:numId="30" w16cid:durableId="327054425">
    <w:abstractNumId w:val="18"/>
  </w:num>
  <w:num w:numId="31" w16cid:durableId="1966035879">
    <w:abstractNumId w:val="10"/>
  </w:num>
  <w:num w:numId="32" w16cid:durableId="1589607646">
    <w:abstractNumId w:val="36"/>
  </w:num>
  <w:num w:numId="33" w16cid:durableId="213584977">
    <w:abstractNumId w:val="25"/>
  </w:num>
  <w:num w:numId="34" w16cid:durableId="1210075041">
    <w:abstractNumId w:val="4"/>
  </w:num>
  <w:num w:numId="35" w16cid:durableId="1971012343">
    <w:abstractNumId w:val="31"/>
  </w:num>
  <w:num w:numId="36" w16cid:durableId="666977534">
    <w:abstractNumId w:val="30"/>
  </w:num>
  <w:num w:numId="37" w16cid:durableId="1823501369">
    <w:abstractNumId w:val="37"/>
  </w:num>
  <w:num w:numId="38" w16cid:durableId="1369451058">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56F1"/>
    <w:rsid w:val="000126A8"/>
    <w:rsid w:val="000169F6"/>
    <w:rsid w:val="00040239"/>
    <w:rsid w:val="00081E2E"/>
    <w:rsid w:val="00083F42"/>
    <w:rsid w:val="000A4698"/>
    <w:rsid w:val="000C69AE"/>
    <w:rsid w:val="000C7240"/>
    <w:rsid w:val="000C7FF8"/>
    <w:rsid w:val="000D11DB"/>
    <w:rsid w:val="000D1604"/>
    <w:rsid w:val="001059A1"/>
    <w:rsid w:val="001106AD"/>
    <w:rsid w:val="00122235"/>
    <w:rsid w:val="00125EA9"/>
    <w:rsid w:val="001350A0"/>
    <w:rsid w:val="001543BA"/>
    <w:rsid w:val="00156A45"/>
    <w:rsid w:val="001656F1"/>
    <w:rsid w:val="00185EA5"/>
    <w:rsid w:val="001917F6"/>
    <w:rsid w:val="00194449"/>
    <w:rsid w:val="001B48E6"/>
    <w:rsid w:val="001D0D51"/>
    <w:rsid w:val="001D0F5B"/>
    <w:rsid w:val="001F4FCA"/>
    <w:rsid w:val="002143F3"/>
    <w:rsid w:val="0022503B"/>
    <w:rsid w:val="002445BB"/>
    <w:rsid w:val="00293548"/>
    <w:rsid w:val="002B7FBE"/>
    <w:rsid w:val="002E6309"/>
    <w:rsid w:val="0030093A"/>
    <w:rsid w:val="003168A9"/>
    <w:rsid w:val="00330CB7"/>
    <w:rsid w:val="003323FF"/>
    <w:rsid w:val="00343481"/>
    <w:rsid w:val="003508BF"/>
    <w:rsid w:val="003555DC"/>
    <w:rsid w:val="00364A6A"/>
    <w:rsid w:val="00384C6C"/>
    <w:rsid w:val="004321CC"/>
    <w:rsid w:val="004368F4"/>
    <w:rsid w:val="00446DE9"/>
    <w:rsid w:val="004520D4"/>
    <w:rsid w:val="00455624"/>
    <w:rsid w:val="00470745"/>
    <w:rsid w:val="00471268"/>
    <w:rsid w:val="004800BB"/>
    <w:rsid w:val="004B0C08"/>
    <w:rsid w:val="004E0E18"/>
    <w:rsid w:val="004F49C4"/>
    <w:rsid w:val="0052018C"/>
    <w:rsid w:val="005360CF"/>
    <w:rsid w:val="00552F8A"/>
    <w:rsid w:val="005621B7"/>
    <w:rsid w:val="00567751"/>
    <w:rsid w:val="00583BF3"/>
    <w:rsid w:val="005A2200"/>
    <w:rsid w:val="005A749A"/>
    <w:rsid w:val="005B0DB7"/>
    <w:rsid w:val="005B10EF"/>
    <w:rsid w:val="005B164A"/>
    <w:rsid w:val="005C63F3"/>
    <w:rsid w:val="005C7F46"/>
    <w:rsid w:val="005D661E"/>
    <w:rsid w:val="005F6A19"/>
    <w:rsid w:val="00606032"/>
    <w:rsid w:val="00607B03"/>
    <w:rsid w:val="006247B8"/>
    <w:rsid w:val="0064088C"/>
    <w:rsid w:val="006418F2"/>
    <w:rsid w:val="00641D6F"/>
    <w:rsid w:val="00652E76"/>
    <w:rsid w:val="006656CA"/>
    <w:rsid w:val="006764A9"/>
    <w:rsid w:val="00683B4E"/>
    <w:rsid w:val="006866F1"/>
    <w:rsid w:val="00686C49"/>
    <w:rsid w:val="006918B2"/>
    <w:rsid w:val="006A39F6"/>
    <w:rsid w:val="006A4C65"/>
    <w:rsid w:val="006B472E"/>
    <w:rsid w:val="006F503E"/>
    <w:rsid w:val="00704C75"/>
    <w:rsid w:val="00706C7A"/>
    <w:rsid w:val="00710F6A"/>
    <w:rsid w:val="0073791D"/>
    <w:rsid w:val="0079063F"/>
    <w:rsid w:val="007946CD"/>
    <w:rsid w:val="00795999"/>
    <w:rsid w:val="007B7C2D"/>
    <w:rsid w:val="007D2C2D"/>
    <w:rsid w:val="008632D4"/>
    <w:rsid w:val="008832E7"/>
    <w:rsid w:val="0089236B"/>
    <w:rsid w:val="008F5788"/>
    <w:rsid w:val="00913DC9"/>
    <w:rsid w:val="009276F6"/>
    <w:rsid w:val="00930E4B"/>
    <w:rsid w:val="00945C61"/>
    <w:rsid w:val="0095570F"/>
    <w:rsid w:val="00964B11"/>
    <w:rsid w:val="00970696"/>
    <w:rsid w:val="00974BB2"/>
    <w:rsid w:val="00976E37"/>
    <w:rsid w:val="0099401B"/>
    <w:rsid w:val="00994306"/>
    <w:rsid w:val="009967CA"/>
    <w:rsid w:val="009B458D"/>
    <w:rsid w:val="009C792F"/>
    <w:rsid w:val="009E72BD"/>
    <w:rsid w:val="00A07F8C"/>
    <w:rsid w:val="00A36663"/>
    <w:rsid w:val="00A54740"/>
    <w:rsid w:val="00A6067A"/>
    <w:rsid w:val="00A721D4"/>
    <w:rsid w:val="00AC5778"/>
    <w:rsid w:val="00AD2C04"/>
    <w:rsid w:val="00AF7238"/>
    <w:rsid w:val="00B00295"/>
    <w:rsid w:val="00B0332B"/>
    <w:rsid w:val="00B04598"/>
    <w:rsid w:val="00B12D04"/>
    <w:rsid w:val="00B140F9"/>
    <w:rsid w:val="00B16CA2"/>
    <w:rsid w:val="00B176D8"/>
    <w:rsid w:val="00B54226"/>
    <w:rsid w:val="00B753AC"/>
    <w:rsid w:val="00BB25E2"/>
    <w:rsid w:val="00BD5777"/>
    <w:rsid w:val="00BD6102"/>
    <w:rsid w:val="00BF362C"/>
    <w:rsid w:val="00C1231C"/>
    <w:rsid w:val="00C162AB"/>
    <w:rsid w:val="00C17363"/>
    <w:rsid w:val="00C36A7F"/>
    <w:rsid w:val="00C4048F"/>
    <w:rsid w:val="00C57520"/>
    <w:rsid w:val="00C7040C"/>
    <w:rsid w:val="00C757DE"/>
    <w:rsid w:val="00C90D1D"/>
    <w:rsid w:val="00CA7F73"/>
    <w:rsid w:val="00CD3D66"/>
    <w:rsid w:val="00D0284D"/>
    <w:rsid w:val="00D20CE2"/>
    <w:rsid w:val="00D22045"/>
    <w:rsid w:val="00D30E40"/>
    <w:rsid w:val="00D31627"/>
    <w:rsid w:val="00D36818"/>
    <w:rsid w:val="00D37610"/>
    <w:rsid w:val="00D45289"/>
    <w:rsid w:val="00D54286"/>
    <w:rsid w:val="00D85510"/>
    <w:rsid w:val="00DA6456"/>
    <w:rsid w:val="00DC6E52"/>
    <w:rsid w:val="00DC7BFA"/>
    <w:rsid w:val="00DE5E36"/>
    <w:rsid w:val="00DE76C6"/>
    <w:rsid w:val="00DF41FA"/>
    <w:rsid w:val="00DF7F6F"/>
    <w:rsid w:val="00E010ED"/>
    <w:rsid w:val="00E221D6"/>
    <w:rsid w:val="00E252DA"/>
    <w:rsid w:val="00E35998"/>
    <w:rsid w:val="00E45F56"/>
    <w:rsid w:val="00E76463"/>
    <w:rsid w:val="00E92BB0"/>
    <w:rsid w:val="00EB5105"/>
    <w:rsid w:val="00F055CC"/>
    <w:rsid w:val="00F05B8B"/>
    <w:rsid w:val="00F12379"/>
    <w:rsid w:val="00F2047D"/>
    <w:rsid w:val="00F42C39"/>
    <w:rsid w:val="00F62B15"/>
    <w:rsid w:val="00F70734"/>
    <w:rsid w:val="00F87CDE"/>
    <w:rsid w:val="00FA703F"/>
    <w:rsid w:val="00FE4F41"/>
    <w:rsid w:val="00FF4B5D"/>
    <w:rsid w:val="00FF618E"/>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BA83D"/>
  <w15:docId w15:val="{8CBE7144-E565-4A46-BF88-17EBB9FDA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200" w:line="276" w:lineRule="auto"/>
    </w:pPr>
  </w:style>
  <w:style w:type="paragraph" w:styleId="10">
    <w:name w:val="heading 1"/>
    <w:aliases w:val="daleel 1,Heading 1 Char Char,Heading 1 Char Char1,Heading 1 Char Char1 Char"/>
    <w:basedOn w:val="a"/>
    <w:next w:val="a"/>
    <w:link w:val="1Char"/>
    <w:qFormat/>
    <w:rsid w:val="00707C6B"/>
    <w:pPr>
      <w:keepNext/>
      <w:spacing w:after="0" w:line="240" w:lineRule="auto"/>
      <w:jc w:val="center"/>
      <w:outlineLvl w:val="0"/>
    </w:pPr>
    <w:rPr>
      <w:rFonts w:ascii="Times New Roman" w:eastAsia="Times New Roman" w:hAnsi="Times New Roman" w:cs="PT Bold Heading"/>
      <w:color w:val="006699"/>
      <w:sz w:val="32"/>
      <w:szCs w:val="32"/>
    </w:rPr>
  </w:style>
  <w:style w:type="paragraph" w:styleId="20">
    <w:name w:val="heading 2"/>
    <w:aliases w:val="daleel 2,Heading 2 Char Char,Heading 2 Char Char Char"/>
    <w:basedOn w:val="a"/>
    <w:next w:val="a"/>
    <w:link w:val="2Char"/>
    <w:unhideWhenUsed/>
    <w:qFormat/>
    <w:rsid w:val="006866F1"/>
    <w:pPr>
      <w:keepNext/>
      <w:keepLines/>
      <w:spacing w:before="40" w:after="0"/>
      <w:outlineLvl w:val="1"/>
    </w:pPr>
    <w:rPr>
      <w:rFonts w:asciiTheme="majorHAnsi" w:eastAsiaTheme="majorEastAsia" w:hAnsiTheme="majorHAnsi" w:cstheme="majorBidi"/>
      <w:color w:val="3D6822" w:themeColor="accent1" w:themeShade="BF"/>
      <w:sz w:val="26"/>
      <w:szCs w:val="26"/>
    </w:rPr>
  </w:style>
  <w:style w:type="paragraph" w:styleId="30">
    <w:name w:val="heading 3"/>
    <w:aliases w:val="daleel 3,Minor,Heading 3 Char Char,Heading 3 Char Char Char"/>
    <w:basedOn w:val="a"/>
    <w:next w:val="a"/>
    <w:link w:val="3Char"/>
    <w:unhideWhenUsed/>
    <w:qFormat/>
    <w:rsid w:val="006866F1"/>
    <w:pPr>
      <w:keepNext/>
      <w:keepLines/>
      <w:spacing w:before="40" w:after="0"/>
      <w:outlineLvl w:val="2"/>
    </w:pPr>
    <w:rPr>
      <w:rFonts w:asciiTheme="majorHAnsi" w:eastAsiaTheme="majorEastAsia" w:hAnsiTheme="majorHAnsi" w:cstheme="majorBidi"/>
      <w:color w:val="294517" w:themeColor="accent1" w:themeShade="7F"/>
      <w:sz w:val="24"/>
      <w:szCs w:val="24"/>
    </w:rPr>
  </w:style>
  <w:style w:type="paragraph" w:styleId="40">
    <w:name w:val="heading 4"/>
    <w:basedOn w:val="a"/>
    <w:next w:val="a"/>
    <w:link w:val="4Char"/>
    <w:qFormat/>
    <w:rsid w:val="006866F1"/>
    <w:pPr>
      <w:keepNext/>
      <w:bidi w:val="0"/>
      <w:spacing w:before="240" w:after="60" w:line="240" w:lineRule="auto"/>
      <w:jc w:val="both"/>
      <w:outlineLvl w:val="3"/>
    </w:pPr>
    <w:rPr>
      <w:rFonts w:ascii="Times New Roman" w:eastAsia="Times New Roman" w:hAnsi="Times New Roman" w:cs="Times New Roman"/>
      <w:b/>
      <w:bCs/>
      <w:sz w:val="28"/>
      <w:szCs w:val="28"/>
    </w:rPr>
  </w:style>
  <w:style w:type="paragraph" w:styleId="5">
    <w:name w:val="heading 5"/>
    <w:basedOn w:val="a"/>
    <w:next w:val="a"/>
    <w:link w:val="5Char"/>
    <w:unhideWhenUsed/>
    <w:qFormat/>
    <w:rsid w:val="006866F1"/>
    <w:pPr>
      <w:keepNext/>
      <w:keepLines/>
      <w:spacing w:before="40" w:after="0"/>
      <w:outlineLvl w:val="4"/>
    </w:pPr>
    <w:rPr>
      <w:rFonts w:asciiTheme="majorHAnsi" w:eastAsiaTheme="majorEastAsia" w:hAnsiTheme="majorHAnsi" w:cstheme="majorBidi"/>
      <w:color w:val="3D6822" w:themeColor="accent1" w:themeShade="BF"/>
    </w:rPr>
  </w:style>
  <w:style w:type="paragraph" w:styleId="6">
    <w:name w:val="heading 6"/>
    <w:basedOn w:val="a"/>
    <w:next w:val="a"/>
    <w:link w:val="6Char"/>
    <w:unhideWhenUsed/>
    <w:qFormat/>
    <w:rsid w:val="006866F1"/>
    <w:pPr>
      <w:keepNext/>
      <w:keepLines/>
      <w:bidi w:val="0"/>
      <w:spacing w:before="200" w:after="0"/>
      <w:jc w:val="both"/>
      <w:outlineLvl w:val="5"/>
    </w:pPr>
    <w:rPr>
      <w:rFonts w:asciiTheme="majorHAnsi" w:eastAsiaTheme="majorEastAsia" w:hAnsiTheme="majorHAnsi" w:cstheme="majorBidi"/>
      <w:i/>
      <w:iCs/>
      <w:color w:val="294517" w:themeColor="accent1" w:themeShade="7F"/>
    </w:rPr>
  </w:style>
  <w:style w:type="paragraph" w:styleId="7">
    <w:name w:val="heading 7"/>
    <w:basedOn w:val="a"/>
    <w:next w:val="a"/>
    <w:link w:val="7Char"/>
    <w:unhideWhenUsed/>
    <w:qFormat/>
    <w:rsid w:val="006866F1"/>
    <w:pPr>
      <w:keepNext/>
      <w:keepLines/>
      <w:bidi w:val="0"/>
      <w:spacing w:before="200" w:after="0" w:line="240" w:lineRule="auto"/>
      <w:ind w:left="1296" w:hanging="1296"/>
      <w:jc w:val="both"/>
      <w:outlineLvl w:val="6"/>
    </w:pPr>
    <w:rPr>
      <w:rFonts w:asciiTheme="majorHAnsi" w:eastAsiaTheme="majorEastAsia" w:hAnsiTheme="majorHAnsi" w:cstheme="majorBidi"/>
      <w:i/>
      <w:iCs/>
      <w:color w:val="9F9F9F" w:themeColor="text1" w:themeTint="BF"/>
      <w:sz w:val="24"/>
      <w:szCs w:val="24"/>
    </w:rPr>
  </w:style>
  <w:style w:type="paragraph" w:styleId="8">
    <w:name w:val="heading 8"/>
    <w:basedOn w:val="a"/>
    <w:next w:val="a"/>
    <w:link w:val="8Char"/>
    <w:unhideWhenUsed/>
    <w:qFormat/>
    <w:rsid w:val="006866F1"/>
    <w:pPr>
      <w:keepNext/>
      <w:keepLines/>
      <w:bidi w:val="0"/>
      <w:spacing w:before="200" w:after="0" w:line="240" w:lineRule="auto"/>
      <w:ind w:left="1440" w:hanging="1440"/>
      <w:jc w:val="both"/>
      <w:outlineLvl w:val="7"/>
    </w:pPr>
    <w:rPr>
      <w:rFonts w:asciiTheme="majorHAnsi" w:eastAsiaTheme="majorEastAsia" w:hAnsiTheme="majorHAnsi" w:cstheme="majorBidi"/>
      <w:color w:val="9F9F9F" w:themeColor="text1" w:themeTint="BF"/>
      <w:sz w:val="20"/>
      <w:szCs w:val="20"/>
    </w:rPr>
  </w:style>
  <w:style w:type="paragraph" w:styleId="9">
    <w:name w:val="heading 9"/>
    <w:basedOn w:val="a"/>
    <w:next w:val="a"/>
    <w:link w:val="9Char"/>
    <w:unhideWhenUsed/>
    <w:qFormat/>
    <w:rsid w:val="006866F1"/>
    <w:pPr>
      <w:keepNext/>
      <w:keepLines/>
      <w:bidi w:val="0"/>
      <w:spacing w:before="200" w:after="0" w:line="240" w:lineRule="auto"/>
      <w:ind w:left="1584" w:hanging="1584"/>
      <w:jc w:val="both"/>
      <w:outlineLvl w:val="8"/>
    </w:pPr>
    <w:rPr>
      <w:rFonts w:asciiTheme="majorHAnsi" w:eastAsiaTheme="majorEastAsia" w:hAnsiTheme="majorHAnsi" w:cstheme="majorBidi"/>
      <w:i/>
      <w:iCs/>
      <w:color w:val="9F9F9F"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بلا تباعد Char"/>
    <w:basedOn w:val="a0"/>
    <w:link w:val="a3"/>
    <w:uiPriority w:val="1"/>
    <w:qFormat/>
    <w:rsid w:val="00D90801"/>
    <w:rPr>
      <w:rFonts w:eastAsiaTheme="minorEastAsia"/>
    </w:rPr>
  </w:style>
  <w:style w:type="character" w:customStyle="1" w:styleId="Char0">
    <w:name w:val="عنوان فرعي Char"/>
    <w:basedOn w:val="a0"/>
    <w:link w:val="a4"/>
    <w:uiPriority w:val="11"/>
    <w:qFormat/>
    <w:rsid w:val="00D90801"/>
    <w:rPr>
      <w:rFonts w:asciiTheme="majorHAnsi" w:eastAsiaTheme="majorEastAsia" w:hAnsiTheme="majorHAnsi" w:cstheme="majorBidi"/>
      <w:color w:val="9F9F9F" w:themeColor="text1" w:themeTint="BF"/>
      <w:spacing w:val="-10"/>
      <w:kern w:val="2"/>
      <w:sz w:val="56"/>
      <w:szCs w:val="56"/>
    </w:rPr>
  </w:style>
  <w:style w:type="character" w:customStyle="1" w:styleId="Char1">
    <w:name w:val="رأس الصفحة Char"/>
    <w:basedOn w:val="a0"/>
    <w:link w:val="a5"/>
    <w:uiPriority w:val="99"/>
    <w:qFormat/>
    <w:rsid w:val="00D90801"/>
    <w:rPr>
      <w:rFonts w:eastAsiaTheme="minorEastAsia" w:cs="Times New Roman"/>
      <w:color w:val="ACACAC" w:themeColor="text1" w:themeTint="A5"/>
      <w:spacing w:val="15"/>
    </w:rPr>
  </w:style>
  <w:style w:type="character" w:customStyle="1" w:styleId="Char2">
    <w:name w:val="تذييل الصفحة Char"/>
    <w:basedOn w:val="a0"/>
    <w:link w:val="a6"/>
    <w:uiPriority w:val="99"/>
    <w:qFormat/>
    <w:rsid w:val="00D90801"/>
  </w:style>
  <w:style w:type="character" w:customStyle="1" w:styleId="Char10">
    <w:name w:val="نص أساسي بمسافة بادئة Char1"/>
    <w:aliases w:val="Body Text Indent Char4 Char,Body Text Indent Char Char3 Char1 Char,Body Text Indent Char1 Char Char1 Char1 Char,Body Text Indent Char Char Char Char1 Char1 Char Char,Body Text Indent Char Char Char Char1 Char1 Char1"/>
    <w:basedOn w:val="a0"/>
    <w:link w:val="a7"/>
    <w:qFormat/>
    <w:rsid w:val="00D90801"/>
  </w:style>
  <w:style w:type="character" w:styleId="a8">
    <w:name w:val="Strong"/>
    <w:basedOn w:val="a0"/>
    <w:uiPriority w:val="22"/>
    <w:qFormat/>
    <w:rsid w:val="009E54F2"/>
    <w:rPr>
      <w:b/>
      <w:bCs/>
    </w:rPr>
  </w:style>
  <w:style w:type="character" w:customStyle="1" w:styleId="1Char">
    <w:name w:val="العنوان 1 Char"/>
    <w:aliases w:val="daleel 1 Char,Heading 1 Char Char Char,Heading 1 Char Char1 Char1,Heading 1 Char Char1 Char Char"/>
    <w:basedOn w:val="a0"/>
    <w:link w:val="10"/>
    <w:qFormat/>
    <w:rsid w:val="00707C6B"/>
    <w:rPr>
      <w:rFonts w:ascii="Times New Roman" w:eastAsia="Times New Roman" w:hAnsi="Times New Roman" w:cs="PT Bold Heading"/>
      <w:color w:val="006699"/>
      <w:sz w:val="32"/>
      <w:szCs w:val="32"/>
    </w:rPr>
  </w:style>
  <w:style w:type="character" w:customStyle="1" w:styleId="Char3">
    <w:name w:val="نص أساسي بمسافة بادئة Char"/>
    <w:basedOn w:val="a0"/>
    <w:qFormat/>
    <w:rsid w:val="00707C6B"/>
    <w:rPr>
      <w:rFonts w:ascii="Times New Roman" w:eastAsia="Times New Roman" w:hAnsi="Times New Roman" w:cs="Traditional Arabic"/>
      <w:sz w:val="24"/>
      <w:szCs w:val="28"/>
    </w:rPr>
  </w:style>
  <w:style w:type="character" w:customStyle="1" w:styleId="ListLabel1">
    <w:name w:val="ListLabel 1"/>
    <w:qFormat/>
    <w:rPr>
      <w:rFonts w:eastAsia="Times New Roman" w:cs="Amiri"/>
      <w:color w:val="00000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a9">
    <w:name w:val="عنوان رئيسي"/>
    <w:basedOn w:val="a"/>
    <w:next w:val="aa"/>
    <w:qFormat/>
    <w:pPr>
      <w:keepNext/>
      <w:spacing w:before="240" w:after="120"/>
    </w:pPr>
    <w:rPr>
      <w:rFonts w:ascii="Liberation Sans" w:eastAsia="Microsoft YaHei" w:hAnsi="Liberation Sans" w:cs="Tahoma"/>
      <w:sz w:val="28"/>
      <w:szCs w:val="28"/>
    </w:rPr>
  </w:style>
  <w:style w:type="paragraph" w:styleId="aa">
    <w:name w:val="Body Text"/>
    <w:basedOn w:val="a"/>
    <w:link w:val="Char4"/>
    <w:pPr>
      <w:spacing w:after="140"/>
    </w:pPr>
  </w:style>
  <w:style w:type="paragraph" w:styleId="ab">
    <w:name w:val="List"/>
    <w:basedOn w:val="aa"/>
    <w:rPr>
      <w:rFonts w:cs="Tahoma"/>
    </w:rPr>
  </w:style>
  <w:style w:type="paragraph" w:styleId="ac">
    <w:name w:val="caption"/>
    <w:basedOn w:val="a"/>
    <w:qFormat/>
    <w:pPr>
      <w:suppressLineNumbers/>
      <w:spacing w:before="120" w:after="120"/>
    </w:pPr>
    <w:rPr>
      <w:rFonts w:cs="Tahoma"/>
      <w:i/>
      <w:iCs/>
      <w:sz w:val="24"/>
      <w:szCs w:val="24"/>
    </w:rPr>
  </w:style>
  <w:style w:type="paragraph" w:customStyle="1" w:styleId="ad">
    <w:name w:val="فهرس"/>
    <w:basedOn w:val="a"/>
    <w:qFormat/>
    <w:pPr>
      <w:suppressLineNumbers/>
    </w:pPr>
    <w:rPr>
      <w:rFonts w:cs="Tahoma"/>
    </w:rPr>
  </w:style>
  <w:style w:type="paragraph" w:styleId="a3">
    <w:name w:val="No Spacing"/>
    <w:link w:val="Char"/>
    <w:uiPriority w:val="1"/>
    <w:qFormat/>
    <w:rsid w:val="00D90801"/>
    <w:pPr>
      <w:bidi/>
    </w:pPr>
    <w:rPr>
      <w:rFonts w:ascii="Calibri" w:eastAsiaTheme="minorEastAsia" w:hAnsi="Calibri" w:cs="Arial"/>
    </w:rPr>
  </w:style>
  <w:style w:type="paragraph" w:styleId="ae">
    <w:name w:val="Title"/>
    <w:basedOn w:val="a"/>
    <w:next w:val="a"/>
    <w:link w:val="Char5"/>
    <w:uiPriority w:val="99"/>
    <w:qFormat/>
    <w:rsid w:val="00D90801"/>
    <w:pPr>
      <w:spacing w:after="0" w:line="216" w:lineRule="auto"/>
      <w:contextualSpacing/>
    </w:pPr>
    <w:rPr>
      <w:rFonts w:asciiTheme="majorHAnsi" w:eastAsiaTheme="majorEastAsia" w:hAnsiTheme="majorHAnsi" w:cstheme="majorBidi"/>
      <w:color w:val="9F9F9F" w:themeColor="text1" w:themeTint="BF"/>
      <w:spacing w:val="-10"/>
      <w:kern w:val="2"/>
      <w:sz w:val="56"/>
      <w:szCs w:val="56"/>
    </w:rPr>
  </w:style>
  <w:style w:type="paragraph" w:styleId="a4">
    <w:name w:val="Subtitle"/>
    <w:basedOn w:val="a"/>
    <w:next w:val="a"/>
    <w:link w:val="Char0"/>
    <w:uiPriority w:val="11"/>
    <w:qFormat/>
    <w:rsid w:val="00D90801"/>
    <w:pPr>
      <w:spacing w:after="160" w:line="259" w:lineRule="auto"/>
    </w:pPr>
    <w:rPr>
      <w:rFonts w:eastAsiaTheme="minorEastAsia" w:cs="Times New Roman"/>
      <w:color w:val="ACACAC" w:themeColor="text1" w:themeTint="A5"/>
      <w:spacing w:val="15"/>
    </w:rPr>
  </w:style>
  <w:style w:type="paragraph" w:styleId="a5">
    <w:name w:val="header"/>
    <w:basedOn w:val="a"/>
    <w:link w:val="Char1"/>
    <w:uiPriority w:val="99"/>
    <w:unhideWhenUsed/>
    <w:rsid w:val="00D90801"/>
    <w:pPr>
      <w:tabs>
        <w:tab w:val="center" w:pos="4153"/>
        <w:tab w:val="right" w:pos="8306"/>
      </w:tabs>
      <w:spacing w:after="0" w:line="240" w:lineRule="auto"/>
    </w:pPr>
  </w:style>
  <w:style w:type="paragraph" w:styleId="a6">
    <w:name w:val="footer"/>
    <w:basedOn w:val="a"/>
    <w:link w:val="Char2"/>
    <w:uiPriority w:val="99"/>
    <w:unhideWhenUsed/>
    <w:rsid w:val="00D90801"/>
    <w:pPr>
      <w:tabs>
        <w:tab w:val="center" w:pos="4153"/>
        <w:tab w:val="right" w:pos="8306"/>
      </w:tabs>
      <w:spacing w:after="0" w:line="240" w:lineRule="auto"/>
    </w:pPr>
  </w:style>
  <w:style w:type="paragraph" w:styleId="af">
    <w:name w:val="Normal (Web)"/>
    <w:basedOn w:val="a"/>
    <w:uiPriority w:val="99"/>
    <w:unhideWhenUsed/>
    <w:qFormat/>
    <w:rsid w:val="009E54F2"/>
    <w:pPr>
      <w:bidi w:val="0"/>
      <w:spacing w:beforeAutospacing="1" w:afterAutospacing="1" w:line="240" w:lineRule="auto"/>
    </w:pPr>
    <w:rPr>
      <w:rFonts w:ascii="Times New Roman" w:eastAsia="Times New Roman" w:hAnsi="Times New Roman" w:cs="Times New Roman"/>
      <w:sz w:val="24"/>
      <w:szCs w:val="24"/>
    </w:rPr>
  </w:style>
  <w:style w:type="paragraph" w:styleId="a7">
    <w:name w:val="Body Text Indent"/>
    <w:aliases w:val="Body Text Indent Char4,Body Text Indent Char Char3 Char1,Body Text Indent Char1 Char Char1 Char1,Body Text Indent Char Char Char Char1 Char1 Char,Body Text Indent Char Char Char Char1 Char1,Body Text Indent Char Char"/>
    <w:basedOn w:val="a"/>
    <w:link w:val="Char10"/>
    <w:rsid w:val="00707C6B"/>
    <w:pPr>
      <w:bidi w:val="0"/>
      <w:spacing w:after="120" w:line="240" w:lineRule="auto"/>
      <w:ind w:left="283"/>
    </w:pPr>
    <w:rPr>
      <w:rFonts w:ascii="Times New Roman" w:eastAsia="Times New Roman" w:hAnsi="Times New Roman" w:cs="Traditional Arabic"/>
      <w:sz w:val="24"/>
      <w:szCs w:val="28"/>
    </w:rPr>
  </w:style>
  <w:style w:type="paragraph" w:styleId="af0">
    <w:name w:val="List Paragraph"/>
    <w:basedOn w:val="a"/>
    <w:link w:val="Char6"/>
    <w:uiPriority w:val="34"/>
    <w:qFormat/>
    <w:rsid w:val="005508C0"/>
    <w:pPr>
      <w:ind w:left="720"/>
      <w:contextualSpacing/>
    </w:pPr>
  </w:style>
  <w:style w:type="table" w:styleId="af1">
    <w:name w:val="Table Grid"/>
    <w:basedOn w:val="a1"/>
    <w:rsid w:val="00132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a1"/>
    <w:uiPriority w:val="49"/>
    <w:rsid w:val="00132A6C"/>
    <w:tblPr>
      <w:tblStyleRowBandSize w:val="1"/>
      <w:tblStyleColBandSize w:val="1"/>
      <w:tblBorders>
        <w:top w:val="single" w:sz="4" w:space="0" w:color="93CF6C" w:themeColor="accent1" w:themeTint="99"/>
        <w:left w:val="single" w:sz="4" w:space="0" w:color="93CF6C" w:themeColor="accent1" w:themeTint="99"/>
        <w:bottom w:val="single" w:sz="4" w:space="0" w:color="93CF6C" w:themeColor="accent1" w:themeTint="99"/>
        <w:right w:val="single" w:sz="4" w:space="0" w:color="93CF6C" w:themeColor="accent1" w:themeTint="99"/>
        <w:insideH w:val="single" w:sz="4" w:space="0" w:color="93CF6C" w:themeColor="accent1" w:themeTint="99"/>
        <w:insideV w:val="single" w:sz="4" w:space="0" w:color="93CF6C" w:themeColor="accent1" w:themeTint="99"/>
      </w:tblBorders>
    </w:tblPr>
    <w:tblStylePr w:type="firstRow">
      <w:rPr>
        <w:b/>
        <w:bCs/>
        <w:color w:val="FFFFFF" w:themeColor="background1"/>
      </w:rPr>
      <w:tblPr/>
      <w:tcPr>
        <w:tcBorders>
          <w:top w:val="single" w:sz="4" w:space="0" w:color="538C2E" w:themeColor="accent1"/>
          <w:left w:val="single" w:sz="4" w:space="0" w:color="538C2E" w:themeColor="accent1"/>
          <w:bottom w:val="single" w:sz="4" w:space="0" w:color="538C2E" w:themeColor="accent1"/>
          <w:right w:val="single" w:sz="4" w:space="0" w:color="538C2E" w:themeColor="accent1"/>
          <w:insideH w:val="nil"/>
          <w:insideV w:val="nil"/>
        </w:tcBorders>
        <w:shd w:val="clear" w:color="auto" w:fill="538C2E" w:themeFill="accent1"/>
      </w:tcPr>
    </w:tblStylePr>
    <w:tblStylePr w:type="lastRow">
      <w:rPr>
        <w:b/>
        <w:bCs/>
      </w:rPr>
      <w:tblPr/>
      <w:tcPr>
        <w:tcBorders>
          <w:top w:val="double" w:sz="4" w:space="0" w:color="538C2E" w:themeColor="accent1"/>
        </w:tcBorders>
      </w:tcPr>
    </w:tblStylePr>
    <w:tblStylePr w:type="firstCol">
      <w:rPr>
        <w:b/>
        <w:bCs/>
      </w:rPr>
    </w:tblStylePr>
    <w:tblStylePr w:type="lastCol">
      <w:rPr>
        <w:b/>
        <w:bCs/>
      </w:rPr>
    </w:tblStylePr>
    <w:tblStylePr w:type="band1Vert">
      <w:tblPr/>
      <w:tcPr>
        <w:shd w:val="clear" w:color="auto" w:fill="DAEFCE" w:themeFill="accent1" w:themeFillTint="33"/>
      </w:tcPr>
    </w:tblStylePr>
    <w:tblStylePr w:type="band1Horz">
      <w:tblPr/>
      <w:tcPr>
        <w:shd w:val="clear" w:color="auto" w:fill="DAEFCE" w:themeFill="accent1" w:themeFillTint="33"/>
      </w:tcPr>
    </w:tblStylePr>
  </w:style>
  <w:style w:type="paragraph" w:styleId="af2">
    <w:name w:val="Balloon Text"/>
    <w:basedOn w:val="a"/>
    <w:link w:val="Char7"/>
    <w:unhideWhenUsed/>
    <w:rsid w:val="00F42C39"/>
    <w:pPr>
      <w:spacing w:after="0" w:line="240" w:lineRule="auto"/>
    </w:pPr>
    <w:rPr>
      <w:rFonts w:ascii="Tahoma" w:hAnsi="Tahoma" w:cs="Tahoma"/>
      <w:sz w:val="16"/>
      <w:szCs w:val="16"/>
    </w:rPr>
  </w:style>
  <w:style w:type="character" w:customStyle="1" w:styleId="Char7">
    <w:name w:val="نص في بالون Char"/>
    <w:basedOn w:val="a0"/>
    <w:link w:val="af2"/>
    <w:rsid w:val="00F42C39"/>
    <w:rPr>
      <w:rFonts w:ascii="Tahoma" w:hAnsi="Tahoma" w:cs="Tahoma"/>
      <w:sz w:val="16"/>
      <w:szCs w:val="16"/>
    </w:rPr>
  </w:style>
  <w:style w:type="character" w:customStyle="1" w:styleId="2Char">
    <w:name w:val="عنوان 2 Char"/>
    <w:aliases w:val="daleel 2 Char,Heading 2 Char Char Char1,Heading 2 Char Char Char Char"/>
    <w:basedOn w:val="a0"/>
    <w:link w:val="20"/>
    <w:rsid w:val="006866F1"/>
    <w:rPr>
      <w:rFonts w:asciiTheme="majorHAnsi" w:eastAsiaTheme="majorEastAsia" w:hAnsiTheme="majorHAnsi" w:cstheme="majorBidi"/>
      <w:color w:val="3D6822" w:themeColor="accent1" w:themeShade="BF"/>
      <w:sz w:val="26"/>
      <w:szCs w:val="26"/>
    </w:rPr>
  </w:style>
  <w:style w:type="character" w:customStyle="1" w:styleId="3Char">
    <w:name w:val="عنوان 3 Char"/>
    <w:aliases w:val="daleel 3 Char,Minor Char,Heading 3 Char Char Char1,Heading 3 Char Char Char Char"/>
    <w:basedOn w:val="a0"/>
    <w:link w:val="30"/>
    <w:rsid w:val="006866F1"/>
    <w:rPr>
      <w:rFonts w:asciiTheme="majorHAnsi" w:eastAsiaTheme="majorEastAsia" w:hAnsiTheme="majorHAnsi" w:cstheme="majorBidi"/>
      <w:color w:val="294517" w:themeColor="accent1" w:themeShade="7F"/>
      <w:sz w:val="24"/>
      <w:szCs w:val="24"/>
    </w:rPr>
  </w:style>
  <w:style w:type="character" w:customStyle="1" w:styleId="5Char">
    <w:name w:val="عنوان 5 Char"/>
    <w:basedOn w:val="a0"/>
    <w:link w:val="5"/>
    <w:rsid w:val="006866F1"/>
    <w:rPr>
      <w:rFonts w:asciiTheme="majorHAnsi" w:eastAsiaTheme="majorEastAsia" w:hAnsiTheme="majorHAnsi" w:cstheme="majorBidi"/>
      <w:color w:val="3D6822" w:themeColor="accent1" w:themeShade="BF"/>
    </w:rPr>
  </w:style>
  <w:style w:type="character" w:customStyle="1" w:styleId="4Char">
    <w:name w:val="عنوان 4 Char"/>
    <w:basedOn w:val="a0"/>
    <w:link w:val="40"/>
    <w:rsid w:val="006866F1"/>
    <w:rPr>
      <w:rFonts w:ascii="Times New Roman" w:eastAsia="Times New Roman" w:hAnsi="Times New Roman" w:cs="Times New Roman"/>
      <w:b/>
      <w:bCs/>
      <w:sz w:val="28"/>
      <w:szCs w:val="28"/>
    </w:rPr>
  </w:style>
  <w:style w:type="character" w:customStyle="1" w:styleId="6Char">
    <w:name w:val="عنوان 6 Char"/>
    <w:basedOn w:val="a0"/>
    <w:link w:val="6"/>
    <w:rsid w:val="006866F1"/>
    <w:rPr>
      <w:rFonts w:asciiTheme="majorHAnsi" w:eastAsiaTheme="majorEastAsia" w:hAnsiTheme="majorHAnsi" w:cstheme="majorBidi"/>
      <w:i/>
      <w:iCs/>
      <w:color w:val="294517" w:themeColor="accent1" w:themeShade="7F"/>
    </w:rPr>
  </w:style>
  <w:style w:type="character" w:customStyle="1" w:styleId="7Char">
    <w:name w:val="عنوان 7 Char"/>
    <w:basedOn w:val="a0"/>
    <w:link w:val="7"/>
    <w:rsid w:val="006866F1"/>
    <w:rPr>
      <w:rFonts w:asciiTheme="majorHAnsi" w:eastAsiaTheme="majorEastAsia" w:hAnsiTheme="majorHAnsi" w:cstheme="majorBidi"/>
      <w:i/>
      <w:iCs/>
      <w:color w:val="9F9F9F" w:themeColor="text1" w:themeTint="BF"/>
      <w:sz w:val="24"/>
      <w:szCs w:val="24"/>
    </w:rPr>
  </w:style>
  <w:style w:type="character" w:customStyle="1" w:styleId="8Char">
    <w:name w:val="عنوان 8 Char"/>
    <w:basedOn w:val="a0"/>
    <w:link w:val="8"/>
    <w:rsid w:val="006866F1"/>
    <w:rPr>
      <w:rFonts w:asciiTheme="majorHAnsi" w:eastAsiaTheme="majorEastAsia" w:hAnsiTheme="majorHAnsi" w:cstheme="majorBidi"/>
      <w:color w:val="9F9F9F" w:themeColor="text1" w:themeTint="BF"/>
      <w:sz w:val="20"/>
      <w:szCs w:val="20"/>
    </w:rPr>
  </w:style>
  <w:style w:type="character" w:customStyle="1" w:styleId="9Char">
    <w:name w:val="عنوان 9 Char"/>
    <w:basedOn w:val="a0"/>
    <w:link w:val="9"/>
    <w:rsid w:val="006866F1"/>
    <w:rPr>
      <w:rFonts w:asciiTheme="majorHAnsi" w:eastAsiaTheme="majorEastAsia" w:hAnsiTheme="majorHAnsi" w:cstheme="majorBidi"/>
      <w:i/>
      <w:iCs/>
      <w:color w:val="9F9F9F" w:themeColor="text1" w:themeTint="BF"/>
      <w:sz w:val="20"/>
      <w:szCs w:val="20"/>
    </w:rPr>
  </w:style>
  <w:style w:type="paragraph" w:styleId="11">
    <w:name w:val="toc 1"/>
    <w:basedOn w:val="a"/>
    <w:next w:val="a"/>
    <w:autoRedefine/>
    <w:uiPriority w:val="39"/>
    <w:qFormat/>
    <w:rsid w:val="006866F1"/>
    <w:pPr>
      <w:bidi w:val="0"/>
      <w:spacing w:before="120" w:after="120" w:line="240" w:lineRule="auto"/>
    </w:pPr>
    <w:rPr>
      <w:rFonts w:ascii="Times New Roman" w:eastAsia="Times New Roman" w:hAnsi="Times New Roman" w:cs="Times New Roman"/>
      <w:b/>
      <w:bCs/>
      <w:caps/>
      <w:sz w:val="20"/>
      <w:szCs w:val="24"/>
    </w:rPr>
  </w:style>
  <w:style w:type="paragraph" w:styleId="21">
    <w:name w:val="toc 2"/>
    <w:basedOn w:val="a"/>
    <w:next w:val="a"/>
    <w:autoRedefine/>
    <w:uiPriority w:val="39"/>
    <w:qFormat/>
    <w:rsid w:val="006866F1"/>
    <w:pPr>
      <w:tabs>
        <w:tab w:val="right" w:leader="dot" w:pos="8729"/>
      </w:tabs>
      <w:spacing w:after="0"/>
      <w:ind w:left="240"/>
    </w:pPr>
    <w:rPr>
      <w:rFonts w:ascii="Times New Roman" w:eastAsia="Times New Roman" w:hAnsi="Times New Roman" w:cs="KacstLetter"/>
      <w:smallCaps/>
      <w:noProof/>
      <w:color w:val="7F7F7F" w:themeColor="text1"/>
      <w:sz w:val="20"/>
      <w:szCs w:val="24"/>
    </w:rPr>
  </w:style>
  <w:style w:type="character" w:styleId="Hyperlink">
    <w:name w:val="Hyperlink"/>
    <w:basedOn w:val="a0"/>
    <w:uiPriority w:val="99"/>
    <w:rsid w:val="006866F1"/>
    <w:rPr>
      <w:color w:val="0000FF"/>
      <w:u w:val="single"/>
    </w:rPr>
  </w:style>
  <w:style w:type="character" w:customStyle="1" w:styleId="meras-2Char">
    <w:name w:val="meras -2 Char"/>
    <w:link w:val="meras-2"/>
    <w:rsid w:val="006866F1"/>
    <w:rPr>
      <w:rFonts w:ascii="Cambria" w:eastAsia="Times New Roman" w:hAnsi="Cambria" w:cs="KacstLetter"/>
      <w:b/>
      <w:bCs/>
      <w:noProof/>
      <w:color w:val="000000"/>
      <w:sz w:val="32"/>
      <w:szCs w:val="32"/>
      <w:u w:val="single"/>
      <w:lang w:eastAsia="ar-SA"/>
    </w:rPr>
  </w:style>
  <w:style w:type="paragraph" w:styleId="31">
    <w:name w:val="toc 3"/>
    <w:basedOn w:val="a"/>
    <w:next w:val="a"/>
    <w:autoRedefine/>
    <w:uiPriority w:val="39"/>
    <w:unhideWhenUsed/>
    <w:qFormat/>
    <w:rsid w:val="006866F1"/>
    <w:pPr>
      <w:bidi w:val="0"/>
      <w:spacing w:after="100" w:line="259" w:lineRule="auto"/>
      <w:ind w:left="440"/>
    </w:pPr>
  </w:style>
  <w:style w:type="character" w:customStyle="1" w:styleId="hps">
    <w:name w:val="hps"/>
    <w:basedOn w:val="a0"/>
    <w:rsid w:val="006866F1"/>
  </w:style>
  <w:style w:type="character" w:customStyle="1" w:styleId="Char4">
    <w:name w:val="نص أساسي Char"/>
    <w:basedOn w:val="a0"/>
    <w:link w:val="aa"/>
    <w:rsid w:val="006866F1"/>
  </w:style>
  <w:style w:type="paragraph" w:styleId="af3">
    <w:name w:val="footnote text"/>
    <w:basedOn w:val="a"/>
    <w:link w:val="Char8"/>
    <w:uiPriority w:val="99"/>
    <w:rsid w:val="006866F1"/>
    <w:pPr>
      <w:spacing w:after="0" w:line="420" w:lineRule="exact"/>
      <w:ind w:left="425" w:hanging="425"/>
      <w:jc w:val="lowKashida"/>
    </w:pPr>
    <w:rPr>
      <w:rFonts w:ascii="Times New Roman" w:eastAsia="Times New Roman" w:hAnsi="Times New Roman" w:cs="Akhbar MT"/>
      <w:b/>
      <w:bCs/>
      <w:sz w:val="23"/>
      <w:szCs w:val="30"/>
    </w:rPr>
  </w:style>
  <w:style w:type="character" w:customStyle="1" w:styleId="Char8">
    <w:name w:val="نص حاشية سفلية Char"/>
    <w:basedOn w:val="a0"/>
    <w:link w:val="af3"/>
    <w:uiPriority w:val="99"/>
    <w:rsid w:val="006866F1"/>
    <w:rPr>
      <w:rFonts w:ascii="Times New Roman" w:eastAsia="Times New Roman" w:hAnsi="Times New Roman" w:cs="Akhbar MT"/>
      <w:b/>
      <w:bCs/>
      <w:sz w:val="23"/>
      <w:szCs w:val="30"/>
    </w:rPr>
  </w:style>
  <w:style w:type="character" w:styleId="af4">
    <w:name w:val="footnote reference"/>
    <w:basedOn w:val="a0"/>
    <w:uiPriority w:val="99"/>
    <w:rsid w:val="006866F1"/>
    <w:rPr>
      <w:vertAlign w:val="superscript"/>
    </w:rPr>
  </w:style>
  <w:style w:type="table" w:styleId="3-1">
    <w:name w:val="Medium Grid 3 Accent 1"/>
    <w:basedOn w:val="a1"/>
    <w:uiPriority w:val="69"/>
    <w:rsid w:val="006866F1"/>
    <w:pPr>
      <w:spacing w:after="200" w:line="276" w:lineRule="auto"/>
      <w:jc w:val="both"/>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BoldHeader">
    <w:name w:val="Bold Header"/>
    <w:basedOn w:val="a"/>
    <w:semiHidden/>
    <w:rsid w:val="006866F1"/>
    <w:pPr>
      <w:bidi w:val="0"/>
      <w:spacing w:before="240" w:after="0" w:line="240" w:lineRule="auto"/>
      <w:ind w:left="720" w:hanging="684"/>
      <w:jc w:val="both"/>
    </w:pPr>
    <w:rPr>
      <w:rFonts w:ascii="Arial" w:eastAsia="Times New Roman" w:hAnsi="Arial" w:cs="Arial"/>
      <w:b/>
      <w:sz w:val="20"/>
      <w:szCs w:val="20"/>
    </w:rPr>
  </w:style>
  <w:style w:type="paragraph" w:styleId="22">
    <w:name w:val="Body Text 2"/>
    <w:basedOn w:val="a"/>
    <w:link w:val="2Char0"/>
    <w:uiPriority w:val="99"/>
    <w:rsid w:val="006866F1"/>
    <w:pPr>
      <w:spacing w:after="0" w:line="240" w:lineRule="auto"/>
      <w:jc w:val="lowKashida"/>
    </w:pPr>
    <w:rPr>
      <w:rFonts w:ascii="Times New Roman" w:eastAsia="Times New Roman" w:hAnsi="Times New Roman" w:cs="Traditional Arabic"/>
      <w:b/>
      <w:bCs/>
      <w:noProof/>
      <w:sz w:val="20"/>
      <w:szCs w:val="36"/>
      <w:lang w:eastAsia="ar-SA"/>
    </w:rPr>
  </w:style>
  <w:style w:type="character" w:customStyle="1" w:styleId="BodyText2Char">
    <w:name w:val="Body Text 2 Char"/>
    <w:basedOn w:val="a0"/>
    <w:uiPriority w:val="99"/>
    <w:semiHidden/>
    <w:rsid w:val="006866F1"/>
  </w:style>
  <w:style w:type="character" w:customStyle="1" w:styleId="2Char0">
    <w:name w:val="نص أساسي 2 Char"/>
    <w:basedOn w:val="a0"/>
    <w:link w:val="22"/>
    <w:uiPriority w:val="99"/>
    <w:rsid w:val="006866F1"/>
    <w:rPr>
      <w:rFonts w:ascii="Times New Roman" w:eastAsia="Times New Roman" w:hAnsi="Times New Roman" w:cs="Traditional Arabic"/>
      <w:b/>
      <w:bCs/>
      <w:noProof/>
      <w:sz w:val="20"/>
      <w:szCs w:val="36"/>
      <w:lang w:eastAsia="ar-SA"/>
    </w:rPr>
  </w:style>
  <w:style w:type="character" w:styleId="af5">
    <w:name w:val="page number"/>
    <w:basedOn w:val="a0"/>
    <w:rsid w:val="006866F1"/>
  </w:style>
  <w:style w:type="character" w:customStyle="1" w:styleId="a10">
    <w:name w:val="a1"/>
    <w:basedOn w:val="a0"/>
    <w:rsid w:val="006866F1"/>
    <w:rPr>
      <w:color w:val="008000"/>
      <w:sz w:val="20"/>
      <w:szCs w:val="20"/>
    </w:rPr>
  </w:style>
  <w:style w:type="paragraph" w:styleId="af6">
    <w:name w:val="endnote text"/>
    <w:basedOn w:val="a"/>
    <w:link w:val="Char9"/>
    <w:uiPriority w:val="99"/>
    <w:rsid w:val="006866F1"/>
    <w:pPr>
      <w:spacing w:after="0" w:line="240" w:lineRule="auto"/>
      <w:jc w:val="both"/>
    </w:pPr>
    <w:rPr>
      <w:rFonts w:ascii="Times New Roman" w:eastAsia="Times New Roman" w:hAnsi="Times New Roman" w:cs="Times New Roman"/>
      <w:sz w:val="20"/>
      <w:szCs w:val="20"/>
      <w:lang w:bidi="ar-EG"/>
    </w:rPr>
  </w:style>
  <w:style w:type="character" w:customStyle="1" w:styleId="Char9">
    <w:name w:val="نص تعليق ختامي Char"/>
    <w:basedOn w:val="a0"/>
    <w:link w:val="af6"/>
    <w:uiPriority w:val="99"/>
    <w:rsid w:val="006866F1"/>
    <w:rPr>
      <w:rFonts w:ascii="Times New Roman" w:eastAsia="Times New Roman" w:hAnsi="Times New Roman" w:cs="Times New Roman"/>
      <w:sz w:val="20"/>
      <w:szCs w:val="20"/>
      <w:lang w:bidi="ar-EG"/>
    </w:rPr>
  </w:style>
  <w:style w:type="character" w:styleId="af7">
    <w:name w:val="endnote reference"/>
    <w:basedOn w:val="a0"/>
    <w:rsid w:val="006866F1"/>
    <w:rPr>
      <w:vertAlign w:val="superscript"/>
    </w:rPr>
  </w:style>
  <w:style w:type="paragraph" w:customStyle="1" w:styleId="12">
    <w:name w:val="سرد الفقرات1"/>
    <w:basedOn w:val="a"/>
    <w:uiPriority w:val="99"/>
    <w:qFormat/>
    <w:rsid w:val="006866F1"/>
    <w:pPr>
      <w:ind w:left="720"/>
      <w:contextualSpacing/>
      <w:jc w:val="both"/>
    </w:pPr>
    <w:rPr>
      <w:rFonts w:ascii="Calibri" w:eastAsia="Times New Roman" w:hAnsi="Calibri" w:cs="Arial"/>
    </w:rPr>
  </w:style>
  <w:style w:type="paragraph" w:customStyle="1" w:styleId="ecmsonormal">
    <w:name w:val="ec_msonormal"/>
    <w:basedOn w:val="a"/>
    <w:uiPriority w:val="99"/>
    <w:rsid w:val="006866F1"/>
    <w:pPr>
      <w:bidi w:val="0"/>
      <w:spacing w:after="324" w:line="240" w:lineRule="auto"/>
      <w:jc w:val="both"/>
    </w:pPr>
    <w:rPr>
      <w:rFonts w:ascii="Times New Roman" w:eastAsia="Times New Roman" w:hAnsi="Times New Roman" w:cs="Times New Roman"/>
      <w:sz w:val="24"/>
      <w:szCs w:val="24"/>
    </w:rPr>
  </w:style>
  <w:style w:type="paragraph" w:customStyle="1" w:styleId="ecmsolistparagraph">
    <w:name w:val="ec_msolistparagraph"/>
    <w:basedOn w:val="a"/>
    <w:uiPriority w:val="99"/>
    <w:rsid w:val="006866F1"/>
    <w:pPr>
      <w:bidi w:val="0"/>
      <w:spacing w:after="324" w:line="240" w:lineRule="auto"/>
      <w:jc w:val="both"/>
    </w:pPr>
    <w:rPr>
      <w:rFonts w:ascii="Times New Roman" w:eastAsia="Times New Roman" w:hAnsi="Times New Roman" w:cs="Times New Roman"/>
      <w:sz w:val="24"/>
      <w:szCs w:val="24"/>
    </w:rPr>
  </w:style>
  <w:style w:type="character" w:customStyle="1" w:styleId="sitetitle1">
    <w:name w:val="sitetitle1"/>
    <w:basedOn w:val="a0"/>
    <w:rsid w:val="006866F1"/>
    <w:rPr>
      <w:rFonts w:ascii="Tahoma" w:hAnsi="Tahoma" w:cs="Tahoma" w:hint="default"/>
      <w:b/>
      <w:bCs/>
      <w:color w:val="800000"/>
      <w:sz w:val="16"/>
      <w:szCs w:val="16"/>
    </w:rPr>
  </w:style>
  <w:style w:type="paragraph" w:customStyle="1" w:styleId="main">
    <w:name w:val="main"/>
    <w:basedOn w:val="a"/>
    <w:uiPriority w:val="99"/>
    <w:rsid w:val="006866F1"/>
    <w:pPr>
      <w:bidi w:val="0"/>
      <w:spacing w:before="100" w:beforeAutospacing="1" w:after="100" w:afterAutospacing="1" w:line="240" w:lineRule="auto"/>
      <w:jc w:val="both"/>
    </w:pPr>
    <w:rPr>
      <w:rFonts w:ascii="Tahoma" w:eastAsia="Times New Roman" w:hAnsi="Tahoma" w:cs="Tahoma"/>
      <w:color w:val="191818"/>
      <w:sz w:val="14"/>
      <w:szCs w:val="14"/>
      <w:lang w:bidi="ar-EG"/>
    </w:rPr>
  </w:style>
  <w:style w:type="character" w:customStyle="1" w:styleId="title11">
    <w:name w:val="title11"/>
    <w:basedOn w:val="a0"/>
    <w:rsid w:val="006866F1"/>
    <w:rPr>
      <w:rFonts w:ascii="Tahoma" w:hAnsi="Tahoma" w:cs="Tahoma" w:hint="default"/>
      <w:b/>
      <w:bCs/>
      <w:strike w:val="0"/>
      <w:dstrike w:val="0"/>
      <w:color w:val="08497B"/>
      <w:sz w:val="14"/>
      <w:szCs w:val="14"/>
      <w:u w:val="none"/>
      <w:effect w:val="none"/>
    </w:rPr>
  </w:style>
  <w:style w:type="character" w:customStyle="1" w:styleId="title3">
    <w:name w:val="title3"/>
    <w:basedOn w:val="a0"/>
    <w:rsid w:val="006866F1"/>
    <w:rPr>
      <w:rFonts w:ascii="Tahoma" w:hAnsi="Tahoma" w:cs="Tahoma" w:hint="default"/>
      <w:b/>
      <w:bCs/>
      <w:strike w:val="0"/>
      <w:dstrike w:val="0"/>
      <w:color w:val="08497B"/>
      <w:sz w:val="17"/>
      <w:szCs w:val="17"/>
      <w:u w:val="none"/>
      <w:effect w:val="none"/>
    </w:rPr>
  </w:style>
  <w:style w:type="paragraph" w:customStyle="1" w:styleId="txttitlelarge">
    <w:name w:val="txt_title_large"/>
    <w:basedOn w:val="a"/>
    <w:uiPriority w:val="99"/>
    <w:rsid w:val="006866F1"/>
    <w:pPr>
      <w:spacing w:after="0" w:line="300" w:lineRule="atLeast"/>
      <w:ind w:left="24" w:right="24"/>
      <w:jc w:val="both"/>
    </w:pPr>
    <w:rPr>
      <w:rFonts w:ascii="Times New Roman" w:eastAsia="Times New Roman" w:hAnsi="Times New Roman" w:cs="Arabic Transparent"/>
      <w:b/>
      <w:bCs/>
      <w:color w:val="000000"/>
      <w:sz w:val="28"/>
      <w:szCs w:val="28"/>
      <w:lang w:bidi="ar-EG"/>
    </w:rPr>
  </w:style>
  <w:style w:type="paragraph" w:customStyle="1" w:styleId="t1">
    <w:name w:val="t1"/>
    <w:basedOn w:val="a"/>
    <w:uiPriority w:val="99"/>
    <w:rsid w:val="006866F1"/>
    <w:pPr>
      <w:bidi w:val="0"/>
      <w:spacing w:after="0" w:line="240" w:lineRule="auto"/>
      <w:jc w:val="both"/>
    </w:pPr>
    <w:rPr>
      <w:rFonts w:ascii="Tahoma" w:eastAsia="Times New Roman" w:hAnsi="Tahoma" w:cs="Tahoma"/>
      <w:b/>
      <w:bCs/>
      <w:lang w:bidi="ar-EG"/>
    </w:rPr>
  </w:style>
  <w:style w:type="paragraph" w:customStyle="1" w:styleId="t2">
    <w:name w:val="t2"/>
    <w:basedOn w:val="a"/>
    <w:uiPriority w:val="99"/>
    <w:rsid w:val="006866F1"/>
    <w:pPr>
      <w:bidi w:val="0"/>
      <w:spacing w:after="0" w:line="240" w:lineRule="auto"/>
      <w:jc w:val="both"/>
    </w:pPr>
    <w:rPr>
      <w:rFonts w:ascii="Tahoma" w:eastAsia="Times New Roman" w:hAnsi="Tahoma" w:cs="Tahoma"/>
      <w:b/>
      <w:bCs/>
      <w:sz w:val="20"/>
      <w:szCs w:val="20"/>
      <w:lang w:bidi="ar-EG"/>
    </w:rPr>
  </w:style>
  <w:style w:type="character" w:styleId="HTML">
    <w:name w:val="HTML Cite"/>
    <w:basedOn w:val="a0"/>
    <w:rsid w:val="006866F1"/>
    <w:rPr>
      <w:i w:val="0"/>
      <w:iCs w:val="0"/>
      <w:color w:val="008000"/>
      <w:sz w:val="24"/>
      <w:szCs w:val="24"/>
    </w:rPr>
  </w:style>
  <w:style w:type="paragraph" w:customStyle="1" w:styleId="13">
    <w:name w:val="عادي (ويب)1"/>
    <w:basedOn w:val="a"/>
    <w:uiPriority w:val="99"/>
    <w:rsid w:val="006866F1"/>
    <w:pPr>
      <w:bidi w:val="0"/>
      <w:spacing w:before="100" w:beforeAutospacing="1" w:after="168" w:line="216" w:lineRule="atLeast"/>
      <w:jc w:val="right"/>
    </w:pPr>
    <w:rPr>
      <w:rFonts w:ascii="Times New Roman" w:eastAsia="Times New Roman" w:hAnsi="Times New Roman" w:cs="Times New Roman"/>
      <w:sz w:val="24"/>
      <w:szCs w:val="24"/>
      <w:lang w:bidi="ar-EG"/>
    </w:rPr>
  </w:style>
  <w:style w:type="paragraph" w:customStyle="1" w:styleId="310">
    <w:name w:val="عنوان 31"/>
    <w:basedOn w:val="a"/>
    <w:uiPriority w:val="99"/>
    <w:rsid w:val="006866F1"/>
    <w:pPr>
      <w:bidi w:val="0"/>
      <w:spacing w:before="100" w:beforeAutospacing="1" w:after="100" w:afterAutospacing="1" w:line="240" w:lineRule="auto"/>
      <w:jc w:val="both"/>
      <w:outlineLvl w:val="3"/>
    </w:pPr>
    <w:rPr>
      <w:rFonts w:ascii="Times New Roman" w:eastAsia="Times New Roman" w:hAnsi="Times New Roman" w:cs="Times New Roman"/>
      <w:b/>
      <w:bCs/>
      <w:color w:val="000000"/>
      <w:sz w:val="23"/>
      <w:szCs w:val="23"/>
      <w:lang w:bidi="ar-EG"/>
    </w:rPr>
  </w:style>
  <w:style w:type="paragraph" w:customStyle="1" w:styleId="subhead1">
    <w:name w:val="subhead1"/>
    <w:basedOn w:val="a"/>
    <w:uiPriority w:val="99"/>
    <w:rsid w:val="006866F1"/>
    <w:pPr>
      <w:bidi w:val="0"/>
      <w:spacing w:before="100" w:beforeAutospacing="1" w:after="100" w:afterAutospacing="1" w:line="216" w:lineRule="atLeast"/>
      <w:jc w:val="both"/>
    </w:pPr>
    <w:rPr>
      <w:rFonts w:ascii="Times New Roman" w:eastAsia="Times New Roman" w:hAnsi="Times New Roman" w:cs="Times New Roman"/>
      <w:b/>
      <w:bCs/>
      <w:color w:val="333333"/>
      <w:sz w:val="24"/>
      <w:szCs w:val="24"/>
      <w:lang w:bidi="ar-EG"/>
    </w:rPr>
  </w:style>
  <w:style w:type="character" w:customStyle="1" w:styleId="highlight1">
    <w:name w:val="highlight1"/>
    <w:basedOn w:val="a0"/>
    <w:rsid w:val="006866F1"/>
    <w:rPr>
      <w:color w:val="FF0000"/>
    </w:rPr>
  </w:style>
  <w:style w:type="paragraph" w:customStyle="1" w:styleId="110">
    <w:name w:val="عنوان 11"/>
    <w:basedOn w:val="a"/>
    <w:uiPriority w:val="99"/>
    <w:rsid w:val="006866F1"/>
    <w:pPr>
      <w:bidi w:val="0"/>
      <w:spacing w:before="100" w:beforeAutospacing="1" w:after="0" w:line="312" w:lineRule="atLeast"/>
      <w:jc w:val="both"/>
      <w:outlineLvl w:val="1"/>
    </w:pPr>
    <w:rPr>
      <w:rFonts w:ascii="Georgia" w:eastAsia="Times New Roman" w:hAnsi="Georgia" w:cs="Times New Roman"/>
      <w:color w:val="392D1C"/>
      <w:kern w:val="36"/>
      <w:sz w:val="29"/>
      <w:szCs w:val="29"/>
      <w:lang w:bidi="ar-EG"/>
    </w:rPr>
  </w:style>
  <w:style w:type="paragraph" w:customStyle="1" w:styleId="rtl1">
    <w:name w:val="rtl1"/>
    <w:basedOn w:val="a"/>
    <w:uiPriority w:val="99"/>
    <w:rsid w:val="006866F1"/>
    <w:pPr>
      <w:bidi w:val="0"/>
      <w:spacing w:after="0" w:line="240" w:lineRule="auto"/>
      <w:jc w:val="both"/>
    </w:pPr>
    <w:rPr>
      <w:rFonts w:ascii="Times New Roman" w:eastAsia="Times New Roman" w:hAnsi="Times New Roman" w:cs="Times New Roman"/>
      <w:sz w:val="24"/>
      <w:szCs w:val="24"/>
      <w:lang w:bidi="ar-EG"/>
    </w:rPr>
  </w:style>
  <w:style w:type="paragraph" w:styleId="41">
    <w:name w:val="toc 4"/>
    <w:basedOn w:val="a"/>
    <w:next w:val="a"/>
    <w:autoRedefine/>
    <w:uiPriority w:val="39"/>
    <w:rsid w:val="006866F1"/>
    <w:pPr>
      <w:spacing w:after="0"/>
      <w:ind w:left="660"/>
    </w:pPr>
    <w:rPr>
      <w:rFonts w:eastAsia="Calibri" w:cs="Times New Roman"/>
      <w:sz w:val="20"/>
      <w:szCs w:val="24"/>
    </w:rPr>
  </w:style>
  <w:style w:type="paragraph" w:styleId="50">
    <w:name w:val="toc 5"/>
    <w:basedOn w:val="a"/>
    <w:next w:val="a"/>
    <w:autoRedefine/>
    <w:uiPriority w:val="39"/>
    <w:rsid w:val="006866F1"/>
    <w:pPr>
      <w:spacing w:after="0"/>
      <w:ind w:left="880"/>
    </w:pPr>
    <w:rPr>
      <w:rFonts w:eastAsia="Calibri" w:cs="Times New Roman"/>
      <w:sz w:val="20"/>
      <w:szCs w:val="24"/>
    </w:rPr>
  </w:style>
  <w:style w:type="paragraph" w:styleId="60">
    <w:name w:val="toc 6"/>
    <w:basedOn w:val="a"/>
    <w:next w:val="a"/>
    <w:autoRedefine/>
    <w:uiPriority w:val="39"/>
    <w:rsid w:val="006866F1"/>
    <w:pPr>
      <w:spacing w:after="0"/>
      <w:ind w:left="1100"/>
    </w:pPr>
    <w:rPr>
      <w:rFonts w:eastAsia="Calibri" w:cs="Times New Roman"/>
      <w:sz w:val="20"/>
      <w:szCs w:val="24"/>
    </w:rPr>
  </w:style>
  <w:style w:type="paragraph" w:styleId="70">
    <w:name w:val="toc 7"/>
    <w:basedOn w:val="a"/>
    <w:next w:val="a"/>
    <w:autoRedefine/>
    <w:uiPriority w:val="39"/>
    <w:rsid w:val="006866F1"/>
    <w:pPr>
      <w:spacing w:after="0"/>
      <w:ind w:left="1320"/>
    </w:pPr>
    <w:rPr>
      <w:rFonts w:eastAsia="Calibri" w:cs="Times New Roman"/>
      <w:sz w:val="20"/>
      <w:szCs w:val="24"/>
    </w:rPr>
  </w:style>
  <w:style w:type="paragraph" w:styleId="80">
    <w:name w:val="toc 8"/>
    <w:basedOn w:val="a"/>
    <w:next w:val="a"/>
    <w:autoRedefine/>
    <w:uiPriority w:val="39"/>
    <w:rsid w:val="006866F1"/>
    <w:pPr>
      <w:spacing w:after="0"/>
      <w:ind w:left="1540"/>
    </w:pPr>
    <w:rPr>
      <w:rFonts w:eastAsia="Calibri" w:cs="Times New Roman"/>
      <w:sz w:val="20"/>
      <w:szCs w:val="24"/>
    </w:rPr>
  </w:style>
  <w:style w:type="paragraph" w:styleId="90">
    <w:name w:val="toc 9"/>
    <w:basedOn w:val="a"/>
    <w:next w:val="a"/>
    <w:autoRedefine/>
    <w:uiPriority w:val="39"/>
    <w:rsid w:val="006866F1"/>
    <w:pPr>
      <w:spacing w:after="0"/>
      <w:ind w:left="1760"/>
    </w:pPr>
    <w:rPr>
      <w:rFonts w:eastAsia="Calibri" w:cs="Times New Roman"/>
      <w:sz w:val="20"/>
      <w:szCs w:val="24"/>
    </w:rPr>
  </w:style>
  <w:style w:type="paragraph" w:styleId="Index1">
    <w:name w:val="index 1"/>
    <w:basedOn w:val="a"/>
    <w:next w:val="a"/>
    <w:autoRedefine/>
    <w:rsid w:val="006866F1"/>
    <w:pPr>
      <w:bidi w:val="0"/>
      <w:spacing w:after="0" w:line="240" w:lineRule="auto"/>
      <w:ind w:left="240" w:hanging="240"/>
      <w:jc w:val="both"/>
    </w:pPr>
    <w:rPr>
      <w:rFonts w:ascii="Times New Roman" w:eastAsia="Times New Roman" w:hAnsi="Times New Roman" w:cs="Times New Roman"/>
      <w:sz w:val="20"/>
      <w:szCs w:val="24"/>
    </w:rPr>
  </w:style>
  <w:style w:type="paragraph" w:styleId="Index2">
    <w:name w:val="index 2"/>
    <w:basedOn w:val="a"/>
    <w:next w:val="a"/>
    <w:autoRedefine/>
    <w:rsid w:val="006866F1"/>
    <w:pPr>
      <w:bidi w:val="0"/>
      <w:spacing w:after="0" w:line="240" w:lineRule="auto"/>
      <w:ind w:left="480" w:hanging="240"/>
      <w:jc w:val="both"/>
    </w:pPr>
    <w:rPr>
      <w:rFonts w:ascii="Times New Roman" w:eastAsia="Times New Roman" w:hAnsi="Times New Roman" w:cs="Times New Roman"/>
      <w:sz w:val="20"/>
      <w:szCs w:val="24"/>
    </w:rPr>
  </w:style>
  <w:style w:type="paragraph" w:styleId="Index3">
    <w:name w:val="index 3"/>
    <w:basedOn w:val="a"/>
    <w:next w:val="a"/>
    <w:autoRedefine/>
    <w:rsid w:val="006866F1"/>
    <w:pPr>
      <w:bidi w:val="0"/>
      <w:spacing w:after="0" w:line="240" w:lineRule="auto"/>
      <w:ind w:left="720" w:hanging="240"/>
      <w:jc w:val="both"/>
    </w:pPr>
    <w:rPr>
      <w:rFonts w:ascii="Times New Roman" w:eastAsia="Times New Roman" w:hAnsi="Times New Roman" w:cs="Times New Roman"/>
      <w:sz w:val="20"/>
      <w:szCs w:val="24"/>
    </w:rPr>
  </w:style>
  <w:style w:type="paragraph" w:styleId="Index4">
    <w:name w:val="index 4"/>
    <w:basedOn w:val="a"/>
    <w:next w:val="a"/>
    <w:autoRedefine/>
    <w:rsid w:val="006866F1"/>
    <w:pPr>
      <w:bidi w:val="0"/>
      <w:spacing w:after="0" w:line="240" w:lineRule="auto"/>
      <w:ind w:left="960" w:hanging="240"/>
      <w:jc w:val="both"/>
    </w:pPr>
    <w:rPr>
      <w:rFonts w:ascii="Times New Roman" w:eastAsia="Times New Roman" w:hAnsi="Times New Roman" w:cs="Times New Roman"/>
      <w:sz w:val="20"/>
      <w:szCs w:val="24"/>
    </w:rPr>
  </w:style>
  <w:style w:type="paragraph" w:styleId="Index5">
    <w:name w:val="index 5"/>
    <w:basedOn w:val="a"/>
    <w:next w:val="a"/>
    <w:autoRedefine/>
    <w:rsid w:val="006866F1"/>
    <w:pPr>
      <w:bidi w:val="0"/>
      <w:spacing w:after="0" w:line="240" w:lineRule="auto"/>
      <w:ind w:left="1200" w:hanging="240"/>
      <w:jc w:val="both"/>
    </w:pPr>
    <w:rPr>
      <w:rFonts w:ascii="Times New Roman" w:eastAsia="Times New Roman" w:hAnsi="Times New Roman" w:cs="Times New Roman"/>
      <w:sz w:val="20"/>
      <w:szCs w:val="24"/>
    </w:rPr>
  </w:style>
  <w:style w:type="paragraph" w:styleId="Index6">
    <w:name w:val="index 6"/>
    <w:basedOn w:val="a"/>
    <w:next w:val="a"/>
    <w:autoRedefine/>
    <w:rsid w:val="006866F1"/>
    <w:pPr>
      <w:bidi w:val="0"/>
      <w:spacing w:after="0" w:line="240" w:lineRule="auto"/>
      <w:ind w:left="1440" w:hanging="240"/>
      <w:jc w:val="both"/>
    </w:pPr>
    <w:rPr>
      <w:rFonts w:ascii="Times New Roman" w:eastAsia="Times New Roman" w:hAnsi="Times New Roman" w:cs="Times New Roman"/>
      <w:sz w:val="20"/>
      <w:szCs w:val="24"/>
    </w:rPr>
  </w:style>
  <w:style w:type="paragraph" w:styleId="Index7">
    <w:name w:val="index 7"/>
    <w:basedOn w:val="a"/>
    <w:next w:val="a"/>
    <w:autoRedefine/>
    <w:rsid w:val="006866F1"/>
    <w:pPr>
      <w:bidi w:val="0"/>
      <w:spacing w:after="0" w:line="240" w:lineRule="auto"/>
      <w:ind w:left="1680" w:hanging="240"/>
      <w:jc w:val="both"/>
    </w:pPr>
    <w:rPr>
      <w:rFonts w:ascii="Times New Roman" w:eastAsia="Times New Roman" w:hAnsi="Times New Roman" w:cs="Times New Roman"/>
      <w:sz w:val="20"/>
      <w:szCs w:val="24"/>
    </w:rPr>
  </w:style>
  <w:style w:type="paragraph" w:styleId="Index8">
    <w:name w:val="index 8"/>
    <w:basedOn w:val="a"/>
    <w:next w:val="a"/>
    <w:autoRedefine/>
    <w:rsid w:val="006866F1"/>
    <w:pPr>
      <w:bidi w:val="0"/>
      <w:spacing w:after="0" w:line="240" w:lineRule="auto"/>
      <w:ind w:left="1920" w:hanging="240"/>
      <w:jc w:val="both"/>
    </w:pPr>
    <w:rPr>
      <w:rFonts w:ascii="Times New Roman" w:eastAsia="Times New Roman" w:hAnsi="Times New Roman" w:cs="Times New Roman"/>
      <w:sz w:val="20"/>
      <w:szCs w:val="24"/>
    </w:rPr>
  </w:style>
  <w:style w:type="paragraph" w:styleId="Index9">
    <w:name w:val="index 9"/>
    <w:basedOn w:val="a"/>
    <w:next w:val="a"/>
    <w:autoRedefine/>
    <w:rsid w:val="006866F1"/>
    <w:pPr>
      <w:bidi w:val="0"/>
      <w:spacing w:after="0" w:line="240" w:lineRule="auto"/>
      <w:ind w:left="2160" w:hanging="240"/>
      <w:jc w:val="both"/>
    </w:pPr>
    <w:rPr>
      <w:rFonts w:ascii="Times New Roman" w:eastAsia="Times New Roman" w:hAnsi="Times New Roman" w:cs="Times New Roman"/>
      <w:sz w:val="20"/>
      <w:szCs w:val="24"/>
    </w:rPr>
  </w:style>
  <w:style w:type="paragraph" w:styleId="af8">
    <w:name w:val="index heading"/>
    <w:basedOn w:val="a"/>
    <w:next w:val="Index1"/>
    <w:rsid w:val="006866F1"/>
    <w:pPr>
      <w:bidi w:val="0"/>
      <w:spacing w:before="120" w:after="120" w:line="240" w:lineRule="auto"/>
      <w:jc w:val="both"/>
    </w:pPr>
    <w:rPr>
      <w:rFonts w:ascii="Times New Roman" w:eastAsia="Times New Roman" w:hAnsi="Times New Roman" w:cs="Times New Roman"/>
      <w:b/>
      <w:bCs/>
      <w:i/>
      <w:iCs/>
      <w:sz w:val="20"/>
      <w:szCs w:val="24"/>
    </w:rPr>
  </w:style>
  <w:style w:type="paragraph" w:customStyle="1" w:styleId="Heading3ComplexKacstLetter">
    <w:name w:val="Heading 3 + (Complex) KacstLetter"/>
    <w:aliases w:val="12 pt,Not Italic,Right-to-left"/>
    <w:basedOn w:val="20"/>
    <w:rsid w:val="006866F1"/>
    <w:pPr>
      <w:keepLines w:val="0"/>
      <w:numPr>
        <w:ilvl w:val="1"/>
      </w:numPr>
      <w:tabs>
        <w:tab w:val="num" w:pos="1800"/>
      </w:tabs>
      <w:spacing w:before="240" w:after="60" w:line="240" w:lineRule="auto"/>
      <w:ind w:left="576"/>
      <w:jc w:val="both"/>
    </w:pPr>
    <w:rPr>
      <w:rFonts w:ascii="Arial" w:eastAsia="Times New Roman" w:hAnsi="Arial" w:cs="KacstLetter"/>
      <w:b/>
      <w:bCs/>
      <w:color w:val="auto"/>
      <w:sz w:val="24"/>
      <w:szCs w:val="24"/>
    </w:rPr>
  </w:style>
  <w:style w:type="paragraph" w:customStyle="1" w:styleId="MEGParagraph2">
    <w:name w:val="MEG Paragraph 2"/>
    <w:basedOn w:val="a"/>
    <w:link w:val="MEGParagraph2Char"/>
    <w:rsid w:val="006866F1"/>
    <w:pPr>
      <w:bidi w:val="0"/>
      <w:spacing w:after="120" w:line="240" w:lineRule="auto"/>
      <w:ind w:left="720"/>
      <w:jc w:val="both"/>
    </w:pPr>
    <w:rPr>
      <w:rFonts w:ascii="Arial" w:eastAsia="Times New Roman" w:hAnsi="Arial" w:cs="Arial"/>
    </w:rPr>
  </w:style>
  <w:style w:type="paragraph" w:customStyle="1" w:styleId="MEGBullet21">
    <w:name w:val="MEG Bullet 2.1"/>
    <w:basedOn w:val="a"/>
    <w:uiPriority w:val="99"/>
    <w:rsid w:val="006866F1"/>
    <w:pPr>
      <w:tabs>
        <w:tab w:val="left" w:pos="1440"/>
      </w:tabs>
      <w:bidi w:val="0"/>
      <w:spacing w:after="120" w:line="240" w:lineRule="auto"/>
      <w:ind w:left="1440" w:hanging="360"/>
      <w:jc w:val="both"/>
    </w:pPr>
    <w:rPr>
      <w:rFonts w:ascii="Arial" w:eastAsia="Times New Roman" w:hAnsi="Arial" w:cs="Arial"/>
    </w:rPr>
  </w:style>
  <w:style w:type="character" w:customStyle="1" w:styleId="MEGParagraph2Char">
    <w:name w:val="MEG Paragraph 2 Char"/>
    <w:basedOn w:val="a0"/>
    <w:link w:val="MEGParagraph2"/>
    <w:rsid w:val="006866F1"/>
    <w:rPr>
      <w:rFonts w:ascii="Arial" w:eastAsia="Times New Roman" w:hAnsi="Arial" w:cs="Arial"/>
    </w:rPr>
  </w:style>
  <w:style w:type="paragraph" w:customStyle="1" w:styleId="MEGParagraph1">
    <w:name w:val="MEG Paragraph 1"/>
    <w:basedOn w:val="a"/>
    <w:uiPriority w:val="99"/>
    <w:rsid w:val="006866F1"/>
    <w:pPr>
      <w:bidi w:val="0"/>
      <w:spacing w:after="120" w:line="240" w:lineRule="auto"/>
      <w:ind w:left="720"/>
      <w:jc w:val="both"/>
    </w:pPr>
    <w:rPr>
      <w:rFonts w:ascii="Arial" w:eastAsia="Times New Roman" w:hAnsi="Arial" w:cs="Arial"/>
    </w:rPr>
  </w:style>
  <w:style w:type="paragraph" w:customStyle="1" w:styleId="Head2">
    <w:name w:val="Head2"/>
    <w:basedOn w:val="20"/>
    <w:uiPriority w:val="99"/>
    <w:rsid w:val="006866F1"/>
    <w:pPr>
      <w:keepNext w:val="0"/>
      <w:keepLines w:val="0"/>
      <w:numPr>
        <w:ilvl w:val="1"/>
      </w:numPr>
      <w:tabs>
        <w:tab w:val="num" w:pos="1800"/>
      </w:tabs>
      <w:bidi w:val="0"/>
      <w:spacing w:before="480" w:after="240" w:line="240" w:lineRule="auto"/>
      <w:ind w:left="576"/>
      <w:jc w:val="both"/>
    </w:pPr>
    <w:rPr>
      <w:rFonts w:ascii="Arial" w:eastAsia="Times New Roman" w:hAnsi="Arial" w:cs="Arial"/>
      <w:b/>
      <w:bCs/>
      <w:color w:val="auto"/>
      <w:sz w:val="28"/>
      <w:szCs w:val="28"/>
    </w:rPr>
  </w:style>
  <w:style w:type="paragraph" w:customStyle="1" w:styleId="14">
    <w:name w:val="فقرة 1"/>
    <w:basedOn w:val="a"/>
    <w:uiPriority w:val="99"/>
    <w:rsid w:val="006866F1"/>
    <w:pPr>
      <w:spacing w:before="240" w:after="240" w:line="360" w:lineRule="auto"/>
      <w:ind w:left="576"/>
      <w:jc w:val="lowKashida"/>
    </w:pPr>
    <w:rPr>
      <w:rFonts w:ascii="Times New Roman" w:eastAsia="Times New Roman" w:hAnsi="Times New Roman" w:cs="Arabic Transparent"/>
      <w:sz w:val="24"/>
      <w:szCs w:val="24"/>
    </w:rPr>
  </w:style>
  <w:style w:type="paragraph" w:customStyle="1" w:styleId="210">
    <w:name w:val="تعداد نقطي 2.1"/>
    <w:basedOn w:val="a"/>
    <w:uiPriority w:val="99"/>
    <w:rsid w:val="006866F1"/>
    <w:pPr>
      <w:spacing w:before="120" w:after="120" w:line="320" w:lineRule="exact"/>
      <w:jc w:val="lowKashida"/>
      <w:outlineLvl w:val="2"/>
    </w:pPr>
    <w:rPr>
      <w:rFonts w:ascii="Arial" w:eastAsia="Times New Roman" w:hAnsi="Arial" w:cs="Arabic Transparent"/>
      <w:b/>
      <w:i/>
      <w:sz w:val="24"/>
      <w:szCs w:val="24"/>
    </w:rPr>
  </w:style>
  <w:style w:type="paragraph" w:customStyle="1" w:styleId="MEGHeading2">
    <w:name w:val="MEG Heading 2"/>
    <w:basedOn w:val="a"/>
    <w:next w:val="MEGParagraph2"/>
    <w:uiPriority w:val="99"/>
    <w:rsid w:val="006866F1"/>
    <w:pPr>
      <w:tabs>
        <w:tab w:val="left" w:pos="720"/>
      </w:tabs>
      <w:bidi w:val="0"/>
      <w:spacing w:before="360" w:after="240" w:line="240" w:lineRule="auto"/>
      <w:jc w:val="both"/>
      <w:outlineLvl w:val="1"/>
    </w:pPr>
    <w:rPr>
      <w:rFonts w:ascii="Arial" w:eastAsia="Times New Roman" w:hAnsi="Arial" w:cs="Arial"/>
      <w:b/>
      <w:bCs/>
      <w:sz w:val="28"/>
      <w:szCs w:val="28"/>
    </w:rPr>
  </w:style>
  <w:style w:type="paragraph" w:customStyle="1" w:styleId="MEGHeading1">
    <w:name w:val="MEG Heading 1"/>
    <w:basedOn w:val="a"/>
    <w:next w:val="MEGParagraph1"/>
    <w:uiPriority w:val="99"/>
    <w:rsid w:val="006866F1"/>
    <w:pPr>
      <w:pageBreakBefore/>
      <w:tabs>
        <w:tab w:val="left" w:pos="720"/>
      </w:tabs>
      <w:bidi w:val="0"/>
      <w:spacing w:before="360" w:after="240" w:line="240" w:lineRule="auto"/>
      <w:jc w:val="both"/>
      <w:outlineLvl w:val="0"/>
    </w:pPr>
    <w:rPr>
      <w:rFonts w:ascii="Arial" w:eastAsia="Times New Roman" w:hAnsi="Arial" w:cs="Arial"/>
      <w:b/>
      <w:bCs/>
      <w:sz w:val="36"/>
      <w:szCs w:val="36"/>
    </w:rPr>
  </w:style>
  <w:style w:type="paragraph" w:customStyle="1" w:styleId="MEGHeading3">
    <w:name w:val="MEG Heading 3"/>
    <w:basedOn w:val="a"/>
    <w:next w:val="a"/>
    <w:uiPriority w:val="99"/>
    <w:rsid w:val="006866F1"/>
    <w:pPr>
      <w:tabs>
        <w:tab w:val="left" w:pos="936"/>
      </w:tabs>
      <w:bidi w:val="0"/>
      <w:spacing w:before="240" w:after="240" w:line="240" w:lineRule="auto"/>
      <w:jc w:val="both"/>
      <w:outlineLvl w:val="2"/>
    </w:pPr>
    <w:rPr>
      <w:rFonts w:ascii="Arial" w:eastAsia="Times New Roman" w:hAnsi="Arial" w:cs="Arial"/>
      <w:b/>
      <w:bCs/>
      <w:szCs w:val="20"/>
    </w:rPr>
  </w:style>
  <w:style w:type="paragraph" w:customStyle="1" w:styleId="MEGHeading4">
    <w:name w:val="MEG Heading 4"/>
    <w:basedOn w:val="a"/>
    <w:next w:val="a"/>
    <w:uiPriority w:val="99"/>
    <w:rsid w:val="006866F1"/>
    <w:pPr>
      <w:tabs>
        <w:tab w:val="left" w:pos="2448"/>
      </w:tabs>
      <w:bidi w:val="0"/>
      <w:spacing w:after="240" w:line="240" w:lineRule="auto"/>
      <w:jc w:val="both"/>
      <w:outlineLvl w:val="3"/>
    </w:pPr>
    <w:rPr>
      <w:rFonts w:ascii="Arial" w:eastAsia="Times New Roman" w:hAnsi="Arial" w:cs="Arial"/>
      <w:i/>
      <w:iCs/>
      <w:szCs w:val="20"/>
    </w:rPr>
  </w:style>
  <w:style w:type="numbering" w:customStyle="1" w:styleId="CurrentList1">
    <w:name w:val="Current List1"/>
    <w:rsid w:val="006866F1"/>
    <w:pPr>
      <w:numPr>
        <w:numId w:val="1"/>
      </w:numPr>
    </w:pPr>
  </w:style>
  <w:style w:type="numbering" w:styleId="111111">
    <w:name w:val="Outline List 2"/>
    <w:basedOn w:val="a2"/>
    <w:rsid w:val="006866F1"/>
    <w:pPr>
      <w:numPr>
        <w:numId w:val="2"/>
      </w:numPr>
    </w:pPr>
  </w:style>
  <w:style w:type="paragraph" w:customStyle="1" w:styleId="MEGBullet31">
    <w:name w:val="MEG Bullet 3.1"/>
    <w:basedOn w:val="a7"/>
    <w:uiPriority w:val="99"/>
    <w:rsid w:val="006866F1"/>
    <w:pPr>
      <w:numPr>
        <w:numId w:val="3"/>
      </w:numPr>
      <w:tabs>
        <w:tab w:val="left" w:pos="2160"/>
      </w:tabs>
      <w:jc w:val="both"/>
    </w:pPr>
    <w:rPr>
      <w:rFonts w:ascii="Arial" w:hAnsi="Arial" w:cs="Arial"/>
      <w:sz w:val="22"/>
      <w:szCs w:val="22"/>
    </w:rPr>
  </w:style>
  <w:style w:type="numbering" w:styleId="1ai">
    <w:name w:val="Outline List 1"/>
    <w:basedOn w:val="a2"/>
    <w:rsid w:val="006866F1"/>
    <w:pPr>
      <w:numPr>
        <w:numId w:val="4"/>
      </w:numPr>
    </w:pPr>
  </w:style>
  <w:style w:type="table" w:styleId="23">
    <w:name w:val="Table 3D effects 2"/>
    <w:basedOn w:val="a1"/>
    <w:rsid w:val="006866F1"/>
    <w:pPr>
      <w:spacing w:after="200" w:line="276" w:lineRule="auto"/>
      <w:jc w:val="both"/>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81">
    <w:name w:val="Table Grid 8"/>
    <w:basedOn w:val="a1"/>
    <w:rsid w:val="006866F1"/>
    <w:pPr>
      <w:spacing w:after="200" w:line="276" w:lineRule="auto"/>
      <w:jc w:val="both"/>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24">
    <w:name w:val="Table Classic 2"/>
    <w:basedOn w:val="a1"/>
    <w:rsid w:val="006866F1"/>
    <w:pPr>
      <w:spacing w:after="200" w:line="276"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82">
    <w:name w:val="Table List 8"/>
    <w:basedOn w:val="a1"/>
    <w:rsid w:val="006866F1"/>
    <w:pPr>
      <w:spacing w:after="200" w:line="276" w:lineRule="auto"/>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32">
    <w:name w:val="Table 3D effects 3"/>
    <w:basedOn w:val="a1"/>
    <w:rsid w:val="006866F1"/>
    <w:pPr>
      <w:spacing w:after="200" w:line="276" w:lineRule="auto"/>
      <w:jc w:val="both"/>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
    <w:name w:val="Dark List Accent 5"/>
    <w:basedOn w:val="a1"/>
    <w:uiPriority w:val="70"/>
    <w:rsid w:val="006866F1"/>
    <w:pPr>
      <w:spacing w:after="200" w:line="276" w:lineRule="auto"/>
      <w:jc w:val="both"/>
    </w:pPr>
    <w:rPr>
      <w:rFonts w:ascii="Times New Roman" w:eastAsia="Times New Roman" w:hAnsi="Times New Roman" w:cs="Times New Roman"/>
      <w:color w:val="FFFFFF"/>
      <w:sz w:val="20"/>
      <w:szCs w:val="20"/>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5">
    <w:name w:val="Table Web 2"/>
    <w:basedOn w:val="a1"/>
    <w:rsid w:val="006866F1"/>
    <w:pPr>
      <w:spacing w:after="200" w:line="276" w:lineRule="auto"/>
      <w:jc w:val="both"/>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LightShading-Accent11">
    <w:name w:val="Light Shading - Accent 11"/>
    <w:basedOn w:val="a1"/>
    <w:uiPriority w:val="60"/>
    <w:rsid w:val="006866F1"/>
    <w:pPr>
      <w:spacing w:after="200" w:line="276" w:lineRule="auto"/>
      <w:jc w:val="both"/>
    </w:pPr>
    <w:rPr>
      <w:rFonts w:ascii="Times New Roman" w:eastAsia="Times New Roman" w:hAnsi="Times New Roman" w:cs="Times New Roman"/>
      <w:color w:val="3D6822" w:themeColor="accent1" w:themeShade="BF"/>
      <w:sz w:val="20"/>
      <w:szCs w:val="20"/>
    </w:rPr>
    <w:tblPr>
      <w:tblStyleRowBandSize w:val="1"/>
      <w:tblStyleColBandSize w:val="1"/>
      <w:tblBorders>
        <w:top w:val="single" w:sz="8" w:space="0" w:color="538C2E" w:themeColor="accent1"/>
        <w:bottom w:val="single" w:sz="8" w:space="0" w:color="538C2E" w:themeColor="accent1"/>
      </w:tblBorders>
    </w:tblPr>
    <w:tblStylePr w:type="firstRow">
      <w:pPr>
        <w:spacing w:before="0" w:after="0" w:line="240" w:lineRule="auto"/>
      </w:pPr>
      <w:rPr>
        <w:b/>
        <w:bCs/>
      </w:rPr>
      <w:tblPr/>
      <w:tcPr>
        <w:tcBorders>
          <w:top w:val="single" w:sz="8" w:space="0" w:color="538C2E" w:themeColor="accent1"/>
          <w:left w:val="nil"/>
          <w:bottom w:val="single" w:sz="8" w:space="0" w:color="538C2E" w:themeColor="accent1"/>
          <w:right w:val="nil"/>
          <w:insideH w:val="nil"/>
          <w:insideV w:val="nil"/>
        </w:tcBorders>
      </w:tcPr>
    </w:tblStylePr>
    <w:tblStylePr w:type="lastRow">
      <w:pPr>
        <w:spacing w:before="0" w:after="0" w:line="240" w:lineRule="auto"/>
      </w:pPr>
      <w:rPr>
        <w:b/>
        <w:bCs/>
      </w:rPr>
      <w:tblPr/>
      <w:tcPr>
        <w:tcBorders>
          <w:top w:val="single" w:sz="8" w:space="0" w:color="538C2E" w:themeColor="accent1"/>
          <w:left w:val="nil"/>
          <w:bottom w:val="single" w:sz="8" w:space="0" w:color="538C2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BC2" w:themeFill="accent1" w:themeFillTint="3F"/>
      </w:tcPr>
    </w:tblStylePr>
    <w:tblStylePr w:type="band1Horz">
      <w:tblPr/>
      <w:tcPr>
        <w:tcBorders>
          <w:left w:val="nil"/>
          <w:right w:val="nil"/>
          <w:insideH w:val="nil"/>
          <w:insideV w:val="nil"/>
        </w:tcBorders>
        <w:shd w:val="clear" w:color="auto" w:fill="D2EBC2" w:themeFill="accent1" w:themeFillTint="3F"/>
      </w:tcPr>
    </w:tblStylePr>
  </w:style>
  <w:style w:type="table" w:customStyle="1" w:styleId="TableGrid1">
    <w:name w:val="Table Grid1"/>
    <w:basedOn w:val="a1"/>
    <w:next w:val="af1"/>
    <w:uiPriority w:val="59"/>
    <w:rsid w:val="006866F1"/>
    <w:pPr>
      <w:bidi/>
      <w:spacing w:after="200" w:line="276"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
    <w:name w:val="Char Char1 Char Char Char Char Char Char Char Char Char Char Char"/>
    <w:basedOn w:val="a"/>
    <w:rsid w:val="006866F1"/>
    <w:pPr>
      <w:bidi w:val="0"/>
      <w:spacing w:after="160" w:line="240" w:lineRule="exact"/>
      <w:jc w:val="both"/>
    </w:pPr>
    <w:rPr>
      <w:rFonts w:ascii="Verdana" w:eastAsia="Times New Roman" w:hAnsi="Verdana" w:cs="Times New Roman"/>
      <w:sz w:val="20"/>
      <w:szCs w:val="20"/>
    </w:rPr>
  </w:style>
  <w:style w:type="character" w:styleId="af9">
    <w:name w:val="Emphasis"/>
    <w:basedOn w:val="a0"/>
    <w:uiPriority w:val="20"/>
    <w:qFormat/>
    <w:rsid w:val="006866F1"/>
    <w:rPr>
      <w:i/>
      <w:iCs/>
    </w:rPr>
  </w:style>
  <w:style w:type="paragraph" w:customStyle="1" w:styleId="Style4">
    <w:name w:val="Style4"/>
    <w:basedOn w:val="40"/>
    <w:uiPriority w:val="99"/>
    <w:rsid w:val="006866F1"/>
    <w:pPr>
      <w:keepNext w:val="0"/>
      <w:bidi/>
      <w:spacing w:before="0" w:after="120" w:line="360" w:lineRule="auto"/>
      <w:ind w:left="851" w:firstLine="284"/>
    </w:pPr>
    <w:rPr>
      <w:rFonts w:cs="Arabic Transparent"/>
      <w:b w:val="0"/>
      <w:bCs w:val="0"/>
      <w:sz w:val="24"/>
      <w:szCs w:val="24"/>
      <w:lang w:bidi="ar-EG"/>
    </w:rPr>
  </w:style>
  <w:style w:type="paragraph" w:customStyle="1" w:styleId="Style1">
    <w:name w:val="Style1"/>
    <w:basedOn w:val="10"/>
    <w:next w:val="a"/>
    <w:uiPriority w:val="99"/>
    <w:qFormat/>
    <w:rsid w:val="006866F1"/>
    <w:pPr>
      <w:spacing w:before="120" w:line="360" w:lineRule="auto"/>
      <w:ind w:left="-6" w:firstLine="6"/>
      <w:jc w:val="both"/>
    </w:pPr>
    <w:rPr>
      <w:rFonts w:ascii="Arial" w:hAnsi="Arial" w:cs="Arabic Transparent"/>
      <w:bCs/>
      <w:color w:val="auto"/>
      <w:kern w:val="32"/>
      <w:sz w:val="26"/>
      <w:szCs w:val="28"/>
      <w:lang w:bidi="ar-EG"/>
    </w:rPr>
  </w:style>
  <w:style w:type="paragraph" w:styleId="26">
    <w:name w:val="Body Text Indent 2"/>
    <w:basedOn w:val="a"/>
    <w:link w:val="2Char1"/>
    <w:uiPriority w:val="99"/>
    <w:rsid w:val="006866F1"/>
    <w:pPr>
      <w:spacing w:after="0" w:line="240" w:lineRule="auto"/>
      <w:ind w:firstLine="567"/>
      <w:jc w:val="lowKashida"/>
    </w:pPr>
    <w:rPr>
      <w:rFonts w:ascii="Times New Roman" w:eastAsia="Times New Roman" w:hAnsi="Times New Roman" w:cs="Simplified Arabic"/>
      <w:b/>
      <w:bCs/>
      <w:sz w:val="28"/>
      <w:szCs w:val="28"/>
      <w:lang w:eastAsia="ar-SA"/>
    </w:rPr>
  </w:style>
  <w:style w:type="character" w:customStyle="1" w:styleId="2Char1">
    <w:name w:val="نص أساسي بمسافة بادئة 2 Char"/>
    <w:basedOn w:val="a0"/>
    <w:link w:val="26"/>
    <w:uiPriority w:val="99"/>
    <w:rsid w:val="006866F1"/>
    <w:rPr>
      <w:rFonts w:ascii="Times New Roman" w:eastAsia="Times New Roman" w:hAnsi="Times New Roman" w:cs="Simplified Arabic"/>
      <w:b/>
      <w:bCs/>
      <w:sz w:val="28"/>
      <w:szCs w:val="28"/>
      <w:lang w:eastAsia="ar-SA"/>
    </w:rPr>
  </w:style>
  <w:style w:type="paragraph" w:styleId="33">
    <w:name w:val="Body Text Indent 3"/>
    <w:basedOn w:val="a"/>
    <w:link w:val="3Char0"/>
    <w:uiPriority w:val="99"/>
    <w:rsid w:val="006866F1"/>
    <w:pPr>
      <w:spacing w:after="0" w:line="240" w:lineRule="auto"/>
      <w:ind w:left="790" w:hanging="223"/>
      <w:jc w:val="lowKashida"/>
    </w:pPr>
    <w:rPr>
      <w:rFonts w:ascii="Times New Roman" w:eastAsia="Times New Roman" w:hAnsi="Times New Roman" w:cs="Simplified Arabic"/>
      <w:b/>
      <w:bCs/>
      <w:sz w:val="28"/>
      <w:szCs w:val="28"/>
      <w:lang w:eastAsia="ar-SA"/>
    </w:rPr>
  </w:style>
  <w:style w:type="character" w:customStyle="1" w:styleId="3Char0">
    <w:name w:val="نص أساسي بمسافة بادئة 3 Char"/>
    <w:basedOn w:val="a0"/>
    <w:link w:val="33"/>
    <w:uiPriority w:val="99"/>
    <w:rsid w:val="006866F1"/>
    <w:rPr>
      <w:rFonts w:ascii="Times New Roman" w:eastAsia="Times New Roman" w:hAnsi="Times New Roman" w:cs="Simplified Arabic"/>
      <w:b/>
      <w:bCs/>
      <w:sz w:val="28"/>
      <w:szCs w:val="28"/>
      <w:lang w:eastAsia="ar-SA"/>
    </w:rPr>
  </w:style>
  <w:style w:type="character" w:customStyle="1" w:styleId="drkmenutitle">
    <w:name w:val="drkmenutitle"/>
    <w:basedOn w:val="a0"/>
    <w:rsid w:val="006866F1"/>
  </w:style>
  <w:style w:type="paragraph" w:customStyle="1" w:styleId="ncbbody">
    <w:name w:val="ncbbody"/>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cbbody1">
    <w:name w:val="ncbbody1"/>
    <w:basedOn w:val="a0"/>
    <w:rsid w:val="006866F1"/>
  </w:style>
  <w:style w:type="character" w:customStyle="1" w:styleId="style10">
    <w:name w:val="style1"/>
    <w:basedOn w:val="a0"/>
    <w:rsid w:val="006866F1"/>
  </w:style>
  <w:style w:type="character" w:customStyle="1" w:styleId="a-text-normal-gray-8pt">
    <w:name w:val="a-text-normal-gray-8pt"/>
    <w:basedOn w:val="a0"/>
    <w:rsid w:val="006866F1"/>
  </w:style>
  <w:style w:type="paragraph" w:styleId="afa">
    <w:name w:val="Intense Quote"/>
    <w:basedOn w:val="a"/>
    <w:next w:val="a"/>
    <w:link w:val="Chara"/>
    <w:uiPriority w:val="30"/>
    <w:qFormat/>
    <w:rsid w:val="006866F1"/>
    <w:pPr>
      <w:pBdr>
        <w:bottom w:val="single" w:sz="4" w:space="4" w:color="538C2E" w:themeColor="accent1"/>
      </w:pBdr>
      <w:bidi w:val="0"/>
      <w:spacing w:before="200" w:after="280"/>
      <w:ind w:left="936" w:right="936"/>
      <w:jc w:val="both"/>
    </w:pPr>
    <w:rPr>
      <w:rFonts w:ascii="Calibri" w:eastAsia="Calibri" w:hAnsi="Calibri" w:cs="Arial"/>
      <w:b/>
      <w:bCs/>
      <w:i/>
      <w:iCs/>
      <w:color w:val="538C2E" w:themeColor="accent1"/>
    </w:rPr>
  </w:style>
  <w:style w:type="character" w:customStyle="1" w:styleId="Chara">
    <w:name w:val="اقتباس مكثف Char"/>
    <w:basedOn w:val="a0"/>
    <w:link w:val="afa"/>
    <w:uiPriority w:val="30"/>
    <w:rsid w:val="006866F1"/>
    <w:rPr>
      <w:rFonts w:ascii="Calibri" w:eastAsia="Calibri" w:hAnsi="Calibri" w:cs="Arial"/>
      <w:b/>
      <w:bCs/>
      <w:i/>
      <w:iCs/>
      <w:color w:val="538C2E" w:themeColor="accent1"/>
    </w:rPr>
  </w:style>
  <w:style w:type="table" w:styleId="1-2">
    <w:name w:val="Medium Shading 1 Accent 2"/>
    <w:basedOn w:val="a1"/>
    <w:uiPriority w:val="63"/>
    <w:rsid w:val="006866F1"/>
    <w:rPr>
      <w:rFonts w:ascii="Calibri" w:eastAsia="Calibri" w:hAnsi="Calibri" w:cs="Arial"/>
      <w:sz w:val="20"/>
      <w:szCs w:val="20"/>
    </w:rPr>
    <w:tblPr>
      <w:tblStyleRowBandSize w:val="1"/>
      <w:tblStyleColBandSize w:val="1"/>
      <w:tblBorders>
        <w:top w:val="single" w:sz="8"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single" w:sz="8" w:space="0" w:color="91C55B" w:themeColor="accent2" w:themeTint="BF"/>
      </w:tblBorders>
    </w:tblPr>
    <w:tblStylePr w:type="firstRow">
      <w:pPr>
        <w:spacing w:before="0" w:after="0" w:line="240" w:lineRule="auto"/>
      </w:pPr>
      <w:rPr>
        <w:b/>
        <w:bCs/>
        <w:color w:val="FFFFFF" w:themeColor="background1"/>
      </w:rPr>
      <w:tblPr/>
      <w:tcPr>
        <w:tcBorders>
          <w:top w:val="single" w:sz="8"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nil"/>
          <w:insideV w:val="nil"/>
        </w:tcBorders>
        <w:shd w:val="clear" w:color="auto" w:fill="6D9E38" w:themeFill="accent2"/>
      </w:tcPr>
    </w:tblStylePr>
    <w:tblStylePr w:type="lastRow">
      <w:pPr>
        <w:spacing w:before="0" w:after="0" w:line="240" w:lineRule="auto"/>
      </w:pPr>
      <w:rPr>
        <w:b/>
        <w:bCs/>
      </w:rPr>
      <w:tblPr/>
      <w:tcPr>
        <w:tcBorders>
          <w:top w:val="double" w:sz="6"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AEBC8" w:themeFill="accent2" w:themeFillTint="3F"/>
      </w:tcPr>
    </w:tblStylePr>
    <w:tblStylePr w:type="band1Horz">
      <w:tblPr/>
      <w:tcPr>
        <w:tcBorders>
          <w:insideH w:val="nil"/>
          <w:insideV w:val="nil"/>
        </w:tcBorders>
        <w:shd w:val="clear" w:color="auto" w:fill="DAEBC8" w:themeFill="accent2" w:themeFillTint="3F"/>
      </w:tcPr>
    </w:tblStylePr>
    <w:tblStylePr w:type="band2Horz">
      <w:tblPr/>
      <w:tcPr>
        <w:tcBorders>
          <w:insideH w:val="nil"/>
          <w:insideV w:val="nil"/>
        </w:tcBorders>
      </w:tcPr>
    </w:tblStylePr>
  </w:style>
  <w:style w:type="paragraph" w:styleId="afb">
    <w:name w:val="Bibliography"/>
    <w:basedOn w:val="a"/>
    <w:next w:val="a"/>
    <w:uiPriority w:val="37"/>
    <w:unhideWhenUsed/>
    <w:rsid w:val="006866F1"/>
    <w:pPr>
      <w:bidi w:val="0"/>
      <w:jc w:val="both"/>
    </w:pPr>
    <w:rPr>
      <w:rFonts w:ascii="Calibri" w:eastAsia="Calibri" w:hAnsi="Calibri" w:cs="Arial"/>
    </w:rPr>
  </w:style>
  <w:style w:type="paragraph" w:customStyle="1" w:styleId="Default">
    <w:name w:val="Default"/>
    <w:uiPriority w:val="99"/>
    <w:rsid w:val="006866F1"/>
    <w:pPr>
      <w:autoSpaceDE w:val="0"/>
      <w:autoSpaceDN w:val="0"/>
      <w:adjustRightInd w:val="0"/>
    </w:pPr>
    <w:rPr>
      <w:rFonts w:ascii="Arial" w:hAnsi="Arial" w:cs="Arial"/>
      <w:color w:val="000000"/>
      <w:sz w:val="24"/>
      <w:szCs w:val="24"/>
    </w:rPr>
  </w:style>
  <w:style w:type="table" w:styleId="1-1">
    <w:name w:val="Medium Grid 1 Accent 1"/>
    <w:basedOn w:val="a1"/>
    <w:uiPriority w:val="67"/>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insideV w:val="single" w:sz="8" w:space="0" w:color="78C348" w:themeColor="accent1" w:themeTint="BF"/>
      </w:tblBorders>
    </w:tblPr>
    <w:tcPr>
      <w:shd w:val="clear" w:color="auto" w:fill="D2EBC2" w:themeFill="accent1" w:themeFillTint="3F"/>
    </w:tcPr>
    <w:tblStylePr w:type="firstRow">
      <w:rPr>
        <w:b/>
        <w:bCs/>
      </w:rPr>
    </w:tblStylePr>
    <w:tblStylePr w:type="lastRow">
      <w:rPr>
        <w:b/>
        <w:bCs/>
      </w:rPr>
      <w:tblPr/>
      <w:tcPr>
        <w:tcBorders>
          <w:top w:val="single" w:sz="18" w:space="0" w:color="78C348" w:themeColor="accent1" w:themeTint="BF"/>
        </w:tcBorders>
      </w:tcPr>
    </w:tblStylePr>
    <w:tblStylePr w:type="firstCol">
      <w:rPr>
        <w:b/>
        <w:bCs/>
      </w:rPr>
    </w:tblStylePr>
    <w:tblStylePr w:type="lastCol">
      <w:rPr>
        <w:b/>
        <w:bCs/>
      </w:r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character" w:customStyle="1" w:styleId="Char5">
    <w:name w:val="العنوان Char"/>
    <w:basedOn w:val="a0"/>
    <w:link w:val="ae"/>
    <w:uiPriority w:val="99"/>
    <w:rsid w:val="006866F1"/>
    <w:rPr>
      <w:rFonts w:asciiTheme="majorHAnsi" w:eastAsiaTheme="majorEastAsia" w:hAnsiTheme="majorHAnsi" w:cstheme="majorBidi"/>
      <w:color w:val="9F9F9F" w:themeColor="text1" w:themeTint="BF"/>
      <w:spacing w:val="-10"/>
      <w:kern w:val="2"/>
      <w:sz w:val="56"/>
      <w:szCs w:val="56"/>
    </w:rPr>
  </w:style>
  <w:style w:type="table" w:styleId="-50">
    <w:name w:val="Colorful List Accent 5"/>
    <w:basedOn w:val="a1"/>
    <w:uiPriority w:val="72"/>
    <w:rsid w:val="006866F1"/>
    <w:rPr>
      <w:rFonts w:ascii="Times New Roman" w:eastAsia="Times New Roman" w:hAnsi="Times New Roman" w:cs="Times New Roman"/>
      <w:color w:val="7F7F7F" w:themeColor="text1"/>
      <w:sz w:val="20"/>
      <w:szCs w:val="20"/>
    </w:rPr>
    <w:tblPr>
      <w:tblStyleRowBandSize w:val="1"/>
      <w:tblStyleColBandSize w:val="1"/>
    </w:tblPr>
    <w:tcPr>
      <w:shd w:val="clear" w:color="auto" w:fill="F5FAEF" w:themeFill="accent5" w:themeFillTint="19"/>
    </w:tcPr>
    <w:tblStylePr w:type="firstRow">
      <w:rPr>
        <w:b/>
        <w:bCs/>
        <w:color w:val="FFFFFF" w:themeColor="background1"/>
      </w:rPr>
      <w:tblPr/>
      <w:tcPr>
        <w:tcBorders>
          <w:bottom w:val="single" w:sz="12" w:space="0" w:color="FFFFFF" w:themeColor="background1"/>
        </w:tcBorders>
        <w:shd w:val="clear" w:color="auto" w:fill="8BC34D" w:themeFill="accent6" w:themeFillShade="CC"/>
      </w:tcPr>
    </w:tblStylePr>
    <w:tblStylePr w:type="lastRow">
      <w:rPr>
        <w:b/>
        <w:bCs/>
        <w:color w:val="8BC34D" w:themeColor="accent6"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F3D7" w:themeFill="accent5" w:themeFillTint="3F"/>
      </w:tcPr>
    </w:tblStylePr>
    <w:tblStylePr w:type="band1Horz">
      <w:tblPr/>
      <w:tcPr>
        <w:shd w:val="clear" w:color="auto" w:fill="EBF5DF" w:themeFill="accent5" w:themeFillTint="33"/>
      </w:tcPr>
    </w:tblStylePr>
  </w:style>
  <w:style w:type="character" w:styleId="afc">
    <w:name w:val="FollowedHyperlink"/>
    <w:basedOn w:val="a0"/>
    <w:uiPriority w:val="99"/>
    <w:unhideWhenUsed/>
    <w:rsid w:val="006866F1"/>
    <w:rPr>
      <w:color w:val="800080"/>
      <w:u w:val="single"/>
    </w:rPr>
  </w:style>
  <w:style w:type="character" w:customStyle="1" w:styleId="subhead">
    <w:name w:val="subhead"/>
    <w:basedOn w:val="a0"/>
    <w:rsid w:val="006866F1"/>
  </w:style>
  <w:style w:type="character" w:customStyle="1" w:styleId="st">
    <w:name w:val="st"/>
    <w:basedOn w:val="a0"/>
    <w:rsid w:val="006866F1"/>
  </w:style>
  <w:style w:type="paragraph" w:customStyle="1" w:styleId="merasheading-1">
    <w:name w:val="meras heading - 1"/>
    <w:basedOn w:val="10"/>
    <w:link w:val="merasheading-1Char"/>
    <w:qFormat/>
    <w:rsid w:val="006866F1"/>
    <w:pPr>
      <w:keepNext w:val="0"/>
      <w:spacing w:before="480" w:line="276" w:lineRule="auto"/>
      <w:contextualSpacing/>
    </w:pPr>
    <w:rPr>
      <w:rFonts w:asciiTheme="majorHAnsi" w:eastAsiaTheme="majorEastAsia" w:hAnsiTheme="majorHAnsi" w:cs="KacstLetter"/>
      <w:b/>
      <w:bCs/>
      <w:color w:val="7F7F7F" w:themeColor="text1"/>
      <w:kern w:val="32"/>
      <w:sz w:val="36"/>
      <w:szCs w:val="36"/>
      <w:lang w:bidi="en-US"/>
    </w:rPr>
  </w:style>
  <w:style w:type="character" w:customStyle="1" w:styleId="merasheading-1Char">
    <w:name w:val="meras heading - 1 Char"/>
    <w:basedOn w:val="1Char"/>
    <w:link w:val="merasheading-1"/>
    <w:rsid w:val="006866F1"/>
    <w:rPr>
      <w:rFonts w:asciiTheme="majorHAnsi" w:eastAsiaTheme="majorEastAsia" w:hAnsiTheme="majorHAnsi" w:cs="KacstLetter"/>
      <w:b/>
      <w:bCs/>
      <w:color w:val="7F7F7F" w:themeColor="text1"/>
      <w:kern w:val="32"/>
      <w:sz w:val="36"/>
      <w:szCs w:val="36"/>
      <w:lang w:bidi="en-US"/>
    </w:rPr>
  </w:style>
  <w:style w:type="paragraph" w:customStyle="1" w:styleId="meras-2">
    <w:name w:val="meras -2"/>
    <w:basedOn w:val="20"/>
    <w:link w:val="meras-2Char"/>
    <w:qFormat/>
    <w:rsid w:val="006866F1"/>
    <w:pPr>
      <w:keepNext w:val="0"/>
      <w:keepLines w:val="0"/>
      <w:spacing w:before="200"/>
    </w:pPr>
    <w:rPr>
      <w:rFonts w:ascii="Cambria" w:eastAsia="Times New Roman" w:hAnsi="Cambria" w:cs="KacstLetter"/>
      <w:b/>
      <w:bCs/>
      <w:noProof/>
      <w:color w:val="000000"/>
      <w:sz w:val="32"/>
      <w:szCs w:val="32"/>
      <w:u w:val="single"/>
      <w:lang w:eastAsia="ar-SA"/>
    </w:rPr>
  </w:style>
  <w:style w:type="paragraph" w:styleId="afd">
    <w:name w:val="TOC Heading"/>
    <w:basedOn w:val="10"/>
    <w:next w:val="a"/>
    <w:uiPriority w:val="39"/>
    <w:unhideWhenUsed/>
    <w:qFormat/>
    <w:rsid w:val="006866F1"/>
    <w:pPr>
      <w:keepNext w:val="0"/>
      <w:bidi w:val="0"/>
      <w:spacing w:before="480" w:line="276" w:lineRule="auto"/>
      <w:contextualSpacing/>
      <w:jc w:val="left"/>
      <w:outlineLvl w:val="9"/>
    </w:pPr>
    <w:rPr>
      <w:rFonts w:asciiTheme="majorHAnsi" w:eastAsiaTheme="majorEastAsia" w:hAnsiTheme="majorHAnsi" w:cstheme="majorBidi"/>
      <w:b/>
      <w:bCs/>
      <w:color w:val="auto"/>
      <w:sz w:val="28"/>
      <w:szCs w:val="28"/>
      <w:lang w:bidi="en-US"/>
    </w:rPr>
  </w:style>
  <w:style w:type="paragraph" w:customStyle="1" w:styleId="afe">
    <w:name w:val="للنص فقط"/>
    <w:basedOn w:val="a"/>
    <w:link w:val="Charb"/>
    <w:rsid w:val="006866F1"/>
    <w:rPr>
      <w:rFonts w:eastAsiaTheme="minorEastAsia" w:cs="KacstLetter"/>
      <w:sz w:val="24"/>
      <w:szCs w:val="24"/>
      <w:lang w:bidi="en-US"/>
    </w:rPr>
  </w:style>
  <w:style w:type="character" w:customStyle="1" w:styleId="Charb">
    <w:name w:val="للنص فقط Char"/>
    <w:basedOn w:val="a0"/>
    <w:link w:val="afe"/>
    <w:rsid w:val="006866F1"/>
    <w:rPr>
      <w:rFonts w:eastAsiaTheme="minorEastAsia" w:cs="KacstLetter"/>
      <w:sz w:val="24"/>
      <w:szCs w:val="24"/>
      <w:lang w:bidi="en-US"/>
    </w:rPr>
  </w:style>
  <w:style w:type="paragraph" w:customStyle="1" w:styleId="aff">
    <w:name w:val="للنص وبس"/>
    <w:basedOn w:val="afe"/>
    <w:link w:val="Charc"/>
    <w:qFormat/>
    <w:rsid w:val="006866F1"/>
  </w:style>
  <w:style w:type="character" w:customStyle="1" w:styleId="Charc">
    <w:name w:val="للنص وبس Char"/>
    <w:basedOn w:val="Charb"/>
    <w:link w:val="aff"/>
    <w:rsid w:val="006866F1"/>
    <w:rPr>
      <w:rFonts w:eastAsiaTheme="minorEastAsia" w:cs="KacstLetter"/>
      <w:sz w:val="24"/>
      <w:szCs w:val="24"/>
      <w:lang w:bidi="en-US"/>
    </w:rPr>
  </w:style>
  <w:style w:type="paragraph" w:customStyle="1" w:styleId="xl64">
    <w:name w:val="xl64"/>
    <w:basedOn w:val="a"/>
    <w:uiPriority w:val="99"/>
    <w:rsid w:val="006866F1"/>
    <w:pPr>
      <w:pBdr>
        <w:right w:val="single" w:sz="8" w:space="0" w:color="auto"/>
      </w:pBdr>
      <w:shd w:val="clear" w:color="000000" w:fill="3366FF"/>
      <w:bidi w:val="0"/>
      <w:spacing w:before="100" w:beforeAutospacing="1" w:after="100" w:afterAutospacing="1" w:line="240" w:lineRule="auto"/>
    </w:pPr>
    <w:rPr>
      <w:rFonts w:ascii="Times New Roman" w:eastAsia="Times New Roman" w:hAnsi="Times New Roman" w:cs="KacstLetter"/>
      <w:b/>
      <w:bCs/>
      <w:sz w:val="24"/>
      <w:szCs w:val="24"/>
      <w:lang w:bidi="en-US"/>
    </w:rPr>
  </w:style>
  <w:style w:type="paragraph" w:customStyle="1" w:styleId="xl65">
    <w:name w:val="xl65"/>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color w:val="0000FF"/>
      <w:sz w:val="16"/>
      <w:szCs w:val="16"/>
      <w:lang w:bidi="en-US"/>
    </w:rPr>
  </w:style>
  <w:style w:type="paragraph" w:customStyle="1" w:styleId="xl66">
    <w:name w:val="xl66"/>
    <w:basedOn w:val="a"/>
    <w:uiPriority w:val="99"/>
    <w:rsid w:val="006866F1"/>
    <w:pPr>
      <w:pBdr>
        <w:bottom w:val="single" w:sz="4" w:space="0" w:color="auto"/>
        <w:right w:val="single" w:sz="8"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7">
    <w:name w:val="xl67"/>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8">
    <w:name w:val="xl68"/>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9">
    <w:name w:val="xl69"/>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0">
    <w:name w:val="xl70"/>
    <w:basedOn w:val="a"/>
    <w:uiPriority w:val="99"/>
    <w:rsid w:val="006866F1"/>
    <w:pPr>
      <w:pBdr>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1">
    <w:name w:val="xl71"/>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2">
    <w:name w:val="xl72"/>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3">
    <w:name w:val="xl73"/>
    <w:basedOn w:val="a"/>
    <w:uiPriority w:val="99"/>
    <w:rsid w:val="006866F1"/>
    <w:pPr>
      <w:pBdr>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4">
    <w:name w:val="xl74"/>
    <w:basedOn w:val="a"/>
    <w:uiPriority w:val="99"/>
    <w:rsid w:val="006866F1"/>
    <w:pPr>
      <w:pBdr>
        <w:bottom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5">
    <w:name w:val="xl75"/>
    <w:basedOn w:val="a"/>
    <w:uiPriority w:val="99"/>
    <w:rsid w:val="006866F1"/>
    <w:pPr>
      <w:pBdr>
        <w:left w:val="single" w:sz="4" w:space="0" w:color="auto"/>
        <w:bottom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6">
    <w:name w:val="xl76"/>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7">
    <w:name w:val="xl77"/>
    <w:basedOn w:val="a"/>
    <w:uiPriority w:val="99"/>
    <w:rsid w:val="006866F1"/>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8">
    <w:name w:val="xl78"/>
    <w:basedOn w:val="a"/>
    <w:uiPriority w:val="99"/>
    <w:rsid w:val="006866F1"/>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9">
    <w:name w:val="xl79"/>
    <w:basedOn w:val="a"/>
    <w:uiPriority w:val="99"/>
    <w:rsid w:val="006866F1"/>
    <w:pP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80">
    <w:name w:val="xl80"/>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81">
    <w:name w:val="xl81"/>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2">
    <w:name w:val="xl82"/>
    <w:basedOn w:val="a"/>
    <w:uiPriority w:val="99"/>
    <w:rsid w:val="006866F1"/>
    <w:pPr>
      <w:pBdr>
        <w:top w:val="single" w:sz="4" w:space="0" w:color="auto"/>
        <w:left w:val="single" w:sz="8"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83">
    <w:name w:val="xl83"/>
    <w:basedOn w:val="a"/>
    <w:uiPriority w:val="99"/>
    <w:rsid w:val="006866F1"/>
    <w:pPr>
      <w:pBdr>
        <w:top w:val="single" w:sz="4" w:space="0" w:color="auto"/>
        <w:left w:val="single" w:sz="4" w:space="0" w:color="auto"/>
        <w:bottom w:val="single" w:sz="4" w:space="0" w:color="auto"/>
        <w:right w:val="single" w:sz="4" w:space="0" w:color="auto"/>
      </w:pBdr>
      <w:shd w:val="clear" w:color="000000" w:fill="993300"/>
      <w:bidi w:val="0"/>
      <w:spacing w:before="100" w:beforeAutospacing="1" w:after="100" w:afterAutospacing="1" w:line="240" w:lineRule="auto"/>
      <w:jc w:val="center"/>
    </w:pPr>
    <w:rPr>
      <w:rFonts w:ascii="Times New Roman" w:eastAsia="Times New Roman" w:hAnsi="Times New Roman" w:cs="KacstLetter"/>
      <w:color w:val="FFFFFF"/>
      <w:sz w:val="24"/>
      <w:szCs w:val="24"/>
      <w:lang w:bidi="en-US"/>
    </w:rPr>
  </w:style>
  <w:style w:type="paragraph" w:customStyle="1" w:styleId="xl84">
    <w:name w:val="xl84"/>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5">
    <w:name w:val="xl85"/>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6">
    <w:name w:val="xl86"/>
    <w:basedOn w:val="a"/>
    <w:uiPriority w:val="99"/>
    <w:rsid w:val="006866F1"/>
    <w:pPr>
      <w:pBdr>
        <w:top w:val="single" w:sz="4" w:space="0" w:color="auto"/>
        <w:left w:val="single" w:sz="4" w:space="0" w:color="auto"/>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7">
    <w:name w:val="xl87"/>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8">
    <w:name w:val="xl88"/>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89">
    <w:name w:val="xl89"/>
    <w:basedOn w:val="a"/>
    <w:uiPriority w:val="99"/>
    <w:rsid w:val="006866F1"/>
    <w:pPr>
      <w:pBdr>
        <w:top w:val="single" w:sz="4" w:space="0" w:color="auto"/>
        <w:left w:val="single" w:sz="4" w:space="0" w:color="auto"/>
        <w:bottom w:val="single" w:sz="4" w:space="0" w:color="auto"/>
        <w:right w:val="single" w:sz="4" w:space="0" w:color="auto"/>
      </w:pBdr>
      <w:shd w:val="clear" w:color="000000" w:fill="99CCFF"/>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0">
    <w:name w:val="xl90"/>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1">
    <w:name w:val="xl91"/>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2">
    <w:name w:val="xl92"/>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3">
    <w:name w:val="xl93"/>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4">
    <w:name w:val="xl94"/>
    <w:basedOn w:val="a"/>
    <w:uiPriority w:val="99"/>
    <w:rsid w:val="006866F1"/>
    <w:pPr>
      <w:pBdr>
        <w:top w:val="single" w:sz="4" w:space="0" w:color="auto"/>
        <w:left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5">
    <w:name w:val="xl95"/>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6">
    <w:name w:val="xl96"/>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7">
    <w:name w:val="xl97"/>
    <w:basedOn w:val="a"/>
    <w:uiPriority w:val="99"/>
    <w:rsid w:val="006866F1"/>
    <w:pPr>
      <w:pBdr>
        <w:lef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8">
    <w:name w:val="xl98"/>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9">
    <w:name w:val="xl99"/>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0">
    <w:name w:val="xl100"/>
    <w:basedOn w:val="a"/>
    <w:uiPriority w:val="99"/>
    <w:rsid w:val="006866F1"/>
    <w:pPr>
      <w:pBdr>
        <w:top w:val="single" w:sz="4" w:space="0" w:color="auto"/>
        <w:left w:val="single" w:sz="4" w:space="0" w:color="auto"/>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1">
    <w:name w:val="xl101"/>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02">
    <w:name w:val="xl102"/>
    <w:basedOn w:val="a"/>
    <w:uiPriority w:val="99"/>
    <w:rsid w:val="006866F1"/>
    <w:pPr>
      <w:pBdr>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03">
    <w:name w:val="xl103"/>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04">
    <w:name w:val="xl104"/>
    <w:basedOn w:val="a"/>
    <w:uiPriority w:val="99"/>
    <w:rsid w:val="006866F1"/>
    <w:pPr>
      <w:pBdr>
        <w:left w:val="single" w:sz="8" w:space="0" w:color="auto"/>
        <w:bottom w:val="single" w:sz="4" w:space="0" w:color="auto"/>
        <w:right w:val="single" w:sz="4"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sz w:val="24"/>
      <w:szCs w:val="24"/>
      <w:lang w:bidi="en-US"/>
    </w:rPr>
  </w:style>
  <w:style w:type="paragraph" w:customStyle="1" w:styleId="xl105">
    <w:name w:val="xl105"/>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6">
    <w:name w:val="xl106"/>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07">
    <w:name w:val="xl107"/>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8">
    <w:name w:val="xl108"/>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9">
    <w:name w:val="xl109"/>
    <w:basedOn w:val="a"/>
    <w:uiPriority w:val="99"/>
    <w:rsid w:val="006866F1"/>
    <w:pPr>
      <w:pBdr>
        <w:top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10">
    <w:name w:val="xl110"/>
    <w:basedOn w:val="a"/>
    <w:uiPriority w:val="99"/>
    <w:rsid w:val="006866F1"/>
    <w:pPr>
      <w:pBdr>
        <w:left w:val="single" w:sz="4"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color w:val="0000FF"/>
      <w:sz w:val="24"/>
      <w:szCs w:val="24"/>
      <w:lang w:bidi="en-US"/>
    </w:rPr>
  </w:style>
  <w:style w:type="paragraph" w:customStyle="1" w:styleId="xl111">
    <w:name w:val="xl111"/>
    <w:basedOn w:val="a"/>
    <w:uiPriority w:val="99"/>
    <w:rsid w:val="006866F1"/>
    <w:pPr>
      <w:pBdr>
        <w:top w:val="single" w:sz="4" w:space="0" w:color="auto"/>
        <w:left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12">
    <w:name w:val="xl112"/>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13">
    <w:name w:val="xl113"/>
    <w:basedOn w:val="a"/>
    <w:uiPriority w:val="99"/>
    <w:rsid w:val="006866F1"/>
    <w:pPr>
      <w:pBdr>
        <w:top w:val="single" w:sz="8" w:space="0" w:color="auto"/>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14">
    <w:name w:val="xl114"/>
    <w:basedOn w:val="a"/>
    <w:uiPriority w:val="99"/>
    <w:rsid w:val="006866F1"/>
    <w:pPr>
      <w:pBdr>
        <w:top w:val="single" w:sz="8"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5">
    <w:name w:val="xl115"/>
    <w:basedOn w:val="a"/>
    <w:uiPriority w:val="99"/>
    <w:rsid w:val="006866F1"/>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6">
    <w:name w:val="xl116"/>
    <w:basedOn w:val="a"/>
    <w:uiPriority w:val="99"/>
    <w:rsid w:val="006866F1"/>
    <w:pPr>
      <w:pBdr>
        <w:top w:val="single" w:sz="8"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7">
    <w:name w:val="xl117"/>
    <w:basedOn w:val="a"/>
    <w:uiPriority w:val="99"/>
    <w:rsid w:val="006866F1"/>
    <w:pPr>
      <w:pBdr>
        <w:top w:val="single" w:sz="8"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8">
    <w:name w:val="xl118"/>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9">
    <w:name w:val="xl119"/>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0">
    <w:name w:val="xl120"/>
    <w:basedOn w:val="a"/>
    <w:uiPriority w:val="99"/>
    <w:rsid w:val="006866F1"/>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1">
    <w:name w:val="xl121"/>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2">
    <w:name w:val="xl122"/>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3">
    <w:name w:val="xl123"/>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4">
    <w:name w:val="xl124"/>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5">
    <w:name w:val="xl125"/>
    <w:basedOn w:val="a"/>
    <w:uiPriority w:val="99"/>
    <w:rsid w:val="006866F1"/>
    <w:pPr>
      <w:pBdr>
        <w:top w:val="single" w:sz="4" w:space="0" w:color="auto"/>
        <w:left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6">
    <w:name w:val="xl126"/>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7">
    <w:name w:val="xl127"/>
    <w:basedOn w:val="a"/>
    <w:uiPriority w:val="99"/>
    <w:rsid w:val="006866F1"/>
    <w:pPr>
      <w:pBdr>
        <w:top w:val="single" w:sz="8" w:space="0" w:color="auto"/>
        <w:left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8">
    <w:name w:val="xl128"/>
    <w:basedOn w:val="a"/>
    <w:uiPriority w:val="99"/>
    <w:rsid w:val="006866F1"/>
    <w:pPr>
      <w:pBdr>
        <w:top w:val="single" w:sz="8" w:space="0" w:color="auto"/>
        <w:left w:val="single" w:sz="4" w:space="0" w:color="auto"/>
        <w:bottom w:val="single" w:sz="8" w:space="0" w:color="auto"/>
        <w:right w:val="single" w:sz="4" w:space="0" w:color="auto"/>
      </w:pBdr>
      <w:shd w:val="clear" w:color="000000" w:fill="FF808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9">
    <w:name w:val="xl129"/>
    <w:basedOn w:val="a"/>
    <w:uiPriority w:val="99"/>
    <w:rsid w:val="006866F1"/>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0">
    <w:name w:val="xl130"/>
    <w:basedOn w:val="a"/>
    <w:uiPriority w:val="99"/>
    <w:rsid w:val="006866F1"/>
    <w:pPr>
      <w:pBdr>
        <w:top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1">
    <w:name w:val="xl131"/>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2">
    <w:name w:val="xl132"/>
    <w:basedOn w:val="a"/>
    <w:uiPriority w:val="99"/>
    <w:rsid w:val="006866F1"/>
    <w:pP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3">
    <w:name w:val="xl133"/>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4">
    <w:name w:val="xl134"/>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5">
    <w:name w:val="xl135"/>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6">
    <w:name w:val="xl136"/>
    <w:basedOn w:val="a"/>
    <w:uiPriority w:val="99"/>
    <w:rsid w:val="006866F1"/>
    <w:pPr>
      <w:pBdr>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7">
    <w:name w:val="xl137"/>
    <w:basedOn w:val="a"/>
    <w:uiPriority w:val="99"/>
    <w:rsid w:val="006866F1"/>
    <w:pPr>
      <w:pBdr>
        <w:top w:val="single" w:sz="8"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8">
    <w:name w:val="xl138"/>
    <w:basedOn w:val="a"/>
    <w:uiPriority w:val="99"/>
    <w:rsid w:val="006866F1"/>
    <w:pPr>
      <w:pBdr>
        <w:top w:val="single" w:sz="8" w:space="0" w:color="auto"/>
        <w:left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9">
    <w:name w:val="xl139"/>
    <w:basedOn w:val="a"/>
    <w:uiPriority w:val="99"/>
    <w:rsid w:val="006866F1"/>
    <w:pPr>
      <w:pBdr>
        <w:top w:val="single" w:sz="8" w:space="0" w:color="auto"/>
        <w:left w:val="single" w:sz="4" w:space="0" w:color="auto"/>
        <w:bottom w:val="single" w:sz="8" w:space="0" w:color="auto"/>
        <w:right w:val="single" w:sz="4" w:space="0" w:color="auto"/>
      </w:pBdr>
      <w:shd w:val="clear" w:color="000000" w:fill="FF808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0">
    <w:name w:val="xl140"/>
    <w:basedOn w:val="a"/>
    <w:uiPriority w:val="99"/>
    <w:rsid w:val="006866F1"/>
    <w:pPr>
      <w:pBdr>
        <w:top w:val="single" w:sz="8" w:space="0" w:color="auto"/>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1">
    <w:name w:val="xl141"/>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42">
    <w:name w:val="xl142"/>
    <w:basedOn w:val="a"/>
    <w:uiPriority w:val="99"/>
    <w:rsid w:val="006866F1"/>
    <w:pPr>
      <w:pBdr>
        <w:top w:val="single" w:sz="4" w:space="0" w:color="auto"/>
        <w:left w:val="single" w:sz="8"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43">
    <w:name w:val="xl143"/>
    <w:basedOn w:val="a"/>
    <w:uiPriority w:val="99"/>
    <w:rsid w:val="006866F1"/>
    <w:pPr>
      <w:pBdr>
        <w:top w:val="single" w:sz="8" w:space="0" w:color="auto"/>
        <w:left w:val="single" w:sz="8" w:space="0" w:color="auto"/>
        <w:bottom w:val="single" w:sz="8" w:space="0" w:color="auto"/>
        <w:right w:val="single" w:sz="4" w:space="0" w:color="auto"/>
      </w:pBdr>
      <w:shd w:val="clear" w:color="000000" w:fill="FF808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4">
    <w:name w:val="xl144"/>
    <w:basedOn w:val="a"/>
    <w:uiPriority w:val="99"/>
    <w:rsid w:val="006866F1"/>
    <w:pPr>
      <w:pBdr>
        <w:top w:val="single" w:sz="4" w:space="0" w:color="auto"/>
        <w:bottom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5">
    <w:name w:val="xl145"/>
    <w:basedOn w:val="a"/>
    <w:uiPriority w:val="99"/>
    <w:rsid w:val="006866F1"/>
    <w:pPr>
      <w:pBdr>
        <w:top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6">
    <w:name w:val="xl146"/>
    <w:basedOn w:val="a"/>
    <w:uiPriority w:val="99"/>
    <w:rsid w:val="006866F1"/>
    <w:pPr>
      <w:pBdr>
        <w:top w:val="single" w:sz="4" w:space="0" w:color="auto"/>
        <w:left w:val="single" w:sz="4" w:space="0" w:color="auto"/>
        <w:bottom w:val="single" w:sz="4" w:space="0" w:color="auto"/>
        <w:right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7">
    <w:name w:val="xl147"/>
    <w:basedOn w:val="a"/>
    <w:uiPriority w:val="99"/>
    <w:rsid w:val="006866F1"/>
    <w:pPr>
      <w:pBdr>
        <w:top w:val="single" w:sz="4" w:space="0" w:color="auto"/>
        <w:right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8">
    <w:name w:val="xl148"/>
    <w:basedOn w:val="a"/>
    <w:uiPriority w:val="99"/>
    <w:rsid w:val="006866F1"/>
    <w:pPr>
      <w:pBdr>
        <w:top w:val="single" w:sz="8" w:space="0" w:color="auto"/>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49">
    <w:name w:val="xl149"/>
    <w:basedOn w:val="a"/>
    <w:uiPriority w:val="99"/>
    <w:rsid w:val="006866F1"/>
    <w:pPr>
      <w:pBdr>
        <w:top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0">
    <w:name w:val="xl150"/>
    <w:basedOn w:val="a"/>
    <w:uiPriority w:val="99"/>
    <w:rsid w:val="006866F1"/>
    <w:pPr>
      <w:pBdr>
        <w:top w:val="single" w:sz="8" w:space="0" w:color="auto"/>
        <w:lef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1">
    <w:name w:val="xl151"/>
    <w:basedOn w:val="a"/>
    <w:uiPriority w:val="99"/>
    <w:rsid w:val="006866F1"/>
    <w:pPr>
      <w:pBdr>
        <w:bottom w:val="single" w:sz="8" w:space="0" w:color="auto"/>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2">
    <w:name w:val="xl152"/>
    <w:basedOn w:val="a"/>
    <w:uiPriority w:val="99"/>
    <w:rsid w:val="006866F1"/>
    <w:pPr>
      <w:pBdr>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3">
    <w:name w:val="xl153"/>
    <w:basedOn w:val="a"/>
    <w:uiPriority w:val="99"/>
    <w:rsid w:val="006866F1"/>
    <w:pPr>
      <w:pBdr>
        <w:left w:val="single" w:sz="8" w:space="0" w:color="auto"/>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4">
    <w:name w:val="xl154"/>
    <w:basedOn w:val="a"/>
    <w:uiPriority w:val="99"/>
    <w:rsid w:val="006866F1"/>
    <w:pPr>
      <w:pBdr>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5">
    <w:name w:val="xl155"/>
    <w:basedOn w:val="a"/>
    <w:uiPriority w:val="99"/>
    <w:rsid w:val="006866F1"/>
    <w:pPr>
      <w:pBdr>
        <w:top w:val="single" w:sz="8"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6">
    <w:name w:val="xl156"/>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7">
    <w:name w:val="xl157"/>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8">
    <w:name w:val="xl158"/>
    <w:basedOn w:val="a"/>
    <w:uiPriority w:val="99"/>
    <w:rsid w:val="006866F1"/>
    <w:pPr>
      <w:pBdr>
        <w:top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59">
    <w:name w:val="xl159"/>
    <w:basedOn w:val="a"/>
    <w:uiPriority w:val="99"/>
    <w:rsid w:val="006866F1"/>
    <w:pPr>
      <w:pBdr>
        <w:top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0">
    <w:name w:val="xl160"/>
    <w:basedOn w:val="a"/>
    <w:uiPriority w:val="99"/>
    <w:rsid w:val="006866F1"/>
    <w:pPr>
      <w:pBdr>
        <w:top w:val="single" w:sz="4" w:space="0" w:color="auto"/>
        <w:left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1">
    <w:name w:val="xl161"/>
    <w:basedOn w:val="a"/>
    <w:uiPriority w:val="99"/>
    <w:rsid w:val="006866F1"/>
    <w:pPr>
      <w:pBdr>
        <w:top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2">
    <w:name w:val="xl162"/>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3">
    <w:name w:val="xl163"/>
    <w:basedOn w:val="a"/>
    <w:uiPriority w:val="99"/>
    <w:rsid w:val="006866F1"/>
    <w:pPr>
      <w:pBdr>
        <w:top w:val="single" w:sz="4" w:space="0" w:color="auto"/>
        <w:left w:val="single" w:sz="8"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4">
    <w:name w:val="xl164"/>
    <w:basedOn w:val="a"/>
    <w:uiPriority w:val="99"/>
    <w:rsid w:val="006866F1"/>
    <w:pPr>
      <w:pBdr>
        <w:top w:val="single" w:sz="8"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5">
    <w:name w:val="xl165"/>
    <w:basedOn w:val="a"/>
    <w:uiPriority w:val="99"/>
    <w:rsid w:val="006866F1"/>
    <w:pPr>
      <w:pBdr>
        <w:top w:val="single" w:sz="8"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6">
    <w:name w:val="xl166"/>
    <w:basedOn w:val="a"/>
    <w:uiPriority w:val="99"/>
    <w:rsid w:val="006866F1"/>
    <w:pPr>
      <w:pBdr>
        <w:top w:val="single" w:sz="8" w:space="0" w:color="auto"/>
        <w:left w:val="single" w:sz="8"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7">
    <w:name w:val="xl167"/>
    <w:basedOn w:val="a"/>
    <w:uiPriority w:val="99"/>
    <w:rsid w:val="006866F1"/>
    <w:pPr>
      <w:pBdr>
        <w:top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8">
    <w:name w:val="xl168"/>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9">
    <w:name w:val="xl169"/>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70">
    <w:name w:val="xl170"/>
    <w:basedOn w:val="a"/>
    <w:uiPriority w:val="99"/>
    <w:rsid w:val="006866F1"/>
    <w:pPr>
      <w:pBdr>
        <w:top w:val="single" w:sz="4" w:space="0" w:color="auto"/>
        <w:left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1">
    <w:name w:val="xl171"/>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2">
    <w:name w:val="xl172"/>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3">
    <w:name w:val="xl173"/>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4">
    <w:name w:val="xl174"/>
    <w:basedOn w:val="a"/>
    <w:uiPriority w:val="99"/>
    <w:rsid w:val="006866F1"/>
    <w:pPr>
      <w:pBdr>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5">
    <w:name w:val="xl175"/>
    <w:basedOn w:val="a"/>
    <w:uiPriority w:val="99"/>
    <w:rsid w:val="006866F1"/>
    <w:pPr>
      <w:pBdr>
        <w:top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6">
    <w:name w:val="xl176"/>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7">
    <w:name w:val="xl177"/>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8">
    <w:name w:val="xl178"/>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9">
    <w:name w:val="xl179"/>
    <w:basedOn w:val="a"/>
    <w:uiPriority w:val="99"/>
    <w:rsid w:val="006866F1"/>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80">
    <w:name w:val="xl180"/>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4"/>
      <w:szCs w:val="24"/>
      <w:lang w:bidi="en-US"/>
    </w:rPr>
  </w:style>
  <w:style w:type="paragraph" w:customStyle="1" w:styleId="xl181">
    <w:name w:val="xl181"/>
    <w:basedOn w:val="a"/>
    <w:uiPriority w:val="99"/>
    <w:rsid w:val="006866F1"/>
    <w:pPr>
      <w:pBdr>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4"/>
      <w:szCs w:val="24"/>
      <w:lang w:bidi="en-US"/>
    </w:rPr>
  </w:style>
  <w:style w:type="paragraph" w:customStyle="1" w:styleId="xl182">
    <w:name w:val="xl182"/>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183">
    <w:name w:val="xl183"/>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184">
    <w:name w:val="xl184"/>
    <w:basedOn w:val="a"/>
    <w:uiPriority w:val="99"/>
    <w:rsid w:val="006866F1"/>
    <w:pPr>
      <w:pBdr>
        <w:top w:val="single" w:sz="8"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5">
    <w:name w:val="xl185"/>
    <w:basedOn w:val="a"/>
    <w:uiPriority w:val="99"/>
    <w:rsid w:val="006866F1"/>
    <w:pPr>
      <w:pBdr>
        <w:top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6">
    <w:name w:val="xl186"/>
    <w:basedOn w:val="a"/>
    <w:uiPriority w:val="99"/>
    <w:rsid w:val="006866F1"/>
    <w:pPr>
      <w:pBdr>
        <w:top w:val="single" w:sz="8" w:space="0" w:color="auto"/>
        <w:left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7">
    <w:name w:val="xl187"/>
    <w:basedOn w:val="a"/>
    <w:uiPriority w:val="99"/>
    <w:rsid w:val="006866F1"/>
    <w:pPr>
      <w:pBdr>
        <w:top w:val="single" w:sz="8" w:space="0" w:color="auto"/>
        <w:bottom w:val="single" w:sz="4" w:space="0" w:color="auto"/>
        <w:right w:val="single" w:sz="8"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88">
    <w:name w:val="xl188"/>
    <w:basedOn w:val="a"/>
    <w:uiPriority w:val="99"/>
    <w:rsid w:val="006866F1"/>
    <w:pPr>
      <w:pBdr>
        <w:top w:val="single" w:sz="8" w:space="0" w:color="auto"/>
        <w:bottom w:val="single" w:sz="4"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89">
    <w:name w:val="xl189"/>
    <w:basedOn w:val="a"/>
    <w:uiPriority w:val="99"/>
    <w:rsid w:val="006866F1"/>
    <w:pPr>
      <w:pBdr>
        <w:top w:val="single" w:sz="8" w:space="0" w:color="auto"/>
        <w:left w:val="single" w:sz="8" w:space="0" w:color="auto"/>
        <w:bottom w:val="single" w:sz="4"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90">
    <w:name w:val="xl190"/>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1">
    <w:name w:val="xl191"/>
    <w:basedOn w:val="a"/>
    <w:uiPriority w:val="99"/>
    <w:rsid w:val="006866F1"/>
    <w:pPr>
      <w:pBdr>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2">
    <w:name w:val="xl192"/>
    <w:basedOn w:val="a"/>
    <w:uiPriority w:val="99"/>
    <w:rsid w:val="006866F1"/>
    <w:pP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93">
    <w:name w:val="xl193"/>
    <w:basedOn w:val="a"/>
    <w:uiPriority w:val="99"/>
    <w:rsid w:val="006866F1"/>
    <w:pPr>
      <w:pBdr>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94">
    <w:name w:val="xl194"/>
    <w:basedOn w:val="a"/>
    <w:uiPriority w:val="99"/>
    <w:rsid w:val="006866F1"/>
    <w:pPr>
      <w:pBdr>
        <w:top w:val="single" w:sz="4" w:space="0" w:color="auto"/>
        <w:bottom w:val="single" w:sz="4" w:space="0" w:color="auto"/>
      </w:pBdr>
      <w:shd w:val="clear" w:color="000000" w:fill="3366FF"/>
      <w:bidi w:val="0"/>
      <w:spacing w:before="100" w:beforeAutospacing="1" w:after="100" w:afterAutospacing="1" w:line="240" w:lineRule="auto"/>
      <w:jc w:val="center"/>
    </w:pPr>
    <w:rPr>
      <w:rFonts w:ascii="Times New Roman" w:eastAsia="Times New Roman" w:hAnsi="Times New Roman" w:cs="KacstLetter"/>
      <w:color w:val="FFFFFF"/>
      <w:sz w:val="28"/>
      <w:szCs w:val="28"/>
      <w:lang w:bidi="en-US"/>
    </w:rPr>
  </w:style>
  <w:style w:type="paragraph" w:customStyle="1" w:styleId="xl195">
    <w:name w:val="xl195"/>
    <w:basedOn w:val="a"/>
    <w:uiPriority w:val="99"/>
    <w:rsid w:val="006866F1"/>
    <w:pPr>
      <w:pBdr>
        <w:top w:val="single" w:sz="4" w:space="0" w:color="auto"/>
        <w:left w:val="single" w:sz="8" w:space="0" w:color="auto"/>
        <w:bottom w:val="single" w:sz="4" w:space="0" w:color="auto"/>
      </w:pBdr>
      <w:shd w:val="clear" w:color="000000" w:fill="3366FF"/>
      <w:bidi w:val="0"/>
      <w:spacing w:before="100" w:beforeAutospacing="1" w:after="100" w:afterAutospacing="1" w:line="240" w:lineRule="auto"/>
      <w:jc w:val="center"/>
    </w:pPr>
    <w:rPr>
      <w:rFonts w:ascii="Times New Roman" w:eastAsia="Times New Roman" w:hAnsi="Times New Roman" w:cs="KacstLetter"/>
      <w:color w:val="FFFFFF"/>
      <w:sz w:val="28"/>
      <w:szCs w:val="28"/>
      <w:lang w:bidi="en-US"/>
    </w:rPr>
  </w:style>
  <w:style w:type="paragraph" w:customStyle="1" w:styleId="xl196">
    <w:name w:val="xl196"/>
    <w:basedOn w:val="a"/>
    <w:uiPriority w:val="99"/>
    <w:rsid w:val="006866F1"/>
    <w:pPr>
      <w:pBdr>
        <w:top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7">
    <w:name w:val="xl197"/>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98">
    <w:name w:val="xl198"/>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8"/>
      <w:szCs w:val="28"/>
      <w:lang w:bidi="en-US"/>
    </w:rPr>
  </w:style>
  <w:style w:type="paragraph" w:customStyle="1" w:styleId="xl199">
    <w:name w:val="xl199"/>
    <w:basedOn w:val="a"/>
    <w:uiPriority w:val="99"/>
    <w:rsid w:val="006866F1"/>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8"/>
      <w:szCs w:val="28"/>
      <w:lang w:bidi="en-US"/>
    </w:rPr>
  </w:style>
  <w:style w:type="paragraph" w:customStyle="1" w:styleId="xl200">
    <w:name w:val="xl200"/>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201">
    <w:name w:val="xl201"/>
    <w:basedOn w:val="a"/>
    <w:uiPriority w:val="99"/>
    <w:rsid w:val="006866F1"/>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202">
    <w:name w:val="xl202"/>
    <w:basedOn w:val="a"/>
    <w:uiPriority w:val="99"/>
    <w:rsid w:val="006866F1"/>
    <w:pPr>
      <w:pBdr>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203">
    <w:name w:val="xl203"/>
    <w:basedOn w:val="a"/>
    <w:uiPriority w:val="99"/>
    <w:rsid w:val="006866F1"/>
    <w:pPr>
      <w:pBdr>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204">
    <w:name w:val="xl204"/>
    <w:basedOn w:val="a"/>
    <w:uiPriority w:val="99"/>
    <w:rsid w:val="006866F1"/>
    <w:pP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table" w:styleId="-2">
    <w:name w:val="Colorful List Accent 2"/>
    <w:basedOn w:val="a1"/>
    <w:uiPriority w:val="72"/>
    <w:rsid w:val="006866F1"/>
    <w:rPr>
      <w:rFonts w:eastAsiaTheme="minorEastAsia"/>
      <w:color w:val="7F7F7F" w:themeColor="text1"/>
      <w:lang w:bidi="en-US"/>
    </w:rPr>
    <w:tblPr>
      <w:tblStyleRowBandSize w:val="1"/>
      <w:tblStyleColBandSize w:val="1"/>
    </w:tblPr>
    <w:tcPr>
      <w:shd w:val="clear" w:color="auto" w:fill="F0F7E9" w:themeFill="accent2" w:themeFillTint="19"/>
    </w:tcPr>
    <w:tblStylePr w:type="firstRow">
      <w:rPr>
        <w:b/>
        <w:bCs/>
        <w:color w:val="FFFFFF" w:themeColor="background1"/>
      </w:rPr>
      <w:tblPr/>
      <w:tcPr>
        <w:tcBorders>
          <w:bottom w:val="single" w:sz="12" w:space="0" w:color="FFFFFF" w:themeColor="background1"/>
        </w:tcBorders>
        <w:shd w:val="clear" w:color="auto" w:fill="567E2C" w:themeFill="accent2" w:themeFillShade="CC"/>
      </w:tcPr>
    </w:tblStylePr>
    <w:tblStylePr w:type="lastRow">
      <w:rPr>
        <w:b/>
        <w:bCs/>
        <w:color w:val="567E2C" w:themeColor="accent2"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BC8" w:themeFill="accent2" w:themeFillTint="3F"/>
      </w:tcPr>
    </w:tblStylePr>
    <w:tblStylePr w:type="band1Horz">
      <w:tblPr/>
      <w:tcPr>
        <w:shd w:val="clear" w:color="auto" w:fill="E1EFD3" w:themeFill="accent2" w:themeFillTint="33"/>
      </w:tcPr>
    </w:tblStylePr>
  </w:style>
  <w:style w:type="table" w:styleId="3-2">
    <w:name w:val="Medium Grid 3 Accent 2"/>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B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D9E3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D9E3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D9E3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D9E3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D89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D891" w:themeFill="accent2" w:themeFillTint="7F"/>
      </w:tcPr>
    </w:tblStylePr>
  </w:style>
  <w:style w:type="table" w:styleId="1-6">
    <w:name w:val="Medium Grid 1 Accent 6"/>
    <w:basedOn w:val="a1"/>
    <w:uiPriority w:val="67"/>
    <w:rsid w:val="006866F1"/>
    <w:rPr>
      <w:rFonts w:eastAsiaTheme="minorEastAsia"/>
      <w:lang w:bidi="en-US"/>
    </w:rPr>
    <w:tblPr>
      <w:tblStyleRowBandSize w:val="1"/>
      <w:tblStyleColBandSize w:val="1"/>
      <w:tbl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single" w:sz="8" w:space="0" w:color="C1DFA0" w:themeColor="accent6" w:themeTint="BF"/>
        <w:insideV w:val="single" w:sz="8" w:space="0" w:color="C1DFA0" w:themeColor="accent6" w:themeTint="BF"/>
      </w:tblBorders>
    </w:tblPr>
    <w:tcPr>
      <w:shd w:val="clear" w:color="auto" w:fill="EAF4DF" w:themeFill="accent6" w:themeFillTint="3F"/>
    </w:tcPr>
    <w:tblStylePr w:type="firstRow">
      <w:rPr>
        <w:b/>
        <w:bCs/>
      </w:rPr>
    </w:tblStylePr>
    <w:tblStylePr w:type="lastRow">
      <w:rPr>
        <w:b/>
        <w:bCs/>
      </w:rPr>
      <w:tblPr/>
      <w:tcPr>
        <w:tcBorders>
          <w:top w:val="single" w:sz="18" w:space="0" w:color="C1DFA0" w:themeColor="accent6" w:themeTint="BF"/>
        </w:tcBorders>
      </w:tcPr>
    </w:tblStylePr>
    <w:tblStylePr w:type="firstCol">
      <w:rPr>
        <w:b/>
        <w:bCs/>
      </w:rPr>
    </w:tblStylePr>
    <w:tblStylePr w:type="lastCol">
      <w:rPr>
        <w:b/>
        <w:bCs/>
      </w:rPr>
    </w:tblStylePr>
    <w:tblStylePr w:type="band1Vert">
      <w:tblPr/>
      <w:tcPr>
        <w:shd w:val="clear" w:color="auto" w:fill="D5EAC0" w:themeFill="accent6" w:themeFillTint="7F"/>
      </w:tcPr>
    </w:tblStylePr>
    <w:tblStylePr w:type="band1Horz">
      <w:tblPr/>
      <w:tcPr>
        <w:shd w:val="clear" w:color="auto" w:fill="D5EAC0" w:themeFill="accent6" w:themeFillTint="7F"/>
      </w:tcPr>
    </w:tblStylePr>
  </w:style>
  <w:style w:type="table" w:styleId="-6">
    <w:name w:val="Light Grid Accent 6"/>
    <w:basedOn w:val="a1"/>
    <w:uiPriority w:val="62"/>
    <w:rsid w:val="006866F1"/>
    <w:rPr>
      <w:rFonts w:eastAsiaTheme="minorEastAsia"/>
      <w:lang w:bidi="en-US"/>
    </w:rPr>
    <w:tblPr>
      <w:tblStyleRowBandSize w:val="1"/>
      <w:tblStyleColBandSize w:val="1"/>
      <w:tblBorders>
        <w:top w:val="single" w:sz="8" w:space="0" w:color="ADD581" w:themeColor="accent6"/>
        <w:left w:val="single" w:sz="8" w:space="0" w:color="ADD581" w:themeColor="accent6"/>
        <w:bottom w:val="single" w:sz="8" w:space="0" w:color="ADD581" w:themeColor="accent6"/>
        <w:right w:val="single" w:sz="8" w:space="0" w:color="ADD581" w:themeColor="accent6"/>
        <w:insideH w:val="single" w:sz="8" w:space="0" w:color="ADD581" w:themeColor="accent6"/>
        <w:insideV w:val="single" w:sz="8" w:space="0" w:color="ADD58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D581" w:themeColor="accent6"/>
          <w:left w:val="single" w:sz="8" w:space="0" w:color="ADD581" w:themeColor="accent6"/>
          <w:bottom w:val="single" w:sz="18" w:space="0" w:color="ADD581" w:themeColor="accent6"/>
          <w:right w:val="single" w:sz="8" w:space="0" w:color="ADD581" w:themeColor="accent6"/>
          <w:insideH w:val="nil"/>
          <w:insideV w:val="single" w:sz="8" w:space="0" w:color="ADD58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D581" w:themeColor="accent6"/>
          <w:left w:val="single" w:sz="8" w:space="0" w:color="ADD581" w:themeColor="accent6"/>
          <w:bottom w:val="single" w:sz="8" w:space="0" w:color="ADD581" w:themeColor="accent6"/>
          <w:right w:val="single" w:sz="8" w:space="0" w:color="ADD581" w:themeColor="accent6"/>
          <w:insideH w:val="nil"/>
          <w:insideV w:val="single" w:sz="8" w:space="0" w:color="ADD58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D581" w:themeColor="accent6"/>
          <w:left w:val="single" w:sz="8" w:space="0" w:color="ADD581" w:themeColor="accent6"/>
          <w:bottom w:val="single" w:sz="8" w:space="0" w:color="ADD581" w:themeColor="accent6"/>
          <w:right w:val="single" w:sz="8" w:space="0" w:color="ADD581" w:themeColor="accent6"/>
        </w:tcBorders>
      </w:tcPr>
    </w:tblStylePr>
    <w:tblStylePr w:type="band1Vert">
      <w:tblPr/>
      <w:tcPr>
        <w:tcBorders>
          <w:top w:val="single" w:sz="8" w:space="0" w:color="ADD581" w:themeColor="accent6"/>
          <w:left w:val="single" w:sz="8" w:space="0" w:color="ADD581" w:themeColor="accent6"/>
          <w:bottom w:val="single" w:sz="8" w:space="0" w:color="ADD581" w:themeColor="accent6"/>
          <w:right w:val="single" w:sz="8" w:space="0" w:color="ADD581" w:themeColor="accent6"/>
        </w:tcBorders>
        <w:shd w:val="clear" w:color="auto" w:fill="EAF4DF" w:themeFill="accent6" w:themeFillTint="3F"/>
      </w:tcPr>
    </w:tblStylePr>
    <w:tblStylePr w:type="band1Horz">
      <w:tblPr/>
      <w:tcPr>
        <w:tcBorders>
          <w:top w:val="single" w:sz="8" w:space="0" w:color="ADD581" w:themeColor="accent6"/>
          <w:left w:val="single" w:sz="8" w:space="0" w:color="ADD581" w:themeColor="accent6"/>
          <w:bottom w:val="single" w:sz="8" w:space="0" w:color="ADD581" w:themeColor="accent6"/>
          <w:right w:val="single" w:sz="8" w:space="0" w:color="ADD581" w:themeColor="accent6"/>
          <w:insideV w:val="single" w:sz="8" w:space="0" w:color="ADD581" w:themeColor="accent6"/>
        </w:tcBorders>
        <w:shd w:val="clear" w:color="auto" w:fill="EAF4DF" w:themeFill="accent6" w:themeFillTint="3F"/>
      </w:tcPr>
    </w:tblStylePr>
    <w:tblStylePr w:type="band2Horz">
      <w:tblPr/>
      <w:tcPr>
        <w:tcBorders>
          <w:top w:val="single" w:sz="8" w:space="0" w:color="ADD581" w:themeColor="accent6"/>
          <w:left w:val="single" w:sz="8" w:space="0" w:color="ADD581" w:themeColor="accent6"/>
          <w:bottom w:val="single" w:sz="8" w:space="0" w:color="ADD581" w:themeColor="accent6"/>
          <w:right w:val="single" w:sz="8" w:space="0" w:color="ADD581" w:themeColor="accent6"/>
          <w:insideV w:val="single" w:sz="8" w:space="0" w:color="ADD581" w:themeColor="accent6"/>
        </w:tcBorders>
      </w:tcPr>
    </w:tblStylePr>
  </w:style>
  <w:style w:type="table" w:styleId="3-6">
    <w:name w:val="Medium Grid 3 Accent 6"/>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F4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D58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D58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D58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D58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5EA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5EAC0" w:themeFill="accent6" w:themeFillTint="7F"/>
      </w:tcPr>
    </w:tblStylePr>
  </w:style>
  <w:style w:type="table" w:styleId="-51">
    <w:name w:val="Light Shading Accent 5"/>
    <w:basedOn w:val="a1"/>
    <w:uiPriority w:val="60"/>
    <w:rsid w:val="006866F1"/>
    <w:rPr>
      <w:rFonts w:eastAsiaTheme="minorEastAsia"/>
      <w:color w:val="78AE35" w:themeColor="accent5" w:themeShade="BF"/>
      <w:lang w:bidi="en-US"/>
    </w:rPr>
    <w:tblPr>
      <w:tblStyleRowBandSize w:val="1"/>
      <w:tblStyleColBandSize w:val="1"/>
      <w:tblBorders>
        <w:top w:val="single" w:sz="8" w:space="0" w:color="9ECF61" w:themeColor="accent5"/>
        <w:bottom w:val="single" w:sz="8" w:space="0" w:color="9ECF61" w:themeColor="accent5"/>
      </w:tblBorders>
    </w:tblPr>
    <w:tblStylePr w:type="firstRow">
      <w:pPr>
        <w:spacing w:before="0" w:after="0" w:line="240" w:lineRule="auto"/>
      </w:pPr>
      <w:rPr>
        <w:b/>
        <w:bCs/>
      </w:rPr>
      <w:tblPr/>
      <w:tcPr>
        <w:tcBorders>
          <w:top w:val="single" w:sz="8" w:space="0" w:color="9ECF61" w:themeColor="accent5"/>
          <w:left w:val="nil"/>
          <w:bottom w:val="single" w:sz="8" w:space="0" w:color="9ECF61" w:themeColor="accent5"/>
          <w:right w:val="nil"/>
          <w:insideH w:val="nil"/>
          <w:insideV w:val="nil"/>
        </w:tcBorders>
      </w:tcPr>
    </w:tblStylePr>
    <w:tblStylePr w:type="lastRow">
      <w:pPr>
        <w:spacing w:before="0" w:after="0" w:line="240" w:lineRule="auto"/>
      </w:pPr>
      <w:rPr>
        <w:b/>
        <w:bCs/>
      </w:rPr>
      <w:tblPr/>
      <w:tcPr>
        <w:tcBorders>
          <w:top w:val="single" w:sz="8" w:space="0" w:color="9ECF61" w:themeColor="accent5"/>
          <w:left w:val="nil"/>
          <w:bottom w:val="single" w:sz="8" w:space="0" w:color="9ECF6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F3D7" w:themeFill="accent5" w:themeFillTint="3F"/>
      </w:tcPr>
    </w:tblStylePr>
    <w:tblStylePr w:type="band1Horz">
      <w:tblPr/>
      <w:tcPr>
        <w:tcBorders>
          <w:left w:val="nil"/>
          <w:right w:val="nil"/>
          <w:insideH w:val="nil"/>
          <w:insideV w:val="nil"/>
        </w:tcBorders>
        <w:shd w:val="clear" w:color="auto" w:fill="E6F3D7" w:themeFill="accent5" w:themeFillTint="3F"/>
      </w:tcPr>
    </w:tblStylePr>
  </w:style>
  <w:style w:type="table" w:styleId="3-5">
    <w:name w:val="Medium Grid 3 Accent 5"/>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F3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CF6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CF6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CF6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CF6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E7B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E7B0" w:themeFill="accent5" w:themeFillTint="7F"/>
      </w:tcPr>
    </w:tblStylePr>
  </w:style>
  <w:style w:type="paragraph" w:styleId="aff0">
    <w:name w:val="Quote"/>
    <w:basedOn w:val="a"/>
    <w:next w:val="a"/>
    <w:link w:val="Chard"/>
    <w:uiPriority w:val="29"/>
    <w:qFormat/>
    <w:rsid w:val="006866F1"/>
    <w:pPr>
      <w:bidi w:val="0"/>
      <w:spacing w:before="200" w:after="0"/>
      <w:ind w:left="360" w:right="360"/>
    </w:pPr>
    <w:rPr>
      <w:rFonts w:eastAsiaTheme="minorEastAsia"/>
      <w:i/>
      <w:iCs/>
      <w:lang w:bidi="en-US"/>
    </w:rPr>
  </w:style>
  <w:style w:type="character" w:customStyle="1" w:styleId="Chard">
    <w:name w:val="اقتباس Char"/>
    <w:basedOn w:val="a0"/>
    <w:link w:val="aff0"/>
    <w:uiPriority w:val="29"/>
    <w:rsid w:val="006866F1"/>
    <w:rPr>
      <w:rFonts w:eastAsiaTheme="minorEastAsia"/>
      <w:i/>
      <w:iCs/>
      <w:lang w:bidi="en-US"/>
    </w:rPr>
  </w:style>
  <w:style w:type="character" w:styleId="aff1">
    <w:name w:val="Subtle Emphasis"/>
    <w:uiPriority w:val="19"/>
    <w:qFormat/>
    <w:rsid w:val="006866F1"/>
    <w:rPr>
      <w:i/>
      <w:iCs/>
    </w:rPr>
  </w:style>
  <w:style w:type="character" w:styleId="aff2">
    <w:name w:val="Intense Emphasis"/>
    <w:uiPriority w:val="21"/>
    <w:qFormat/>
    <w:rsid w:val="006866F1"/>
    <w:rPr>
      <w:b/>
      <w:bCs/>
    </w:rPr>
  </w:style>
  <w:style w:type="character" w:styleId="aff3">
    <w:name w:val="Subtle Reference"/>
    <w:uiPriority w:val="31"/>
    <w:qFormat/>
    <w:rsid w:val="006866F1"/>
    <w:rPr>
      <w:smallCaps/>
    </w:rPr>
  </w:style>
  <w:style w:type="character" w:styleId="aff4">
    <w:name w:val="Intense Reference"/>
    <w:uiPriority w:val="32"/>
    <w:qFormat/>
    <w:rsid w:val="006866F1"/>
    <w:rPr>
      <w:smallCaps/>
      <w:spacing w:val="5"/>
      <w:u w:val="single"/>
    </w:rPr>
  </w:style>
  <w:style w:type="character" w:styleId="aff5">
    <w:name w:val="Book Title"/>
    <w:uiPriority w:val="33"/>
    <w:qFormat/>
    <w:rsid w:val="006866F1"/>
    <w:rPr>
      <w:i/>
      <w:iCs/>
      <w:smallCaps/>
      <w:spacing w:val="5"/>
    </w:rPr>
  </w:style>
  <w:style w:type="table" w:styleId="-4">
    <w:name w:val="Light List Accent 4"/>
    <w:basedOn w:val="a1"/>
    <w:uiPriority w:val="61"/>
    <w:rsid w:val="006866F1"/>
    <w:rPr>
      <w:rFonts w:eastAsiaTheme="minorEastAsia"/>
      <w:lang w:bidi="en-US"/>
    </w:rPr>
    <w:tblPr>
      <w:tblStyleRowBandSize w:val="1"/>
      <w:tblStyleColBandSize w:val="1"/>
      <w:tblBorders>
        <w:top w:val="single" w:sz="8" w:space="0" w:color="8BC24A" w:themeColor="accent4"/>
        <w:left w:val="single" w:sz="8" w:space="0" w:color="8BC24A" w:themeColor="accent4"/>
        <w:bottom w:val="single" w:sz="8" w:space="0" w:color="8BC24A" w:themeColor="accent4"/>
        <w:right w:val="single" w:sz="8" w:space="0" w:color="8BC24A" w:themeColor="accent4"/>
      </w:tblBorders>
    </w:tblPr>
    <w:tblStylePr w:type="firstRow">
      <w:pPr>
        <w:spacing w:before="0" w:after="0" w:line="240" w:lineRule="auto"/>
      </w:pPr>
      <w:rPr>
        <w:b/>
        <w:bCs/>
        <w:color w:val="FFFFFF" w:themeColor="background1"/>
      </w:rPr>
      <w:tblPr/>
      <w:tcPr>
        <w:shd w:val="clear" w:color="auto" w:fill="8BC24A" w:themeFill="accent4"/>
      </w:tcPr>
    </w:tblStylePr>
    <w:tblStylePr w:type="lastRow">
      <w:pPr>
        <w:spacing w:before="0" w:after="0" w:line="240" w:lineRule="auto"/>
      </w:pPr>
      <w:rPr>
        <w:b/>
        <w:bCs/>
      </w:rPr>
      <w:tblPr/>
      <w:tcPr>
        <w:tcBorders>
          <w:top w:val="double" w:sz="6" w:space="0" w:color="8BC24A" w:themeColor="accent4"/>
          <w:left w:val="single" w:sz="8" w:space="0" w:color="8BC24A" w:themeColor="accent4"/>
          <w:bottom w:val="single" w:sz="8" w:space="0" w:color="8BC24A" w:themeColor="accent4"/>
          <w:right w:val="single" w:sz="8" w:space="0" w:color="8BC24A" w:themeColor="accent4"/>
        </w:tcBorders>
      </w:tcPr>
    </w:tblStylePr>
    <w:tblStylePr w:type="firstCol">
      <w:rPr>
        <w:b/>
        <w:bCs/>
      </w:rPr>
    </w:tblStylePr>
    <w:tblStylePr w:type="lastCol">
      <w:rPr>
        <w:b/>
        <w:bCs/>
      </w:rPr>
    </w:tblStylePr>
    <w:tblStylePr w:type="band1Vert">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tblStylePr w:type="band1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style>
  <w:style w:type="table" w:customStyle="1" w:styleId="LightGrid-Accent11">
    <w:name w:val="Light Grid - Accent 11"/>
    <w:basedOn w:val="a1"/>
    <w:uiPriority w:val="62"/>
    <w:rsid w:val="006866F1"/>
    <w:rPr>
      <w:rFonts w:eastAsiaTheme="minorEastAsia"/>
      <w:lang w:bidi="en-US"/>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insideH w:val="single" w:sz="8" w:space="0" w:color="538C2E" w:themeColor="accent1"/>
        <w:insideV w:val="single" w:sz="8" w:space="0" w:color="538C2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38C2E" w:themeColor="accent1"/>
          <w:left w:val="single" w:sz="8" w:space="0" w:color="538C2E" w:themeColor="accent1"/>
          <w:bottom w:val="single" w:sz="18" w:space="0" w:color="538C2E" w:themeColor="accent1"/>
          <w:right w:val="single" w:sz="8" w:space="0" w:color="538C2E" w:themeColor="accent1"/>
          <w:insideH w:val="nil"/>
          <w:insideV w:val="single" w:sz="8" w:space="0" w:color="538C2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insideH w:val="nil"/>
          <w:insideV w:val="single" w:sz="8" w:space="0" w:color="538C2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shd w:val="clear" w:color="auto" w:fill="D2EBC2" w:themeFill="accent1" w:themeFillTint="3F"/>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insideV w:val="single" w:sz="8" w:space="0" w:color="538C2E" w:themeColor="accent1"/>
        </w:tcBorders>
        <w:shd w:val="clear" w:color="auto" w:fill="D2EBC2" w:themeFill="accent1" w:themeFillTint="3F"/>
      </w:tcPr>
    </w:tblStylePr>
    <w:tblStylePr w:type="band2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insideV w:val="single" w:sz="8" w:space="0" w:color="538C2E" w:themeColor="accent1"/>
        </w:tcBorders>
      </w:tcPr>
    </w:tblStylePr>
  </w:style>
  <w:style w:type="paragraph" w:styleId="aff6">
    <w:name w:val="Revision"/>
    <w:hidden/>
    <w:uiPriority w:val="99"/>
    <w:semiHidden/>
    <w:rsid w:val="006866F1"/>
    <w:rPr>
      <w:rFonts w:eastAsiaTheme="minorEastAsia"/>
      <w:lang w:bidi="en-US"/>
    </w:rPr>
  </w:style>
  <w:style w:type="table" w:styleId="2-4">
    <w:name w:val="Medium Shading 2 Accent 4"/>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BC24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BC24A" w:themeFill="accent4"/>
      </w:tcPr>
    </w:tblStylePr>
    <w:tblStylePr w:type="lastCol">
      <w:rPr>
        <w:b/>
        <w:bCs/>
        <w:color w:val="FFFFFF" w:themeColor="background1"/>
      </w:rPr>
      <w:tblPr/>
      <w:tcPr>
        <w:tcBorders>
          <w:left w:val="nil"/>
          <w:right w:val="nil"/>
          <w:insideH w:val="nil"/>
          <w:insideV w:val="nil"/>
        </w:tcBorders>
        <w:shd w:val="clear" w:color="auto" w:fill="8BC24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CF6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ECF61" w:themeFill="accent5"/>
      </w:tcPr>
    </w:tblStylePr>
    <w:tblStylePr w:type="lastCol">
      <w:rPr>
        <w:b/>
        <w:bCs/>
        <w:color w:val="FFFFFF" w:themeColor="background1"/>
      </w:rPr>
      <w:tblPr/>
      <w:tcPr>
        <w:tcBorders>
          <w:left w:val="nil"/>
          <w:right w:val="nil"/>
          <w:insideH w:val="nil"/>
          <w:insideV w:val="nil"/>
        </w:tcBorders>
        <w:shd w:val="clear" w:color="auto" w:fill="9ECF6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ecxecmsonormal">
    <w:name w:val="ecxec_msonormal"/>
    <w:basedOn w:val="a"/>
    <w:uiPriority w:val="99"/>
    <w:rsid w:val="006866F1"/>
    <w:pPr>
      <w:bidi w:val="0"/>
      <w:spacing w:after="324" w:line="240" w:lineRule="auto"/>
    </w:pPr>
    <w:rPr>
      <w:rFonts w:ascii="Times New Roman" w:eastAsia="Times New Roman" w:hAnsi="Times New Roman" w:cs="Times New Roman"/>
      <w:sz w:val="24"/>
      <w:szCs w:val="24"/>
    </w:rPr>
  </w:style>
  <w:style w:type="paragraph" w:customStyle="1" w:styleId="MEGParagraph3">
    <w:name w:val="MEG Paragraph 3"/>
    <w:basedOn w:val="a7"/>
    <w:uiPriority w:val="99"/>
    <w:rsid w:val="006866F1"/>
    <w:pPr>
      <w:ind w:left="1440"/>
      <w:jc w:val="both"/>
    </w:pPr>
    <w:rPr>
      <w:rFonts w:ascii="Arial" w:hAnsi="Arial" w:cs="Arial"/>
      <w:sz w:val="22"/>
      <w:szCs w:val="20"/>
    </w:rPr>
  </w:style>
  <w:style w:type="table" w:styleId="2-3">
    <w:name w:val="Medium Shading 2 Accent 3"/>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B34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B344" w:themeFill="accent3"/>
      </w:tcPr>
    </w:tblStylePr>
    <w:tblStylePr w:type="lastCol">
      <w:rPr>
        <w:b/>
        <w:bCs/>
        <w:color w:val="FFFFFF" w:themeColor="background1"/>
      </w:rPr>
      <w:tblPr/>
      <w:tcPr>
        <w:tcBorders>
          <w:left w:val="nil"/>
          <w:right w:val="nil"/>
          <w:insideH w:val="nil"/>
          <w:insideV w:val="nil"/>
        </w:tcBorders>
        <w:shd w:val="clear" w:color="auto" w:fill="7FB34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0">
    <w:name w:val="Light Shading Accent 4"/>
    <w:basedOn w:val="a1"/>
    <w:uiPriority w:val="60"/>
    <w:rsid w:val="006866F1"/>
    <w:rPr>
      <w:rFonts w:eastAsiaTheme="minorEastAsia"/>
      <w:color w:val="689632" w:themeColor="accent4" w:themeShade="BF"/>
      <w:lang w:bidi="en-US"/>
    </w:rPr>
    <w:tblPr>
      <w:tblStyleRowBandSize w:val="1"/>
      <w:tblStyleColBandSize w:val="1"/>
      <w:tblBorders>
        <w:top w:val="single" w:sz="8" w:space="0" w:color="8BC24A" w:themeColor="accent4"/>
        <w:bottom w:val="single" w:sz="8" w:space="0" w:color="8BC24A" w:themeColor="accent4"/>
      </w:tblBorders>
    </w:tblPr>
    <w:tblStylePr w:type="firstRow">
      <w:pPr>
        <w:spacing w:before="0" w:after="0" w:line="240" w:lineRule="auto"/>
      </w:pPr>
      <w:rPr>
        <w:b/>
        <w:bCs/>
      </w:rPr>
      <w:tblPr/>
      <w:tcPr>
        <w:tcBorders>
          <w:top w:val="single" w:sz="8" w:space="0" w:color="8BC24A" w:themeColor="accent4"/>
          <w:left w:val="nil"/>
          <w:bottom w:val="single" w:sz="8" w:space="0" w:color="8BC24A" w:themeColor="accent4"/>
          <w:right w:val="nil"/>
          <w:insideH w:val="nil"/>
          <w:insideV w:val="nil"/>
        </w:tcBorders>
      </w:tcPr>
    </w:tblStylePr>
    <w:tblStylePr w:type="lastRow">
      <w:pPr>
        <w:spacing w:before="0" w:after="0" w:line="240" w:lineRule="auto"/>
      </w:pPr>
      <w:rPr>
        <w:b/>
        <w:bCs/>
      </w:rPr>
      <w:tblPr/>
      <w:tcPr>
        <w:tcBorders>
          <w:top w:val="single" w:sz="8" w:space="0" w:color="8BC24A" w:themeColor="accent4"/>
          <w:left w:val="nil"/>
          <w:bottom w:val="single" w:sz="8" w:space="0" w:color="8BC24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0D2" w:themeFill="accent4" w:themeFillTint="3F"/>
      </w:tcPr>
    </w:tblStylePr>
    <w:tblStylePr w:type="band1Horz">
      <w:tblPr/>
      <w:tcPr>
        <w:tcBorders>
          <w:left w:val="nil"/>
          <w:right w:val="nil"/>
          <w:insideH w:val="nil"/>
          <w:insideV w:val="nil"/>
        </w:tcBorders>
        <w:shd w:val="clear" w:color="auto" w:fill="E2F0D2" w:themeFill="accent4" w:themeFillTint="3F"/>
      </w:tcPr>
    </w:tblStylePr>
  </w:style>
  <w:style w:type="paragraph" w:customStyle="1" w:styleId="MEGHeader4">
    <w:name w:val="MEG Header 4"/>
    <w:basedOn w:val="40"/>
    <w:uiPriority w:val="99"/>
    <w:rsid w:val="006866F1"/>
    <w:pPr>
      <w:keepNext w:val="0"/>
      <w:tabs>
        <w:tab w:val="num" w:pos="360"/>
      </w:tabs>
      <w:bidi/>
      <w:spacing w:after="240"/>
      <w:ind w:left="360" w:hanging="360"/>
      <w:jc w:val="left"/>
    </w:pPr>
    <w:rPr>
      <w:rFonts w:ascii="Arial" w:hAnsi="Arial"/>
      <w:b w:val="0"/>
      <w:bCs w:val="0"/>
    </w:rPr>
  </w:style>
  <w:style w:type="paragraph" w:customStyle="1" w:styleId="StyleNormal">
    <w:name w:val="Style Normal +"/>
    <w:basedOn w:val="a"/>
    <w:uiPriority w:val="99"/>
    <w:rsid w:val="006866F1"/>
    <w:pPr>
      <w:bidi w:val="0"/>
      <w:spacing w:after="0" w:line="240" w:lineRule="auto"/>
    </w:pPr>
    <w:rPr>
      <w:rFonts w:ascii="Times New Roman" w:eastAsia="Times New Roman" w:hAnsi="Times New Roman" w:cs="Times New Roman"/>
      <w:sz w:val="24"/>
      <w:szCs w:val="20"/>
      <w:lang w:bidi="ar-JO"/>
    </w:rPr>
  </w:style>
  <w:style w:type="character" w:styleId="aff7">
    <w:name w:val="Placeholder Text"/>
    <w:basedOn w:val="a0"/>
    <w:uiPriority w:val="99"/>
    <w:semiHidden/>
    <w:rsid w:val="006866F1"/>
    <w:rPr>
      <w:color w:val="808080"/>
    </w:rPr>
  </w:style>
  <w:style w:type="table" w:customStyle="1" w:styleId="MediumShading2-Accent11">
    <w:name w:val="Medium Shading 2 - Accent 11"/>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8C2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8C2E" w:themeFill="accent1"/>
      </w:tcPr>
    </w:tblStylePr>
    <w:tblStylePr w:type="lastCol">
      <w:rPr>
        <w:b/>
        <w:bCs/>
        <w:color w:val="FFFFFF" w:themeColor="background1"/>
      </w:rPr>
      <w:tblPr/>
      <w:tcPr>
        <w:tcBorders>
          <w:left w:val="nil"/>
          <w:right w:val="nil"/>
          <w:insideH w:val="nil"/>
          <w:insideV w:val="nil"/>
        </w:tcBorders>
        <w:shd w:val="clear" w:color="auto" w:fill="538C2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60">
    <w:name w:val="Medium Shading 1 Accent 6"/>
    <w:basedOn w:val="a1"/>
    <w:uiPriority w:val="63"/>
    <w:rsid w:val="006866F1"/>
    <w:rPr>
      <w:rFonts w:eastAsiaTheme="minorEastAsia"/>
      <w:lang w:bidi="en-US"/>
    </w:rPr>
    <w:tblPr>
      <w:tblStyleRowBandSize w:val="1"/>
      <w:tblStyleColBandSize w:val="1"/>
      <w:tbl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single" w:sz="8" w:space="0" w:color="C1DFA0" w:themeColor="accent6" w:themeTint="BF"/>
      </w:tblBorders>
    </w:tblPr>
    <w:tblStylePr w:type="firstRow">
      <w:pPr>
        <w:spacing w:before="0" w:after="0" w:line="240" w:lineRule="auto"/>
      </w:pPr>
      <w:rPr>
        <w:b/>
        <w:bCs/>
        <w:color w:val="FFFFFF" w:themeColor="background1"/>
      </w:rPr>
      <w:tblPr/>
      <w:tcPr>
        <w:tc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nil"/>
          <w:insideV w:val="nil"/>
        </w:tcBorders>
        <w:shd w:val="clear" w:color="auto" w:fill="ADD581" w:themeFill="accent6"/>
      </w:tcPr>
    </w:tblStylePr>
    <w:tblStylePr w:type="lastRow">
      <w:pPr>
        <w:spacing w:before="0" w:after="0" w:line="240" w:lineRule="auto"/>
      </w:pPr>
      <w:rPr>
        <w:b/>
        <w:bCs/>
      </w:rPr>
      <w:tblPr/>
      <w:tcPr>
        <w:tcBorders>
          <w:top w:val="double" w:sz="6"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AF4DF" w:themeFill="accent6" w:themeFillTint="3F"/>
      </w:tcPr>
    </w:tblStylePr>
    <w:tblStylePr w:type="band1Horz">
      <w:tblPr/>
      <w:tcPr>
        <w:tcBorders>
          <w:insideH w:val="nil"/>
          <w:insideV w:val="nil"/>
        </w:tcBorders>
        <w:shd w:val="clear" w:color="auto" w:fill="EAF4DF" w:themeFill="accent6" w:themeFillTint="3F"/>
      </w:tcPr>
    </w:tblStylePr>
    <w:tblStylePr w:type="band2Horz">
      <w:tblPr/>
      <w:tcPr>
        <w:tcBorders>
          <w:insideH w:val="nil"/>
          <w:insideV w:val="nil"/>
        </w:tcBorders>
      </w:tcPr>
    </w:tblStylePr>
  </w:style>
  <w:style w:type="table" w:styleId="-41">
    <w:name w:val="Light Grid Accent 4"/>
    <w:basedOn w:val="a1"/>
    <w:uiPriority w:val="62"/>
    <w:rsid w:val="006866F1"/>
    <w:rPr>
      <w:rFonts w:eastAsiaTheme="minorEastAsia"/>
      <w:lang w:bidi="en-US"/>
    </w:rPr>
    <w:tblPr>
      <w:tblStyleRowBandSize w:val="1"/>
      <w:tblStyleColBandSize w:val="1"/>
      <w:tblBorders>
        <w:top w:val="single" w:sz="8" w:space="0" w:color="8BC24A" w:themeColor="accent4"/>
        <w:left w:val="single" w:sz="8" w:space="0" w:color="8BC24A" w:themeColor="accent4"/>
        <w:bottom w:val="single" w:sz="8" w:space="0" w:color="8BC24A" w:themeColor="accent4"/>
        <w:right w:val="single" w:sz="8" w:space="0" w:color="8BC24A" w:themeColor="accent4"/>
        <w:insideH w:val="single" w:sz="8" w:space="0" w:color="8BC24A" w:themeColor="accent4"/>
        <w:insideV w:val="single" w:sz="8" w:space="0" w:color="8BC24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BC24A" w:themeColor="accent4"/>
          <w:left w:val="single" w:sz="8" w:space="0" w:color="8BC24A" w:themeColor="accent4"/>
          <w:bottom w:val="single" w:sz="18" w:space="0" w:color="8BC24A" w:themeColor="accent4"/>
          <w:right w:val="single" w:sz="8" w:space="0" w:color="8BC24A" w:themeColor="accent4"/>
          <w:insideH w:val="nil"/>
          <w:insideV w:val="single" w:sz="8" w:space="0" w:color="8BC24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BC24A" w:themeColor="accent4"/>
          <w:left w:val="single" w:sz="8" w:space="0" w:color="8BC24A" w:themeColor="accent4"/>
          <w:bottom w:val="single" w:sz="8" w:space="0" w:color="8BC24A" w:themeColor="accent4"/>
          <w:right w:val="single" w:sz="8" w:space="0" w:color="8BC24A" w:themeColor="accent4"/>
          <w:insideH w:val="nil"/>
          <w:insideV w:val="single" w:sz="8" w:space="0" w:color="8BC24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tblStylePr w:type="band1Vert">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shd w:val="clear" w:color="auto" w:fill="E2F0D2" w:themeFill="accent4" w:themeFillTint="3F"/>
      </w:tcPr>
    </w:tblStylePr>
    <w:tblStylePr w:type="band1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insideV w:val="single" w:sz="8" w:space="0" w:color="8BC24A" w:themeColor="accent4"/>
        </w:tcBorders>
        <w:shd w:val="clear" w:color="auto" w:fill="E2F0D2" w:themeFill="accent4" w:themeFillTint="3F"/>
      </w:tcPr>
    </w:tblStylePr>
    <w:tblStylePr w:type="band2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insideV w:val="single" w:sz="8" w:space="0" w:color="8BC24A" w:themeColor="accent4"/>
        </w:tcBorders>
      </w:tcPr>
    </w:tblStylePr>
  </w:style>
  <w:style w:type="table" w:styleId="1-3">
    <w:name w:val="Medium List 1 Accent 3"/>
    <w:basedOn w:val="a1"/>
    <w:uiPriority w:val="65"/>
    <w:rsid w:val="006866F1"/>
    <w:rPr>
      <w:rFonts w:eastAsiaTheme="minorEastAsia"/>
      <w:color w:val="7F7F7F" w:themeColor="text1"/>
      <w:lang w:bidi="en-US"/>
    </w:rPr>
    <w:tblPr>
      <w:tblStyleRowBandSize w:val="1"/>
      <w:tblStyleColBandSize w:val="1"/>
      <w:tblBorders>
        <w:top w:val="single" w:sz="8" w:space="0" w:color="7FB344" w:themeColor="accent3"/>
        <w:bottom w:val="single" w:sz="8" w:space="0" w:color="7FB344" w:themeColor="accent3"/>
      </w:tblBorders>
    </w:tblPr>
    <w:tblStylePr w:type="firstRow">
      <w:rPr>
        <w:rFonts w:asciiTheme="majorHAnsi" w:eastAsiaTheme="majorEastAsia" w:hAnsiTheme="majorHAnsi" w:cstheme="majorBidi"/>
      </w:rPr>
      <w:tblPr/>
      <w:tcPr>
        <w:tcBorders>
          <w:top w:val="nil"/>
          <w:bottom w:val="single" w:sz="8" w:space="0" w:color="7FB344" w:themeColor="accent3"/>
        </w:tcBorders>
      </w:tcPr>
    </w:tblStylePr>
    <w:tblStylePr w:type="lastRow">
      <w:rPr>
        <w:b/>
        <w:bCs/>
        <w:color w:val="7F7F7F" w:themeColor="text2"/>
      </w:rPr>
      <w:tblPr/>
      <w:tcPr>
        <w:tcBorders>
          <w:top w:val="single" w:sz="8" w:space="0" w:color="7FB344" w:themeColor="accent3"/>
          <w:bottom w:val="single" w:sz="8" w:space="0" w:color="7FB344" w:themeColor="accent3"/>
        </w:tcBorders>
      </w:tcPr>
    </w:tblStylePr>
    <w:tblStylePr w:type="firstCol">
      <w:rPr>
        <w:b/>
        <w:bCs/>
      </w:rPr>
    </w:tblStylePr>
    <w:tblStylePr w:type="lastCol">
      <w:rPr>
        <w:b/>
        <w:bCs/>
      </w:rPr>
      <w:tblPr/>
      <w:tcPr>
        <w:tcBorders>
          <w:top w:val="single" w:sz="8" w:space="0" w:color="7FB344" w:themeColor="accent3"/>
          <w:bottom w:val="single" w:sz="8" w:space="0" w:color="7FB344" w:themeColor="accent3"/>
        </w:tcBorders>
      </w:tcPr>
    </w:tblStylePr>
    <w:tblStylePr w:type="band1Vert">
      <w:tblPr/>
      <w:tcPr>
        <w:shd w:val="clear" w:color="auto" w:fill="DFEDCF" w:themeFill="accent3" w:themeFillTint="3F"/>
      </w:tcPr>
    </w:tblStylePr>
    <w:tblStylePr w:type="band1Horz">
      <w:tblPr/>
      <w:tcPr>
        <w:shd w:val="clear" w:color="auto" w:fill="DFEDCF" w:themeFill="accent3" w:themeFillTint="3F"/>
      </w:tcPr>
    </w:tblStylePr>
  </w:style>
  <w:style w:type="table" w:styleId="-52">
    <w:name w:val="Light List Accent 5"/>
    <w:basedOn w:val="a1"/>
    <w:uiPriority w:val="61"/>
    <w:rsid w:val="006866F1"/>
    <w:rPr>
      <w:rFonts w:eastAsiaTheme="minorEastAsia"/>
      <w:lang w:bidi="en-US"/>
    </w:rPr>
    <w:tblPr>
      <w:tblStyleRowBandSize w:val="1"/>
      <w:tblStyleColBandSize w:val="1"/>
      <w:tblBorders>
        <w:top w:val="single" w:sz="8" w:space="0" w:color="9ECF61" w:themeColor="accent5"/>
        <w:left w:val="single" w:sz="8" w:space="0" w:color="9ECF61" w:themeColor="accent5"/>
        <w:bottom w:val="single" w:sz="8" w:space="0" w:color="9ECF61" w:themeColor="accent5"/>
        <w:right w:val="single" w:sz="8" w:space="0" w:color="9ECF61" w:themeColor="accent5"/>
      </w:tblBorders>
    </w:tblPr>
    <w:tblStylePr w:type="firstRow">
      <w:pPr>
        <w:spacing w:before="0" w:after="0" w:line="240" w:lineRule="auto"/>
      </w:pPr>
      <w:rPr>
        <w:b/>
        <w:bCs/>
        <w:color w:val="FFFFFF" w:themeColor="background1"/>
      </w:rPr>
      <w:tblPr/>
      <w:tcPr>
        <w:shd w:val="clear" w:color="auto" w:fill="9ECF61" w:themeFill="accent5"/>
      </w:tcPr>
    </w:tblStylePr>
    <w:tblStylePr w:type="lastRow">
      <w:pPr>
        <w:spacing w:before="0" w:after="0" w:line="240" w:lineRule="auto"/>
      </w:pPr>
      <w:rPr>
        <w:b/>
        <w:bCs/>
      </w:rPr>
      <w:tblPr/>
      <w:tcPr>
        <w:tcBorders>
          <w:top w:val="double" w:sz="6" w:space="0" w:color="9ECF61" w:themeColor="accent5"/>
          <w:left w:val="single" w:sz="8" w:space="0" w:color="9ECF61" w:themeColor="accent5"/>
          <w:bottom w:val="single" w:sz="8" w:space="0" w:color="9ECF61" w:themeColor="accent5"/>
          <w:right w:val="single" w:sz="8" w:space="0" w:color="9ECF61" w:themeColor="accent5"/>
        </w:tcBorders>
      </w:tcPr>
    </w:tblStylePr>
    <w:tblStylePr w:type="firstCol">
      <w:rPr>
        <w:b/>
        <w:bCs/>
      </w:rPr>
    </w:tblStylePr>
    <w:tblStylePr w:type="lastCol">
      <w:rPr>
        <w:b/>
        <w:bCs/>
      </w:rPr>
    </w:tblStylePr>
    <w:tblStylePr w:type="band1Vert">
      <w:tblPr/>
      <w:tcPr>
        <w:tcBorders>
          <w:top w:val="single" w:sz="8" w:space="0" w:color="9ECF61" w:themeColor="accent5"/>
          <w:left w:val="single" w:sz="8" w:space="0" w:color="9ECF61" w:themeColor="accent5"/>
          <w:bottom w:val="single" w:sz="8" w:space="0" w:color="9ECF61" w:themeColor="accent5"/>
          <w:right w:val="single" w:sz="8" w:space="0" w:color="9ECF61" w:themeColor="accent5"/>
        </w:tcBorders>
      </w:tcPr>
    </w:tblStylePr>
    <w:tblStylePr w:type="band1Horz">
      <w:tblPr/>
      <w:tcPr>
        <w:tcBorders>
          <w:top w:val="single" w:sz="8" w:space="0" w:color="9ECF61" w:themeColor="accent5"/>
          <w:left w:val="single" w:sz="8" w:space="0" w:color="9ECF61" w:themeColor="accent5"/>
          <w:bottom w:val="single" w:sz="8" w:space="0" w:color="9ECF61" w:themeColor="accent5"/>
          <w:right w:val="single" w:sz="8" w:space="0" w:color="9ECF61" w:themeColor="accent5"/>
        </w:tcBorders>
      </w:tcPr>
    </w:tblStylePr>
  </w:style>
  <w:style w:type="table" w:styleId="-3">
    <w:name w:val="Colorful List Accent 3"/>
    <w:basedOn w:val="a1"/>
    <w:uiPriority w:val="72"/>
    <w:rsid w:val="006866F1"/>
    <w:rPr>
      <w:rFonts w:eastAsiaTheme="minorEastAsia"/>
      <w:color w:val="7F7F7F" w:themeColor="text1"/>
      <w:lang w:bidi="en-US"/>
    </w:rPr>
    <w:tblPr>
      <w:tblStyleRowBandSize w:val="1"/>
      <w:tblStyleColBandSize w:val="1"/>
    </w:tblPr>
    <w:tcPr>
      <w:shd w:val="clear" w:color="auto" w:fill="F2F8EC" w:themeFill="accent3" w:themeFillTint="19"/>
    </w:tcPr>
    <w:tblStylePr w:type="firstRow">
      <w:rPr>
        <w:b/>
        <w:bCs/>
        <w:color w:val="FFFFFF" w:themeColor="background1"/>
      </w:rPr>
      <w:tblPr/>
      <w:tcPr>
        <w:tcBorders>
          <w:bottom w:val="single" w:sz="12" w:space="0" w:color="FFFFFF" w:themeColor="background1"/>
        </w:tcBorders>
        <w:shd w:val="clear" w:color="auto" w:fill="6FA036" w:themeFill="accent4" w:themeFillShade="CC"/>
      </w:tcPr>
    </w:tblStylePr>
    <w:tblStylePr w:type="lastRow">
      <w:rPr>
        <w:b/>
        <w:bCs/>
        <w:color w:val="6FA036" w:themeColor="accent4"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DCF" w:themeFill="accent3" w:themeFillTint="3F"/>
      </w:tcPr>
    </w:tblStylePr>
    <w:tblStylePr w:type="band1Horz">
      <w:tblPr/>
      <w:tcPr>
        <w:shd w:val="clear" w:color="auto" w:fill="E5F0D8" w:themeFill="accent3" w:themeFillTint="33"/>
      </w:tcPr>
    </w:tblStylePr>
  </w:style>
  <w:style w:type="table" w:styleId="-42">
    <w:name w:val="Colorful List Accent 4"/>
    <w:basedOn w:val="a1"/>
    <w:uiPriority w:val="72"/>
    <w:rsid w:val="006866F1"/>
    <w:rPr>
      <w:rFonts w:eastAsiaTheme="minorEastAsia"/>
      <w:color w:val="7F7F7F" w:themeColor="text1"/>
      <w:lang w:bidi="en-US"/>
    </w:rPr>
    <w:tblPr>
      <w:tblStyleRowBandSize w:val="1"/>
      <w:tblStyleColBandSize w:val="1"/>
    </w:tblPr>
    <w:tcPr>
      <w:shd w:val="clear" w:color="auto" w:fill="F3F9ED" w:themeFill="accent4" w:themeFillTint="19"/>
    </w:tcPr>
    <w:tblStylePr w:type="firstRow">
      <w:rPr>
        <w:b/>
        <w:bCs/>
        <w:color w:val="FFFFFF" w:themeColor="background1"/>
      </w:rPr>
      <w:tblPr/>
      <w:tcPr>
        <w:tcBorders>
          <w:bottom w:val="single" w:sz="12" w:space="0" w:color="FFFFFF" w:themeColor="background1"/>
        </w:tcBorders>
        <w:shd w:val="clear" w:color="auto" w:fill="658E36" w:themeFill="accent3" w:themeFillShade="CC"/>
      </w:tcPr>
    </w:tblStylePr>
    <w:tblStylePr w:type="lastRow">
      <w:rPr>
        <w:b/>
        <w:bCs/>
        <w:color w:val="658E36" w:themeColor="accent3"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F0D2" w:themeFill="accent4" w:themeFillTint="3F"/>
      </w:tcPr>
    </w:tblStylePr>
    <w:tblStylePr w:type="band1Horz">
      <w:tblPr/>
      <w:tcPr>
        <w:shd w:val="clear" w:color="auto" w:fill="E7F2DA" w:themeFill="accent4" w:themeFillTint="33"/>
      </w:tcPr>
    </w:tblStylePr>
  </w:style>
  <w:style w:type="table" w:styleId="1-4">
    <w:name w:val="Medium Grid 1 Accent 4"/>
    <w:basedOn w:val="a1"/>
    <w:uiPriority w:val="67"/>
    <w:rsid w:val="006866F1"/>
    <w:rPr>
      <w:rFonts w:eastAsiaTheme="minorEastAsia"/>
      <w:lang w:bidi="en-US"/>
    </w:rPr>
    <w:tblPr>
      <w:tblStyleRowBandSize w:val="1"/>
      <w:tblStyleColBandSize w:val="1"/>
      <w:tbl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single" w:sz="8" w:space="0" w:color="A8D177" w:themeColor="accent4" w:themeTint="BF"/>
        <w:insideV w:val="single" w:sz="8" w:space="0" w:color="A8D177" w:themeColor="accent4" w:themeTint="BF"/>
      </w:tblBorders>
    </w:tblPr>
    <w:tcPr>
      <w:shd w:val="clear" w:color="auto" w:fill="E2F0D2" w:themeFill="accent4" w:themeFillTint="3F"/>
    </w:tcPr>
    <w:tblStylePr w:type="firstRow">
      <w:rPr>
        <w:b/>
        <w:bCs/>
      </w:rPr>
    </w:tblStylePr>
    <w:tblStylePr w:type="lastRow">
      <w:rPr>
        <w:b/>
        <w:bCs/>
      </w:rPr>
      <w:tblPr/>
      <w:tcPr>
        <w:tcBorders>
          <w:top w:val="single" w:sz="18" w:space="0" w:color="A8D177" w:themeColor="accent4" w:themeTint="BF"/>
        </w:tcBorders>
      </w:tcPr>
    </w:tblStylePr>
    <w:tblStylePr w:type="firstCol">
      <w:rPr>
        <w:b/>
        <w:bCs/>
      </w:rPr>
    </w:tblStylePr>
    <w:tblStylePr w:type="lastCol">
      <w:rPr>
        <w:b/>
        <w:bCs/>
      </w:rPr>
    </w:tblStylePr>
    <w:tblStylePr w:type="band1Vert">
      <w:tblPr/>
      <w:tcPr>
        <w:shd w:val="clear" w:color="auto" w:fill="C5E0A4" w:themeFill="accent4" w:themeFillTint="7F"/>
      </w:tcPr>
    </w:tblStylePr>
    <w:tblStylePr w:type="band1Horz">
      <w:tblPr/>
      <w:tcPr>
        <w:shd w:val="clear" w:color="auto" w:fill="C5E0A4" w:themeFill="accent4" w:themeFillTint="7F"/>
      </w:tcPr>
    </w:tblStylePr>
  </w:style>
  <w:style w:type="table" w:styleId="1-40">
    <w:name w:val="Medium Shading 1 Accent 4"/>
    <w:basedOn w:val="a1"/>
    <w:uiPriority w:val="63"/>
    <w:rsid w:val="006866F1"/>
    <w:rPr>
      <w:rFonts w:eastAsiaTheme="minorEastAsia"/>
      <w:lang w:bidi="en-US"/>
    </w:rPr>
    <w:tblPr>
      <w:tblStyleRowBandSize w:val="1"/>
      <w:tblStyleColBandSize w:val="1"/>
      <w:tbl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single" w:sz="8" w:space="0" w:color="A8D177" w:themeColor="accent4" w:themeTint="BF"/>
      </w:tblBorders>
    </w:tblPr>
    <w:tblStylePr w:type="firstRow">
      <w:pPr>
        <w:spacing w:before="0" w:after="0" w:line="240" w:lineRule="auto"/>
      </w:pPr>
      <w:rPr>
        <w:b/>
        <w:bCs/>
        <w:color w:val="FFFFFF" w:themeColor="background1"/>
      </w:rPr>
      <w:tblPr/>
      <w:tcPr>
        <w:tc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nil"/>
          <w:insideV w:val="nil"/>
        </w:tcBorders>
        <w:shd w:val="clear" w:color="auto" w:fill="8BC24A" w:themeFill="accent4"/>
      </w:tcPr>
    </w:tblStylePr>
    <w:tblStylePr w:type="lastRow">
      <w:pPr>
        <w:spacing w:before="0" w:after="0" w:line="240" w:lineRule="auto"/>
      </w:pPr>
      <w:rPr>
        <w:b/>
        <w:bCs/>
      </w:rPr>
      <w:tblPr/>
      <w:tcPr>
        <w:tcBorders>
          <w:top w:val="double" w:sz="6"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F0D2" w:themeFill="accent4" w:themeFillTint="3F"/>
      </w:tcPr>
    </w:tblStylePr>
    <w:tblStylePr w:type="band1Horz">
      <w:tblPr/>
      <w:tcPr>
        <w:tcBorders>
          <w:insideH w:val="nil"/>
          <w:insideV w:val="nil"/>
        </w:tcBorders>
        <w:shd w:val="clear" w:color="auto" w:fill="E2F0D2" w:themeFill="accent4" w:themeFillTint="3F"/>
      </w:tcPr>
    </w:tblStylePr>
    <w:tblStylePr w:type="band2Horz">
      <w:tblPr/>
      <w:tcPr>
        <w:tcBorders>
          <w:insideH w:val="nil"/>
          <w:insideV w:val="nil"/>
        </w:tcBorders>
      </w:tcPr>
    </w:tblStylePr>
  </w:style>
  <w:style w:type="table" w:styleId="-43">
    <w:name w:val="Colorful Grid Accent 4"/>
    <w:basedOn w:val="a1"/>
    <w:uiPriority w:val="73"/>
    <w:rsid w:val="006866F1"/>
    <w:rPr>
      <w:rFonts w:eastAsiaTheme="minorEastAsia"/>
      <w:color w:val="7F7F7F" w:themeColor="text1"/>
      <w:lang w:bidi="en-US"/>
    </w:rPr>
    <w:tblPr>
      <w:tblStyleRowBandSize w:val="1"/>
      <w:tblStyleColBandSize w:val="1"/>
      <w:tblBorders>
        <w:insideH w:val="single" w:sz="4" w:space="0" w:color="FFFFFF" w:themeColor="background1"/>
      </w:tblBorders>
    </w:tblPr>
    <w:tcPr>
      <w:shd w:val="clear" w:color="auto" w:fill="E7F2DA" w:themeFill="accent4" w:themeFillTint="33"/>
    </w:tcPr>
    <w:tblStylePr w:type="firstRow">
      <w:rPr>
        <w:b/>
        <w:bCs/>
      </w:rPr>
      <w:tblPr/>
      <w:tcPr>
        <w:shd w:val="clear" w:color="auto" w:fill="D0E6B6" w:themeFill="accent4" w:themeFillTint="66"/>
      </w:tcPr>
    </w:tblStylePr>
    <w:tblStylePr w:type="lastRow">
      <w:rPr>
        <w:b/>
        <w:bCs/>
        <w:color w:val="7F7F7F" w:themeColor="text1"/>
      </w:rPr>
      <w:tblPr/>
      <w:tcPr>
        <w:shd w:val="clear" w:color="auto" w:fill="D0E6B6" w:themeFill="accent4" w:themeFillTint="66"/>
      </w:tcPr>
    </w:tblStylePr>
    <w:tblStylePr w:type="firstCol">
      <w:rPr>
        <w:color w:val="FFFFFF" w:themeColor="background1"/>
      </w:rPr>
      <w:tblPr/>
      <w:tcPr>
        <w:shd w:val="clear" w:color="auto" w:fill="689632" w:themeFill="accent4" w:themeFillShade="BF"/>
      </w:tcPr>
    </w:tblStylePr>
    <w:tblStylePr w:type="lastCol">
      <w:rPr>
        <w:color w:val="FFFFFF" w:themeColor="background1"/>
      </w:rPr>
      <w:tblPr/>
      <w:tcPr>
        <w:shd w:val="clear" w:color="auto" w:fill="689632" w:themeFill="accent4" w:themeFillShade="BF"/>
      </w:tcPr>
    </w:tblStylePr>
    <w:tblStylePr w:type="band1Vert">
      <w:tblPr/>
      <w:tcPr>
        <w:shd w:val="clear" w:color="auto" w:fill="C5E0A4" w:themeFill="accent4" w:themeFillTint="7F"/>
      </w:tcPr>
    </w:tblStylePr>
    <w:tblStylePr w:type="band1Horz">
      <w:tblPr/>
      <w:tcPr>
        <w:shd w:val="clear" w:color="auto" w:fill="C5E0A4" w:themeFill="accent4" w:themeFillTint="7F"/>
      </w:tcPr>
    </w:tblStylePr>
  </w:style>
  <w:style w:type="paragraph" w:customStyle="1" w:styleId="xl63">
    <w:name w:val="xl63"/>
    <w:basedOn w:val="a"/>
    <w:uiPriority w:val="99"/>
    <w:rsid w:val="006866F1"/>
    <w:pPr>
      <w:bidi w:val="0"/>
      <w:spacing w:before="100" w:beforeAutospacing="1" w:after="100" w:afterAutospacing="1" w:line="240" w:lineRule="auto"/>
      <w:jc w:val="center"/>
      <w:textAlignment w:val="center"/>
    </w:pPr>
    <w:rPr>
      <w:rFonts w:ascii="Times New Roman" w:eastAsia="Times New Roman" w:hAnsi="Times New Roman" w:cs="KacstLetter"/>
      <w:sz w:val="24"/>
      <w:szCs w:val="24"/>
    </w:rPr>
  </w:style>
  <w:style w:type="table" w:styleId="-44">
    <w:name w:val="Colorful Shading Accent 4"/>
    <w:basedOn w:val="a1"/>
    <w:uiPriority w:val="71"/>
    <w:rsid w:val="006866F1"/>
    <w:rPr>
      <w:rFonts w:eastAsiaTheme="minorEastAsia"/>
      <w:color w:val="7F7F7F" w:themeColor="text1"/>
      <w:lang w:bidi="en-US"/>
    </w:rPr>
    <w:tblPr>
      <w:tblStyleRowBandSize w:val="1"/>
      <w:tblStyleColBandSize w:val="1"/>
      <w:tblBorders>
        <w:top w:val="single" w:sz="24" w:space="0" w:color="7FB344" w:themeColor="accent3"/>
        <w:left w:val="single" w:sz="4" w:space="0" w:color="8BC24A" w:themeColor="accent4"/>
        <w:bottom w:val="single" w:sz="4" w:space="0" w:color="8BC24A" w:themeColor="accent4"/>
        <w:right w:val="single" w:sz="4" w:space="0" w:color="8BC24A" w:themeColor="accent4"/>
        <w:insideH w:val="single" w:sz="4" w:space="0" w:color="FFFFFF" w:themeColor="background1"/>
        <w:insideV w:val="single" w:sz="4" w:space="0" w:color="FFFFFF" w:themeColor="background1"/>
      </w:tblBorders>
    </w:tblPr>
    <w:tcPr>
      <w:shd w:val="clear" w:color="auto" w:fill="F3F9ED" w:themeFill="accent4" w:themeFillTint="19"/>
    </w:tcPr>
    <w:tblStylePr w:type="firstRow">
      <w:rPr>
        <w:b/>
        <w:bCs/>
      </w:rPr>
      <w:tblPr/>
      <w:tcPr>
        <w:tcBorders>
          <w:top w:val="nil"/>
          <w:left w:val="nil"/>
          <w:bottom w:val="single" w:sz="24" w:space="0" w:color="7FB34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37828" w:themeFill="accent4" w:themeFillShade="99"/>
      </w:tcPr>
    </w:tblStylePr>
    <w:tblStylePr w:type="firstCol">
      <w:rPr>
        <w:color w:val="FFFFFF" w:themeColor="background1"/>
      </w:rPr>
      <w:tblPr/>
      <w:tcPr>
        <w:tcBorders>
          <w:top w:val="nil"/>
          <w:left w:val="nil"/>
          <w:bottom w:val="nil"/>
          <w:right w:val="nil"/>
          <w:insideH w:val="single" w:sz="4" w:space="0" w:color="537828" w:themeColor="accent4" w:themeShade="99"/>
          <w:insideV w:val="nil"/>
        </w:tcBorders>
        <w:shd w:val="clear" w:color="auto" w:fill="53782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37828" w:themeFill="accent4" w:themeFillShade="99"/>
      </w:tcPr>
    </w:tblStylePr>
    <w:tblStylePr w:type="band1Vert">
      <w:tblPr/>
      <w:tcPr>
        <w:shd w:val="clear" w:color="auto" w:fill="D0E6B6" w:themeFill="accent4" w:themeFillTint="66"/>
      </w:tcPr>
    </w:tblStylePr>
    <w:tblStylePr w:type="band1Horz">
      <w:tblPr/>
      <w:tcPr>
        <w:shd w:val="clear" w:color="auto" w:fill="C5E0A4" w:themeFill="accent4" w:themeFillTint="7F"/>
      </w:tcPr>
    </w:tblStylePr>
    <w:tblStylePr w:type="neCell">
      <w:rPr>
        <w:color w:val="7F7F7F" w:themeColor="text1"/>
      </w:rPr>
    </w:tblStylePr>
    <w:tblStylePr w:type="nwCell">
      <w:rPr>
        <w:color w:val="7F7F7F" w:themeColor="text1"/>
      </w:rPr>
    </w:tblStylePr>
  </w:style>
  <w:style w:type="table" w:styleId="3-4">
    <w:name w:val="Medium Grid 3 Accent 4"/>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F0D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BC24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BC24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BC24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BC24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E0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E0A4" w:themeFill="accent4" w:themeFillTint="7F"/>
      </w:tcPr>
    </w:tblStylePr>
  </w:style>
  <w:style w:type="table" w:styleId="-1">
    <w:name w:val="Colorful Grid Accent 1"/>
    <w:basedOn w:val="a1"/>
    <w:uiPriority w:val="73"/>
    <w:rsid w:val="006866F1"/>
    <w:rPr>
      <w:rFonts w:eastAsiaTheme="minorEastAsia"/>
      <w:color w:val="7F7F7F" w:themeColor="text1"/>
      <w:lang w:bidi="en-US"/>
    </w:rPr>
    <w:tblPr>
      <w:tblStyleRowBandSize w:val="1"/>
      <w:tblStyleColBandSize w:val="1"/>
      <w:tblBorders>
        <w:insideH w:val="single" w:sz="4" w:space="0" w:color="FFFFFF" w:themeColor="background1"/>
      </w:tblBorders>
    </w:tblPr>
    <w:tcPr>
      <w:shd w:val="clear" w:color="auto" w:fill="DAEFCE" w:themeFill="accent1" w:themeFillTint="33"/>
    </w:tcPr>
    <w:tblStylePr w:type="firstRow">
      <w:rPr>
        <w:b/>
        <w:bCs/>
      </w:rPr>
      <w:tblPr/>
      <w:tcPr>
        <w:shd w:val="clear" w:color="auto" w:fill="B7DF9D" w:themeFill="accent1" w:themeFillTint="66"/>
      </w:tcPr>
    </w:tblStylePr>
    <w:tblStylePr w:type="lastRow">
      <w:rPr>
        <w:b/>
        <w:bCs/>
        <w:color w:val="7F7F7F" w:themeColor="text1"/>
      </w:rPr>
      <w:tblPr/>
      <w:tcPr>
        <w:shd w:val="clear" w:color="auto" w:fill="B7DF9D" w:themeFill="accent1" w:themeFillTint="66"/>
      </w:tcPr>
    </w:tblStylePr>
    <w:tblStylePr w:type="firstCol">
      <w:rPr>
        <w:color w:val="FFFFFF" w:themeColor="background1"/>
      </w:rPr>
      <w:tblPr/>
      <w:tcPr>
        <w:shd w:val="clear" w:color="auto" w:fill="3D6822" w:themeFill="accent1" w:themeFillShade="BF"/>
      </w:tcPr>
    </w:tblStylePr>
    <w:tblStylePr w:type="lastCol">
      <w:rPr>
        <w:color w:val="FFFFFF" w:themeColor="background1"/>
      </w:rPr>
      <w:tblPr/>
      <w:tcPr>
        <w:shd w:val="clear" w:color="auto" w:fill="3D6822" w:themeFill="accent1" w:themeFillShade="BF"/>
      </w:tc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paragraph" w:styleId="aff8">
    <w:name w:val="Plain Text"/>
    <w:basedOn w:val="a"/>
    <w:link w:val="Chare"/>
    <w:uiPriority w:val="99"/>
    <w:rsid w:val="006866F1"/>
    <w:pPr>
      <w:spacing w:after="0" w:line="240" w:lineRule="auto"/>
    </w:pPr>
    <w:rPr>
      <w:rFonts w:ascii="Courier New" w:eastAsia="Times New Roman" w:hAnsi="Courier New" w:cs="Courier New"/>
      <w:sz w:val="20"/>
      <w:szCs w:val="20"/>
    </w:rPr>
  </w:style>
  <w:style w:type="character" w:customStyle="1" w:styleId="Chare">
    <w:name w:val="نص عادي Char"/>
    <w:basedOn w:val="a0"/>
    <w:link w:val="aff8"/>
    <w:uiPriority w:val="99"/>
    <w:rsid w:val="006866F1"/>
    <w:rPr>
      <w:rFonts w:ascii="Courier New" w:eastAsia="Times New Roman" w:hAnsi="Courier New" w:cs="Courier New"/>
      <w:sz w:val="20"/>
      <w:szCs w:val="20"/>
    </w:rPr>
  </w:style>
  <w:style w:type="table" w:customStyle="1" w:styleId="MediumGrid1-Accent11">
    <w:name w:val="Medium Grid 1 - Accent 11"/>
    <w:basedOn w:val="a1"/>
    <w:next w:val="1-1"/>
    <w:uiPriority w:val="67"/>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insideV w:val="single" w:sz="8" w:space="0" w:color="78C348" w:themeColor="accent1" w:themeTint="BF"/>
      </w:tblBorders>
    </w:tblPr>
    <w:tcPr>
      <w:shd w:val="clear" w:color="auto" w:fill="D2EBC2" w:themeFill="accent1" w:themeFillTint="3F"/>
    </w:tcPr>
    <w:tblStylePr w:type="firstRow">
      <w:rPr>
        <w:b/>
        <w:bCs/>
      </w:rPr>
    </w:tblStylePr>
    <w:tblStylePr w:type="lastRow">
      <w:rPr>
        <w:b/>
        <w:bCs/>
      </w:rPr>
      <w:tblPr/>
      <w:tcPr>
        <w:tcBorders>
          <w:top w:val="single" w:sz="18" w:space="0" w:color="78C348" w:themeColor="accent1" w:themeTint="BF"/>
        </w:tcBorders>
      </w:tcPr>
    </w:tblStylePr>
    <w:tblStylePr w:type="firstCol">
      <w:rPr>
        <w:b/>
        <w:bCs/>
      </w:rPr>
    </w:tblStylePr>
    <w:tblStylePr w:type="lastCol">
      <w:rPr>
        <w:b/>
        <w:bCs/>
      </w:r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table" w:customStyle="1" w:styleId="1-11">
    <w:name w:val="تظليل متوسط 1 - تمييز 11"/>
    <w:basedOn w:val="a1"/>
    <w:uiPriority w:val="63"/>
    <w:rsid w:val="006866F1"/>
    <w:rPr>
      <w:rFonts w:eastAsiaTheme="minorEastAsia"/>
    </w:rPr>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tblBorders>
    </w:tblPr>
    <w:tblStylePr w:type="firstRow">
      <w:pPr>
        <w:spacing w:before="0" w:after="0" w:line="240" w:lineRule="auto"/>
      </w:pPr>
      <w:rPr>
        <w:b/>
        <w:bCs/>
        <w:color w:val="FFFFFF" w:themeColor="background1"/>
      </w:rPr>
      <w:tblPr/>
      <w:tcPr>
        <w:tc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shd w:val="clear" w:color="auto" w:fill="538C2E" w:themeFill="accent1"/>
      </w:tcPr>
    </w:tblStylePr>
    <w:tblStylePr w:type="lastRow">
      <w:pPr>
        <w:spacing w:before="0" w:after="0" w:line="240" w:lineRule="auto"/>
      </w:pPr>
      <w:rPr>
        <w:b/>
        <w:bCs/>
      </w:rPr>
      <w:tblPr/>
      <w:tcPr>
        <w:tcBorders>
          <w:top w:val="double" w:sz="6"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EBC2" w:themeFill="accent1" w:themeFillTint="3F"/>
      </w:tcPr>
    </w:tblStylePr>
    <w:tblStylePr w:type="band1Horz">
      <w:tblPr/>
      <w:tcPr>
        <w:tcBorders>
          <w:insideH w:val="nil"/>
          <w:insideV w:val="nil"/>
        </w:tcBorders>
        <w:shd w:val="clear" w:color="auto" w:fill="D2EBC2" w:themeFill="accent1" w:themeFillTint="3F"/>
      </w:tcPr>
    </w:tblStylePr>
    <w:tblStylePr w:type="band2Horz">
      <w:tblPr/>
      <w:tcPr>
        <w:tcBorders>
          <w:insideH w:val="nil"/>
          <w:insideV w:val="nil"/>
        </w:tcBorders>
      </w:tcPr>
    </w:tblStylePr>
  </w:style>
  <w:style w:type="character" w:customStyle="1" w:styleId="apple-converted-space">
    <w:name w:val="apple-converted-space"/>
    <w:basedOn w:val="a0"/>
    <w:rsid w:val="006866F1"/>
  </w:style>
  <w:style w:type="character" w:customStyle="1" w:styleId="FootnoteTextChar1">
    <w:name w:val="Footnote Text Char1"/>
    <w:basedOn w:val="a0"/>
    <w:uiPriority w:val="99"/>
    <w:semiHidden/>
    <w:rsid w:val="006866F1"/>
    <w:rPr>
      <w:rFonts w:ascii="Times New Roman" w:eastAsia="Times New Roman" w:hAnsi="Times New Roman" w:cs="Times New Roman"/>
      <w:sz w:val="20"/>
      <w:szCs w:val="20"/>
    </w:rPr>
  </w:style>
  <w:style w:type="paragraph" w:customStyle="1" w:styleId="texts">
    <w:name w:val="texts"/>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GHeader2">
    <w:name w:val="MEG Header 2"/>
    <w:basedOn w:val="20"/>
    <w:uiPriority w:val="99"/>
    <w:rsid w:val="006866F1"/>
    <w:pPr>
      <w:keepNext w:val="0"/>
      <w:keepLines w:val="0"/>
      <w:numPr>
        <w:ilvl w:val="1"/>
        <w:numId w:val="5"/>
      </w:numPr>
      <w:bidi w:val="0"/>
      <w:spacing w:before="480" w:after="240" w:line="240" w:lineRule="auto"/>
    </w:pPr>
    <w:rPr>
      <w:rFonts w:ascii="Simplified Arabic" w:eastAsia="Times New Roman" w:hAnsi="Simplified Arabic" w:cs="Times New Roman"/>
      <w:b/>
      <w:color w:val="auto"/>
      <w:sz w:val="32"/>
      <w:szCs w:val="20"/>
    </w:rPr>
  </w:style>
  <w:style w:type="paragraph" w:customStyle="1" w:styleId="StyleLatinArialComplex11ptAfter6pt">
    <w:name w:val="Style (Latin) Arial (Complex) 11 pt After:  6 pt"/>
    <w:basedOn w:val="a"/>
    <w:link w:val="StyleLatinArialComplex11ptAfter6ptChar"/>
    <w:uiPriority w:val="99"/>
    <w:rsid w:val="006866F1"/>
    <w:pPr>
      <w:numPr>
        <w:numId w:val="6"/>
      </w:numPr>
      <w:bidi w:val="0"/>
      <w:spacing w:after="120" w:line="240" w:lineRule="auto"/>
    </w:pPr>
    <w:rPr>
      <w:rFonts w:ascii="Arial" w:eastAsia="Times New Roman" w:hAnsi="Arial" w:cs="Times New Roman"/>
    </w:rPr>
  </w:style>
  <w:style w:type="character" w:customStyle="1" w:styleId="StyleLatinArialComplex11ptAfter6ptChar">
    <w:name w:val="Style (Latin) Arial (Complex) 11 pt After:  6 pt Char"/>
    <w:basedOn w:val="a0"/>
    <w:link w:val="StyleLatinArialComplex11ptAfter6pt"/>
    <w:uiPriority w:val="99"/>
    <w:rsid w:val="006866F1"/>
    <w:rPr>
      <w:rFonts w:ascii="Arial" w:eastAsia="Times New Roman" w:hAnsi="Arial" w:cs="Times New Roman"/>
    </w:rPr>
  </w:style>
  <w:style w:type="table" w:customStyle="1" w:styleId="MediumShading1-Accent11">
    <w:name w:val="Medium Shading 1 - Accent 11"/>
    <w:basedOn w:val="a1"/>
    <w:uiPriority w:val="63"/>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tblBorders>
    </w:tblPr>
    <w:tblStylePr w:type="firstRow">
      <w:pPr>
        <w:spacing w:before="0" w:after="0" w:line="240" w:lineRule="auto"/>
      </w:pPr>
      <w:rPr>
        <w:b/>
        <w:bCs/>
        <w:color w:val="FFFFFF" w:themeColor="background1"/>
      </w:rPr>
      <w:tblPr/>
      <w:tcPr>
        <w:tc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shd w:val="clear" w:color="auto" w:fill="538C2E" w:themeFill="accent1"/>
      </w:tcPr>
    </w:tblStylePr>
    <w:tblStylePr w:type="lastRow">
      <w:pPr>
        <w:spacing w:before="0" w:after="0" w:line="240" w:lineRule="auto"/>
      </w:pPr>
      <w:rPr>
        <w:b/>
        <w:bCs/>
      </w:rPr>
      <w:tblPr/>
      <w:tcPr>
        <w:tcBorders>
          <w:top w:val="double" w:sz="6"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EBC2" w:themeFill="accent1" w:themeFillTint="3F"/>
      </w:tcPr>
    </w:tblStylePr>
    <w:tblStylePr w:type="band1Horz">
      <w:tblPr/>
      <w:tcPr>
        <w:tcBorders>
          <w:insideH w:val="nil"/>
          <w:insideV w:val="nil"/>
        </w:tcBorders>
        <w:shd w:val="clear" w:color="auto" w:fill="D2EBC2" w:themeFill="accent1" w:themeFillTint="3F"/>
      </w:tcPr>
    </w:tblStylePr>
    <w:tblStylePr w:type="band2Horz">
      <w:tblPr/>
      <w:tcPr>
        <w:tcBorders>
          <w:insideH w:val="nil"/>
          <w:insideV w:val="nil"/>
        </w:tcBorders>
      </w:tcPr>
    </w:tblStylePr>
  </w:style>
  <w:style w:type="table" w:customStyle="1" w:styleId="LightList-Accent11">
    <w:name w:val="Light List - Accent 11"/>
    <w:basedOn w:val="a1"/>
    <w:uiPriority w:val="61"/>
    <w:rsid w:val="006866F1"/>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character" w:customStyle="1" w:styleId="ms-rtecustom-content">
    <w:name w:val="ms-rtecustom-content"/>
    <w:basedOn w:val="a0"/>
    <w:rsid w:val="006866F1"/>
  </w:style>
  <w:style w:type="character" w:customStyle="1" w:styleId="ms-rtecustom-headings">
    <w:name w:val="ms-rtecustom-headings"/>
    <w:basedOn w:val="a0"/>
    <w:rsid w:val="006866F1"/>
  </w:style>
  <w:style w:type="paragraph" w:styleId="34">
    <w:name w:val="Body Text 3"/>
    <w:basedOn w:val="a"/>
    <w:link w:val="3Char1"/>
    <w:rsid w:val="006866F1"/>
    <w:pPr>
      <w:spacing w:after="120" w:line="240" w:lineRule="auto"/>
    </w:pPr>
    <w:rPr>
      <w:rFonts w:ascii="Times New Roman" w:eastAsia="Times New Roman" w:hAnsi="Times New Roman" w:cs="Simplified Arabic"/>
      <w:sz w:val="16"/>
      <w:szCs w:val="16"/>
    </w:rPr>
  </w:style>
  <w:style w:type="character" w:customStyle="1" w:styleId="3Char1">
    <w:name w:val="نص أساسي 3 Char"/>
    <w:basedOn w:val="a0"/>
    <w:link w:val="34"/>
    <w:rsid w:val="006866F1"/>
    <w:rPr>
      <w:rFonts w:ascii="Times New Roman" w:eastAsia="Times New Roman" w:hAnsi="Times New Roman" w:cs="Simplified Arabic"/>
      <w:sz w:val="16"/>
      <w:szCs w:val="16"/>
    </w:rPr>
  </w:style>
  <w:style w:type="paragraph" w:styleId="aff9">
    <w:name w:val="Block Text"/>
    <w:basedOn w:val="a"/>
    <w:uiPriority w:val="99"/>
    <w:unhideWhenUsed/>
    <w:rsid w:val="006866F1"/>
    <w:pPr>
      <w:tabs>
        <w:tab w:val="left" w:pos="4526"/>
      </w:tabs>
      <w:spacing w:after="0" w:line="240" w:lineRule="auto"/>
      <w:ind w:left="566" w:right="540"/>
      <w:jc w:val="lowKashida"/>
    </w:pPr>
    <w:rPr>
      <w:rFonts w:ascii="Times New Roman" w:eastAsia="Times New Roman" w:hAnsi="Times New Roman" w:cs="Times New Roman"/>
      <w:sz w:val="24"/>
      <w:szCs w:val="24"/>
      <w:lang w:eastAsia="ar-SA" w:bidi="ar-EG"/>
    </w:rPr>
  </w:style>
  <w:style w:type="table" w:styleId="2-2">
    <w:name w:val="Medium Shading 2 Accent 2"/>
    <w:basedOn w:val="a1"/>
    <w:uiPriority w:val="64"/>
    <w:rsid w:val="006866F1"/>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D9E3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D9E38" w:themeFill="accent2"/>
      </w:tcPr>
    </w:tblStylePr>
    <w:tblStylePr w:type="lastCol">
      <w:rPr>
        <w:b/>
        <w:bCs/>
        <w:color w:val="FFFFFF" w:themeColor="background1"/>
      </w:rPr>
      <w:tblPr/>
      <w:tcPr>
        <w:tcBorders>
          <w:left w:val="nil"/>
          <w:right w:val="nil"/>
          <w:insideH w:val="nil"/>
          <w:insideV w:val="nil"/>
        </w:tcBorders>
        <w:shd w:val="clear" w:color="auto" w:fill="6D9E3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1Char1">
    <w:name w:val="Heading 1 Char1"/>
    <w:aliases w:val="daleel 1 Char1,Heading 1 Char Char Char1,Heading 1 Char Char1 Char2,Heading 1 Char Char1 Char Char1"/>
    <w:basedOn w:val="a0"/>
    <w:uiPriority w:val="9"/>
    <w:rsid w:val="006866F1"/>
    <w:rPr>
      <w:rFonts w:asciiTheme="majorHAnsi" w:eastAsiaTheme="majorEastAsia" w:hAnsiTheme="majorHAnsi" w:cstheme="majorBidi"/>
      <w:b/>
      <w:bCs/>
      <w:color w:val="3D6822" w:themeColor="accent1" w:themeShade="BF"/>
      <w:sz w:val="28"/>
      <w:szCs w:val="28"/>
      <w:lang w:eastAsia="ko-KR"/>
    </w:rPr>
  </w:style>
  <w:style w:type="character" w:customStyle="1" w:styleId="Heading2Char1">
    <w:name w:val="Heading 2 Char1"/>
    <w:aliases w:val="daleel 2 Char1,Heading 2 Char Char Char2,Heading 2 Char Char Char Char1"/>
    <w:basedOn w:val="a0"/>
    <w:uiPriority w:val="9"/>
    <w:semiHidden/>
    <w:rsid w:val="006866F1"/>
    <w:rPr>
      <w:rFonts w:asciiTheme="majorHAnsi" w:eastAsiaTheme="majorEastAsia" w:hAnsiTheme="majorHAnsi" w:cstheme="majorBidi"/>
      <w:b/>
      <w:bCs/>
      <w:color w:val="538C2E" w:themeColor="accent1"/>
      <w:sz w:val="26"/>
      <w:szCs w:val="26"/>
      <w:lang w:eastAsia="ko-KR"/>
    </w:rPr>
  </w:style>
  <w:style w:type="character" w:customStyle="1" w:styleId="Heading3Char1">
    <w:name w:val="Heading 3 Char1"/>
    <w:aliases w:val="daleel 3 Char1"/>
    <w:basedOn w:val="a0"/>
    <w:uiPriority w:val="9"/>
    <w:semiHidden/>
    <w:rsid w:val="006866F1"/>
    <w:rPr>
      <w:rFonts w:asciiTheme="majorHAnsi" w:eastAsiaTheme="majorEastAsia" w:hAnsiTheme="majorHAnsi" w:cstheme="majorBidi"/>
      <w:b/>
      <w:bCs/>
      <w:color w:val="538C2E" w:themeColor="accent1"/>
      <w:sz w:val="24"/>
      <w:szCs w:val="24"/>
      <w:lang w:eastAsia="ko-KR"/>
    </w:rPr>
  </w:style>
  <w:style w:type="character" w:customStyle="1" w:styleId="BodyTextIndentChar1">
    <w:name w:val="Body Text Indent Char1"/>
    <w:aliases w:val="Body Text Indent Char4 Char1,Body Text Indent Char Char3 Char1 Char1,Body Text Indent Char1 Char Char1 Char1 Char1,Body Text Indent Char Char Char Char1 Char1 Char Char1,Body Text Indent Char Char Char Char1 Char1 Char2"/>
    <w:basedOn w:val="a0"/>
    <w:rsid w:val="006866F1"/>
    <w:rPr>
      <w:rFonts w:eastAsia="Batang"/>
      <w:sz w:val="24"/>
      <w:szCs w:val="24"/>
      <w:lang w:eastAsia="ko-KR"/>
    </w:rPr>
  </w:style>
  <w:style w:type="table" w:customStyle="1" w:styleId="MediumShading2-Accent12">
    <w:name w:val="Medium Shading 2 - Accent 12"/>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8C2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8C2E" w:themeFill="accent1"/>
      </w:tcPr>
    </w:tblStylePr>
    <w:tblStylePr w:type="lastCol">
      <w:rPr>
        <w:b/>
        <w:bCs/>
        <w:color w:val="FFFFFF" w:themeColor="background1"/>
      </w:rPr>
      <w:tblPr/>
      <w:tcPr>
        <w:tcBorders>
          <w:left w:val="nil"/>
          <w:right w:val="nil"/>
          <w:insideH w:val="nil"/>
          <w:insideV w:val="nil"/>
        </w:tcBorders>
        <w:shd w:val="clear" w:color="auto" w:fill="538C2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D58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D581" w:themeFill="accent6"/>
      </w:tcPr>
    </w:tblStylePr>
    <w:tblStylePr w:type="lastCol">
      <w:rPr>
        <w:b/>
        <w:bCs/>
        <w:color w:val="FFFFFF" w:themeColor="background1"/>
      </w:rPr>
      <w:tblPr/>
      <w:tcPr>
        <w:tcBorders>
          <w:left w:val="nil"/>
          <w:right w:val="nil"/>
          <w:insideH w:val="nil"/>
          <w:insideV w:val="nil"/>
        </w:tcBorders>
        <w:shd w:val="clear" w:color="auto" w:fill="ADD58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Accent12">
    <w:name w:val="Light List - Accent 12"/>
    <w:basedOn w:val="a1"/>
    <w:uiPriority w:val="61"/>
    <w:rsid w:val="006866F1"/>
    <w:rPr>
      <w:rFonts w:ascii="Times New Roman" w:eastAsia="Times New Roman" w:hAnsi="Times New Roman" w:cs="Times New Roman"/>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table" w:customStyle="1" w:styleId="LightShading1">
    <w:name w:val="Light Shading1"/>
    <w:basedOn w:val="a1"/>
    <w:uiPriority w:val="60"/>
    <w:rsid w:val="006866F1"/>
    <w:rPr>
      <w:rFonts w:eastAsiaTheme="minorEastAsia"/>
      <w:color w:val="5F5F5F" w:themeColor="text1" w:themeShade="BF"/>
      <w:lang w:bidi="en-US"/>
    </w:rPr>
    <w:tblPr>
      <w:tblStyleRowBandSize w:val="1"/>
      <w:tblStyleColBandSize w:val="1"/>
      <w:tblBorders>
        <w:top w:val="single" w:sz="8" w:space="0" w:color="7F7F7F" w:themeColor="text1"/>
        <w:bottom w:val="single" w:sz="8" w:space="0" w:color="7F7F7F" w:themeColor="text1"/>
      </w:tblBorders>
    </w:tblPr>
    <w:tblStylePr w:type="firstRow">
      <w:pPr>
        <w:spacing w:before="0" w:after="0" w:line="240" w:lineRule="auto"/>
      </w:pPr>
      <w:rPr>
        <w:b/>
        <w:bCs/>
      </w:rPr>
      <w:tblPr/>
      <w:tcPr>
        <w:tcBorders>
          <w:top w:val="single" w:sz="8" w:space="0" w:color="7F7F7F" w:themeColor="text1"/>
          <w:left w:val="nil"/>
          <w:bottom w:val="single" w:sz="8" w:space="0" w:color="7F7F7F" w:themeColor="text1"/>
          <w:right w:val="nil"/>
          <w:insideH w:val="nil"/>
          <w:insideV w:val="nil"/>
        </w:tcBorders>
      </w:tcPr>
    </w:tblStylePr>
    <w:tblStylePr w:type="lastRow">
      <w:pPr>
        <w:spacing w:before="0" w:after="0" w:line="240" w:lineRule="auto"/>
      </w:pPr>
      <w:rPr>
        <w:b/>
        <w:bCs/>
      </w:rPr>
      <w:tblPr/>
      <w:tcPr>
        <w:tcBorders>
          <w:top w:val="single" w:sz="8" w:space="0" w:color="7F7F7F" w:themeColor="text1"/>
          <w:left w:val="nil"/>
          <w:bottom w:val="single" w:sz="8" w:space="0" w:color="7F7F7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text1" w:themeFillTint="3F"/>
      </w:tcPr>
    </w:tblStylePr>
    <w:tblStylePr w:type="band1Horz">
      <w:tblPr/>
      <w:tcPr>
        <w:tcBorders>
          <w:left w:val="nil"/>
          <w:right w:val="nil"/>
          <w:insideH w:val="nil"/>
          <w:insideV w:val="nil"/>
        </w:tcBorders>
        <w:shd w:val="clear" w:color="auto" w:fill="DFDFDF" w:themeFill="text1" w:themeFillTint="3F"/>
      </w:tcPr>
    </w:tblStylePr>
  </w:style>
  <w:style w:type="table" w:customStyle="1" w:styleId="15">
    <w:name w:val="شبكة فاتحة1"/>
    <w:basedOn w:val="a1"/>
    <w:uiPriority w:val="62"/>
    <w:rsid w:val="006866F1"/>
    <w:pPr>
      <w:jc w:val="both"/>
    </w:pPr>
    <w:rPr>
      <w:rFonts w:ascii="Calibri" w:eastAsia="Calibri" w:hAnsi="Calibri" w:cs="Arial"/>
      <w:sz w:val="20"/>
      <w:szCs w:val="20"/>
    </w:rPr>
    <w:tblPr>
      <w:tblStyleRowBandSize w:val="1"/>
      <w:tblStyleColBandSize w:val="1"/>
      <w:tblBorders>
        <w:top w:val="single" w:sz="8" w:space="0" w:color="7F7F7F" w:themeColor="text1"/>
        <w:left w:val="single" w:sz="8" w:space="0" w:color="7F7F7F" w:themeColor="text1"/>
        <w:bottom w:val="single" w:sz="8" w:space="0" w:color="7F7F7F" w:themeColor="text1"/>
        <w:right w:val="single" w:sz="8" w:space="0" w:color="7F7F7F" w:themeColor="text1"/>
        <w:insideH w:val="single" w:sz="8" w:space="0" w:color="7F7F7F" w:themeColor="text1"/>
        <w:insideV w:val="single" w:sz="8" w:space="0" w:color="7F7F7F"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18" w:space="0" w:color="7F7F7F" w:themeColor="text1"/>
          <w:right w:val="single" w:sz="8" w:space="0" w:color="7F7F7F" w:themeColor="text1"/>
          <w:insideH w:val="nil"/>
          <w:insideV w:val="single" w:sz="8" w:space="0" w:color="7F7F7F"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text1"/>
          <w:left w:val="single" w:sz="8" w:space="0" w:color="7F7F7F" w:themeColor="text1"/>
          <w:bottom w:val="single" w:sz="8" w:space="0" w:color="7F7F7F" w:themeColor="text1"/>
          <w:right w:val="single" w:sz="8" w:space="0" w:color="7F7F7F" w:themeColor="text1"/>
          <w:insideH w:val="nil"/>
          <w:insideV w:val="single" w:sz="8" w:space="0" w:color="7F7F7F"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8" w:space="0" w:color="7F7F7F" w:themeColor="text1"/>
          <w:right w:val="single" w:sz="8" w:space="0" w:color="7F7F7F" w:themeColor="text1"/>
        </w:tcBorders>
      </w:tcPr>
    </w:tblStylePr>
    <w:tblStylePr w:type="band1Vert">
      <w:tblPr/>
      <w:tcPr>
        <w:tcBorders>
          <w:top w:val="single" w:sz="8" w:space="0" w:color="7F7F7F" w:themeColor="text1"/>
          <w:left w:val="single" w:sz="8" w:space="0" w:color="7F7F7F" w:themeColor="text1"/>
          <w:bottom w:val="single" w:sz="8" w:space="0" w:color="7F7F7F" w:themeColor="text1"/>
          <w:right w:val="single" w:sz="8" w:space="0" w:color="7F7F7F" w:themeColor="text1"/>
        </w:tcBorders>
        <w:shd w:val="clear" w:color="auto" w:fill="DFDFDF" w:themeFill="text1" w:themeFillTint="3F"/>
      </w:tcPr>
    </w:tblStylePr>
    <w:tblStylePr w:type="band1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shd w:val="clear" w:color="auto" w:fill="DFDFDF" w:themeFill="text1" w:themeFillTint="3F"/>
      </w:tcPr>
    </w:tblStylePr>
    <w:tblStylePr w:type="band2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tcPr>
    </w:tblStylePr>
  </w:style>
  <w:style w:type="table" w:customStyle="1" w:styleId="-11">
    <w:name w:val="قائمة فاتحة - تمييز 11"/>
    <w:basedOn w:val="a1"/>
    <w:uiPriority w:val="61"/>
    <w:rsid w:val="006866F1"/>
    <w:pPr>
      <w:jc w:val="both"/>
    </w:pPr>
    <w:rPr>
      <w:rFonts w:ascii="Calibri" w:eastAsia="Calibri" w:hAnsi="Calibri" w:cs="Arial"/>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character" w:customStyle="1" w:styleId="longtext">
    <w:name w:val="long_text"/>
    <w:basedOn w:val="a0"/>
    <w:rsid w:val="006866F1"/>
  </w:style>
  <w:style w:type="table" w:customStyle="1" w:styleId="LightGrid1">
    <w:name w:val="Light Grid1"/>
    <w:basedOn w:val="a1"/>
    <w:uiPriority w:val="62"/>
    <w:rsid w:val="006866F1"/>
    <w:pPr>
      <w:jc w:val="both"/>
    </w:pPr>
    <w:rPr>
      <w:rFonts w:ascii="Calibri" w:eastAsia="Calibri" w:hAnsi="Calibri" w:cs="Arial"/>
      <w:sz w:val="20"/>
      <w:szCs w:val="20"/>
    </w:rPr>
    <w:tblPr>
      <w:tblStyleRowBandSize w:val="1"/>
      <w:tblStyleColBandSize w:val="1"/>
      <w:tblBorders>
        <w:top w:val="single" w:sz="8" w:space="0" w:color="7F7F7F" w:themeColor="text1"/>
        <w:left w:val="single" w:sz="8" w:space="0" w:color="7F7F7F" w:themeColor="text1"/>
        <w:bottom w:val="single" w:sz="8" w:space="0" w:color="7F7F7F" w:themeColor="text1"/>
        <w:right w:val="single" w:sz="8" w:space="0" w:color="7F7F7F" w:themeColor="text1"/>
        <w:insideH w:val="single" w:sz="8" w:space="0" w:color="7F7F7F" w:themeColor="text1"/>
        <w:insideV w:val="single" w:sz="8" w:space="0" w:color="7F7F7F"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18" w:space="0" w:color="7F7F7F" w:themeColor="text1"/>
          <w:right w:val="single" w:sz="8" w:space="0" w:color="7F7F7F" w:themeColor="text1"/>
          <w:insideH w:val="nil"/>
          <w:insideV w:val="single" w:sz="8" w:space="0" w:color="7F7F7F"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text1"/>
          <w:left w:val="single" w:sz="8" w:space="0" w:color="7F7F7F" w:themeColor="text1"/>
          <w:bottom w:val="single" w:sz="8" w:space="0" w:color="7F7F7F" w:themeColor="text1"/>
          <w:right w:val="single" w:sz="8" w:space="0" w:color="7F7F7F" w:themeColor="text1"/>
          <w:insideH w:val="nil"/>
          <w:insideV w:val="single" w:sz="8" w:space="0" w:color="7F7F7F"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8" w:space="0" w:color="7F7F7F" w:themeColor="text1"/>
          <w:right w:val="single" w:sz="8" w:space="0" w:color="7F7F7F" w:themeColor="text1"/>
        </w:tcBorders>
      </w:tcPr>
    </w:tblStylePr>
    <w:tblStylePr w:type="band1Vert">
      <w:tblPr/>
      <w:tcPr>
        <w:tcBorders>
          <w:top w:val="single" w:sz="8" w:space="0" w:color="7F7F7F" w:themeColor="text1"/>
          <w:left w:val="single" w:sz="8" w:space="0" w:color="7F7F7F" w:themeColor="text1"/>
          <w:bottom w:val="single" w:sz="8" w:space="0" w:color="7F7F7F" w:themeColor="text1"/>
          <w:right w:val="single" w:sz="8" w:space="0" w:color="7F7F7F" w:themeColor="text1"/>
        </w:tcBorders>
        <w:shd w:val="clear" w:color="auto" w:fill="DFDFDF" w:themeFill="text1" w:themeFillTint="3F"/>
      </w:tcPr>
    </w:tblStylePr>
    <w:tblStylePr w:type="band1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shd w:val="clear" w:color="auto" w:fill="DFDFDF" w:themeFill="text1" w:themeFillTint="3F"/>
      </w:tcPr>
    </w:tblStylePr>
    <w:tblStylePr w:type="band2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tcPr>
    </w:tblStylePr>
  </w:style>
  <w:style w:type="table" w:customStyle="1" w:styleId="LightList-Accent13">
    <w:name w:val="Light List - Accent 13"/>
    <w:basedOn w:val="a1"/>
    <w:uiPriority w:val="61"/>
    <w:rsid w:val="006866F1"/>
    <w:pPr>
      <w:jc w:val="both"/>
    </w:pPr>
    <w:rPr>
      <w:rFonts w:ascii="Calibri" w:eastAsia="Calibri" w:hAnsi="Calibri" w:cs="Arial"/>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paragraph" w:customStyle="1" w:styleId="font5">
    <w:name w:val="font5"/>
    <w:basedOn w:val="a"/>
    <w:uiPriority w:val="99"/>
    <w:rsid w:val="006866F1"/>
    <w:pPr>
      <w:bidi w:val="0"/>
      <w:spacing w:before="100" w:beforeAutospacing="1" w:after="100" w:afterAutospacing="1" w:line="240" w:lineRule="auto"/>
    </w:pPr>
    <w:rPr>
      <w:rFonts w:ascii="Times New Roman" w:eastAsia="Times New Roman" w:hAnsi="Times New Roman" w:cs="KacstLetter"/>
      <w:color w:val="000000"/>
      <w:sz w:val="26"/>
      <w:szCs w:val="26"/>
    </w:rPr>
  </w:style>
  <w:style w:type="paragraph" w:customStyle="1" w:styleId="font6">
    <w:name w:val="font6"/>
    <w:basedOn w:val="a"/>
    <w:uiPriority w:val="99"/>
    <w:rsid w:val="006866F1"/>
    <w:pPr>
      <w:bidi w:val="0"/>
      <w:spacing w:before="100" w:beforeAutospacing="1" w:after="100" w:afterAutospacing="1" w:line="240" w:lineRule="auto"/>
    </w:pPr>
    <w:rPr>
      <w:rFonts w:ascii="KaiTi" w:eastAsia="KaiTi" w:hAnsi="KaiTi" w:cs="Times New Roman"/>
      <w:color w:val="000000"/>
      <w:sz w:val="26"/>
      <w:szCs w:val="26"/>
    </w:rPr>
  </w:style>
  <w:style w:type="paragraph" w:customStyle="1" w:styleId="font7">
    <w:name w:val="font7"/>
    <w:basedOn w:val="a"/>
    <w:uiPriority w:val="99"/>
    <w:rsid w:val="006866F1"/>
    <w:pPr>
      <w:bidi w:val="0"/>
      <w:spacing w:before="100" w:beforeAutospacing="1" w:after="100" w:afterAutospacing="1" w:line="240" w:lineRule="auto"/>
    </w:pPr>
    <w:rPr>
      <w:rFonts w:ascii="Arial" w:eastAsia="Times New Roman" w:hAnsi="Arial" w:cs="Arial"/>
      <w:color w:val="000000"/>
      <w:sz w:val="26"/>
      <w:szCs w:val="26"/>
    </w:rPr>
  </w:style>
  <w:style w:type="paragraph" w:customStyle="1" w:styleId="font8">
    <w:name w:val="font8"/>
    <w:basedOn w:val="a"/>
    <w:uiPriority w:val="99"/>
    <w:rsid w:val="006866F1"/>
    <w:pPr>
      <w:bidi w:val="0"/>
      <w:spacing w:before="100" w:beforeAutospacing="1" w:after="100" w:afterAutospacing="1" w:line="240" w:lineRule="auto"/>
    </w:pPr>
    <w:rPr>
      <w:rFonts w:ascii="Times New Roman" w:eastAsia="Times New Roman" w:hAnsi="Times New Roman" w:cs="KacstLetter"/>
      <w:color w:val="FF0000"/>
      <w:sz w:val="26"/>
      <w:szCs w:val="26"/>
    </w:rPr>
  </w:style>
  <w:style w:type="paragraph" w:customStyle="1" w:styleId="font9">
    <w:name w:val="font9"/>
    <w:basedOn w:val="a"/>
    <w:uiPriority w:val="99"/>
    <w:rsid w:val="006866F1"/>
    <w:pPr>
      <w:bidi w:val="0"/>
      <w:spacing w:before="100" w:beforeAutospacing="1" w:after="100" w:afterAutospacing="1" w:line="240" w:lineRule="auto"/>
    </w:pPr>
    <w:rPr>
      <w:rFonts w:ascii="Arial" w:eastAsia="Times New Roman" w:hAnsi="Arial" w:cs="Arial"/>
      <w:color w:val="FF0000"/>
      <w:sz w:val="26"/>
      <w:szCs w:val="26"/>
    </w:rPr>
  </w:style>
  <w:style w:type="paragraph" w:customStyle="1" w:styleId="font0">
    <w:name w:val="font0"/>
    <w:basedOn w:val="a"/>
    <w:uiPriority w:val="99"/>
    <w:rsid w:val="006866F1"/>
    <w:pPr>
      <w:bidi w:val="0"/>
      <w:spacing w:before="100" w:beforeAutospacing="1" w:after="100" w:afterAutospacing="1" w:line="240" w:lineRule="auto"/>
    </w:pPr>
    <w:rPr>
      <w:rFonts w:ascii="Calibri" w:eastAsia="Times New Roman" w:hAnsi="Calibri" w:cs="Calibri"/>
      <w:color w:val="000000"/>
    </w:rPr>
  </w:style>
  <w:style w:type="character" w:customStyle="1" w:styleId="Char6">
    <w:name w:val="سرد الفقرات Char"/>
    <w:basedOn w:val="a0"/>
    <w:link w:val="af0"/>
    <w:uiPriority w:val="34"/>
    <w:rsid w:val="006866F1"/>
  </w:style>
  <w:style w:type="paragraph" w:customStyle="1" w:styleId="font10">
    <w:name w:val="font10"/>
    <w:basedOn w:val="a"/>
    <w:uiPriority w:val="99"/>
    <w:rsid w:val="006866F1"/>
    <w:pPr>
      <w:bidi w:val="0"/>
      <w:spacing w:before="100" w:beforeAutospacing="1" w:after="100" w:afterAutospacing="1" w:line="240" w:lineRule="auto"/>
    </w:pPr>
    <w:rPr>
      <w:rFonts w:ascii="Times New Roman" w:eastAsia="Times New Roman" w:hAnsi="Times New Roman" w:cs="KacstLetter"/>
      <w:b/>
      <w:bCs/>
      <w:color w:val="00B050"/>
      <w:sz w:val="26"/>
      <w:szCs w:val="26"/>
    </w:rPr>
  </w:style>
  <w:style w:type="table" w:styleId="-60">
    <w:name w:val="Colorful List Accent 6"/>
    <w:basedOn w:val="a1"/>
    <w:uiPriority w:val="72"/>
    <w:rsid w:val="006866F1"/>
    <w:rPr>
      <w:rFonts w:ascii="Cambria" w:eastAsia="Cambria" w:hAnsi="Cambria" w:cs="Times New Roman"/>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numbering" w:customStyle="1" w:styleId="NoList1">
    <w:name w:val="No List1"/>
    <w:next w:val="a2"/>
    <w:uiPriority w:val="99"/>
    <w:semiHidden/>
    <w:unhideWhenUsed/>
    <w:rsid w:val="006866F1"/>
  </w:style>
  <w:style w:type="table" w:customStyle="1" w:styleId="TableGrid2">
    <w:name w:val="Table Grid2"/>
    <w:basedOn w:val="a1"/>
    <w:next w:val="af1"/>
    <w:uiPriority w:val="59"/>
    <w:rsid w:val="006866F1"/>
    <w:pPr>
      <w:spacing w:after="200" w:line="276"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7">
    <w:name w:val="style7"/>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a0"/>
    <w:rsid w:val="006866F1"/>
  </w:style>
  <w:style w:type="character" w:customStyle="1" w:styleId="apple-style-span">
    <w:name w:val="apple-style-span"/>
    <w:basedOn w:val="a0"/>
    <w:rsid w:val="006866F1"/>
  </w:style>
  <w:style w:type="character" w:customStyle="1" w:styleId="lblcontent">
    <w:name w:val="lblcontent"/>
    <w:basedOn w:val="a0"/>
    <w:rsid w:val="006866F1"/>
  </w:style>
  <w:style w:type="character" w:customStyle="1" w:styleId="style8">
    <w:name w:val="style8"/>
    <w:basedOn w:val="a0"/>
    <w:rsid w:val="006866F1"/>
  </w:style>
  <w:style w:type="paragraph" w:customStyle="1" w:styleId="ecxmsonormal">
    <w:name w:val="ecxmsonormal"/>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title">
    <w:name w:val="newstitle"/>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1">
    <w:name w:val="h1"/>
    <w:basedOn w:val="a0"/>
    <w:rsid w:val="006866F1"/>
  </w:style>
  <w:style w:type="character" w:customStyle="1" w:styleId="msoins0">
    <w:name w:val="msoins"/>
    <w:basedOn w:val="a0"/>
    <w:rsid w:val="006866F1"/>
  </w:style>
  <w:style w:type="paragraph" w:customStyle="1" w:styleId="MEGParagraph3CharCharCharChar">
    <w:name w:val="MEG Paragraph 3 Char Char Char Char"/>
    <w:basedOn w:val="a7"/>
    <w:uiPriority w:val="99"/>
    <w:rsid w:val="006866F1"/>
    <w:pPr>
      <w:ind w:left="1440"/>
      <w:jc w:val="both"/>
    </w:pPr>
    <w:rPr>
      <w:rFonts w:ascii="Arial" w:hAnsi="Arial" w:cs="Times New Roman"/>
      <w:sz w:val="20"/>
      <w:szCs w:val="20"/>
      <w:lang w:eastAsia="ko-KR" w:bidi="en-US"/>
    </w:rPr>
  </w:style>
  <w:style w:type="paragraph" w:customStyle="1" w:styleId="1">
    <w:name w:val="ترويسة 1"/>
    <w:basedOn w:val="a"/>
    <w:uiPriority w:val="99"/>
    <w:rsid w:val="006866F1"/>
    <w:pPr>
      <w:numPr>
        <w:numId w:val="7"/>
      </w:numPr>
      <w:spacing w:before="360" w:after="240" w:line="240" w:lineRule="auto"/>
      <w:ind w:left="431" w:hanging="431"/>
      <w:jc w:val="lowKashida"/>
    </w:pPr>
    <w:rPr>
      <w:rFonts w:ascii="Arial" w:eastAsia="Times New Roman" w:hAnsi="Arial" w:cs="Arabic Transparent"/>
      <w:b/>
      <w:bCs/>
      <w:sz w:val="36"/>
      <w:szCs w:val="36"/>
    </w:rPr>
  </w:style>
  <w:style w:type="paragraph" w:customStyle="1" w:styleId="2">
    <w:name w:val="ترويسة 2"/>
    <w:basedOn w:val="a"/>
    <w:next w:val="14"/>
    <w:uiPriority w:val="99"/>
    <w:rsid w:val="006866F1"/>
    <w:pPr>
      <w:numPr>
        <w:ilvl w:val="1"/>
        <w:numId w:val="7"/>
      </w:numPr>
      <w:spacing w:before="360" w:after="240" w:line="240" w:lineRule="auto"/>
      <w:jc w:val="lowKashida"/>
    </w:pPr>
    <w:rPr>
      <w:rFonts w:ascii="Arial" w:eastAsia="Times New Roman" w:hAnsi="Arial" w:cs="Arabic Transparent"/>
      <w:b/>
      <w:bCs/>
      <w:sz w:val="28"/>
      <w:szCs w:val="28"/>
    </w:rPr>
  </w:style>
  <w:style w:type="paragraph" w:customStyle="1" w:styleId="3">
    <w:name w:val="ترويسة 3"/>
    <w:basedOn w:val="a"/>
    <w:next w:val="af2"/>
    <w:uiPriority w:val="99"/>
    <w:rsid w:val="006866F1"/>
    <w:pPr>
      <w:numPr>
        <w:ilvl w:val="2"/>
        <w:numId w:val="7"/>
      </w:numPr>
      <w:tabs>
        <w:tab w:val="clear" w:pos="720"/>
        <w:tab w:val="num" w:pos="2160"/>
      </w:tabs>
      <w:spacing w:before="240" w:after="240" w:line="240" w:lineRule="auto"/>
      <w:ind w:left="2160" w:hanging="180"/>
      <w:jc w:val="both"/>
      <w:outlineLvl w:val="2"/>
    </w:pPr>
    <w:rPr>
      <w:rFonts w:ascii="Simplified Arabic" w:eastAsia="Times New Roman" w:hAnsi="Simplified Arabic" w:cs="Arabic Transparent"/>
      <w:bCs/>
      <w:iCs/>
      <w:sz w:val="24"/>
      <w:szCs w:val="24"/>
    </w:rPr>
  </w:style>
  <w:style w:type="paragraph" w:customStyle="1" w:styleId="4">
    <w:name w:val="ترويسة 4"/>
    <w:basedOn w:val="a"/>
    <w:uiPriority w:val="99"/>
    <w:rsid w:val="006866F1"/>
    <w:pPr>
      <w:numPr>
        <w:ilvl w:val="3"/>
        <w:numId w:val="7"/>
      </w:numPr>
      <w:tabs>
        <w:tab w:val="clear" w:pos="864"/>
        <w:tab w:val="num" w:pos="2880"/>
      </w:tabs>
      <w:spacing w:before="240" w:after="240" w:line="240" w:lineRule="auto"/>
      <w:ind w:left="2880" w:hanging="360"/>
      <w:jc w:val="both"/>
      <w:outlineLvl w:val="2"/>
    </w:pPr>
    <w:rPr>
      <w:rFonts w:ascii="Simplified Arabic" w:eastAsia="Times New Roman" w:hAnsi="Simplified Arabic" w:cs="Arabic Transparent"/>
      <w:b/>
      <w:i/>
      <w:sz w:val="24"/>
      <w:szCs w:val="24"/>
    </w:rPr>
  </w:style>
  <w:style w:type="paragraph" w:customStyle="1" w:styleId="MEGBullet11">
    <w:name w:val="MEG Bullet 1.1"/>
    <w:basedOn w:val="a"/>
    <w:uiPriority w:val="99"/>
    <w:rsid w:val="006866F1"/>
    <w:pPr>
      <w:tabs>
        <w:tab w:val="num" w:pos="1440"/>
      </w:tabs>
      <w:bidi w:val="0"/>
      <w:spacing w:after="120" w:line="240" w:lineRule="auto"/>
      <w:ind w:left="1440" w:hanging="360"/>
      <w:jc w:val="both"/>
    </w:pPr>
    <w:rPr>
      <w:rFonts w:ascii="Arial" w:eastAsia="Times New Roman" w:hAnsi="Arial" w:cs="Arial"/>
      <w:b/>
      <w:szCs w:val="20"/>
    </w:rPr>
  </w:style>
  <w:style w:type="paragraph" w:styleId="affa">
    <w:name w:val="Document Map"/>
    <w:basedOn w:val="a"/>
    <w:link w:val="Charf"/>
    <w:uiPriority w:val="99"/>
    <w:semiHidden/>
    <w:unhideWhenUsed/>
    <w:rsid w:val="006866F1"/>
    <w:pPr>
      <w:bidi w:val="0"/>
      <w:spacing w:after="0" w:line="240" w:lineRule="auto"/>
      <w:jc w:val="both"/>
    </w:pPr>
    <w:rPr>
      <w:rFonts w:ascii="Tahoma" w:eastAsia="Calibri" w:hAnsi="Tahoma" w:cs="Times New Roman"/>
      <w:sz w:val="16"/>
      <w:szCs w:val="16"/>
    </w:rPr>
  </w:style>
  <w:style w:type="character" w:customStyle="1" w:styleId="Charf">
    <w:name w:val="خريطة المستند Char"/>
    <w:basedOn w:val="a0"/>
    <w:link w:val="affa"/>
    <w:uiPriority w:val="99"/>
    <w:semiHidden/>
    <w:rsid w:val="006866F1"/>
    <w:rPr>
      <w:rFonts w:ascii="Tahoma" w:eastAsia="Calibri" w:hAnsi="Tahoma" w:cs="Times New Roman"/>
      <w:sz w:val="16"/>
      <w:szCs w:val="16"/>
    </w:rPr>
  </w:style>
  <w:style w:type="paragraph" w:customStyle="1" w:styleId="cur">
    <w:name w:val="cur"/>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gs">
    <w:name w:val="title_ags"/>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MediumShading1-Accent12">
    <w:name w:val="Medium Shading 1 - Accent 12"/>
    <w:basedOn w:val="a1"/>
    <w:uiPriority w:val="63"/>
    <w:rsid w:val="006866F1"/>
    <w:rPr>
      <w:rFonts w:ascii="Calibri" w:eastAsia="Times New Roman" w:hAnsi="Calibri" w:cs="Arial"/>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articletitle">
    <w:name w:val="articletitle"/>
    <w:basedOn w:val="a0"/>
    <w:rsid w:val="006866F1"/>
  </w:style>
  <w:style w:type="table" w:customStyle="1" w:styleId="-110">
    <w:name w:val="شبكة فاتحة - تمييز 11"/>
    <w:basedOn w:val="a1"/>
    <w:uiPriority w:val="62"/>
    <w:rsid w:val="006866F1"/>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2">
    <w:name w:val="Light Grid - Accent 12"/>
    <w:basedOn w:val="a1"/>
    <w:uiPriority w:val="62"/>
    <w:rsid w:val="006866F1"/>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hpsatn">
    <w:name w:val="hps atn"/>
    <w:basedOn w:val="a0"/>
    <w:rsid w:val="006866F1"/>
  </w:style>
  <w:style w:type="character" w:customStyle="1" w:styleId="shorttext">
    <w:name w:val="short_text"/>
    <w:basedOn w:val="a0"/>
    <w:rsid w:val="006866F1"/>
  </w:style>
  <w:style w:type="character" w:customStyle="1" w:styleId="hometexten1">
    <w:name w:val="hometexten1"/>
    <w:basedOn w:val="a0"/>
    <w:rsid w:val="006866F1"/>
  </w:style>
  <w:style w:type="paragraph" w:customStyle="1" w:styleId="linefont">
    <w:name w:val="linefont"/>
    <w:basedOn w:val="a"/>
    <w:uiPriority w:val="99"/>
    <w:rsid w:val="006866F1"/>
    <w:pPr>
      <w:bidi w:val="0"/>
      <w:spacing w:before="100" w:beforeAutospacing="1" w:after="100" w:afterAutospacing="1" w:line="284" w:lineRule="atLeast"/>
      <w:jc w:val="both"/>
    </w:pPr>
    <w:rPr>
      <w:rFonts w:ascii="Trebuchet MS" w:eastAsia="Times New Roman" w:hAnsi="Trebuchet MS" w:cs="Times New Roman"/>
      <w:color w:val="000000"/>
      <w:sz w:val="16"/>
      <w:szCs w:val="16"/>
    </w:rPr>
  </w:style>
  <w:style w:type="character" w:customStyle="1" w:styleId="linefont2">
    <w:name w:val="linefont2"/>
    <w:rsid w:val="006866F1"/>
    <w:rPr>
      <w:rFonts w:ascii="Trebuchet MS" w:hAnsi="Trebuchet MS" w:hint="default"/>
      <w:strike w:val="0"/>
      <w:dstrike w:val="0"/>
      <w:color w:val="000000"/>
      <w:sz w:val="16"/>
      <w:szCs w:val="16"/>
      <w:u w:val="none"/>
      <w:effect w:val="none"/>
    </w:rPr>
  </w:style>
  <w:style w:type="character" w:customStyle="1" w:styleId="search-keys">
    <w:name w:val="search-keys"/>
    <w:basedOn w:val="a0"/>
    <w:rsid w:val="006866F1"/>
  </w:style>
  <w:style w:type="character" w:customStyle="1" w:styleId="s1">
    <w:name w:val="s1"/>
    <w:basedOn w:val="a0"/>
    <w:rsid w:val="006866F1"/>
  </w:style>
  <w:style w:type="paragraph" w:customStyle="1" w:styleId="p1">
    <w:name w:val="p1"/>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a0"/>
    <w:rsid w:val="006866F1"/>
  </w:style>
  <w:style w:type="paragraph" w:customStyle="1" w:styleId="16">
    <w:name w:val="سرد الفقرات1"/>
    <w:basedOn w:val="a"/>
    <w:uiPriority w:val="34"/>
    <w:qFormat/>
    <w:rsid w:val="006866F1"/>
    <w:pPr>
      <w:bidi w:val="0"/>
      <w:spacing w:after="0" w:line="240" w:lineRule="auto"/>
      <w:ind w:left="720"/>
      <w:jc w:val="both"/>
    </w:pPr>
    <w:rPr>
      <w:rFonts w:ascii="Times New Roman" w:eastAsia="Times New Roman" w:hAnsi="Times New Roman" w:cs="Times New Roman"/>
      <w:sz w:val="24"/>
      <w:szCs w:val="24"/>
    </w:rPr>
  </w:style>
  <w:style w:type="paragraph" w:customStyle="1" w:styleId="Heading2ComplexKacstLetter">
    <w:name w:val="Heading 2 + (Complex) KacstLetter"/>
    <w:aliases w:val="13 pt,Justify Low,Before:  6 pt,Right-to-l..."/>
    <w:basedOn w:val="a"/>
    <w:rsid w:val="006866F1"/>
    <w:pPr>
      <w:tabs>
        <w:tab w:val="left" w:pos="1386"/>
      </w:tabs>
      <w:spacing w:before="120" w:after="0" w:line="240" w:lineRule="auto"/>
      <w:jc w:val="lowKashida"/>
    </w:pPr>
    <w:rPr>
      <w:rFonts w:ascii="Times New Roman" w:eastAsia="Times New Roman" w:hAnsi="Times New Roman" w:cs="KacstLetter"/>
      <w:sz w:val="26"/>
      <w:szCs w:val="26"/>
    </w:rPr>
  </w:style>
  <w:style w:type="paragraph" w:customStyle="1" w:styleId="MEGParagraph3Char">
    <w:name w:val="MEG Paragraph 3 Char"/>
    <w:basedOn w:val="a7"/>
    <w:uiPriority w:val="99"/>
    <w:rsid w:val="006866F1"/>
    <w:pPr>
      <w:tabs>
        <w:tab w:val="num" w:pos="1800"/>
      </w:tabs>
      <w:ind w:left="1800" w:hanging="360"/>
      <w:jc w:val="both"/>
    </w:pPr>
    <w:rPr>
      <w:rFonts w:ascii="Arial" w:hAnsi="Arial" w:cs="Arial"/>
      <w:sz w:val="20"/>
      <w:szCs w:val="20"/>
      <w:lang w:bidi="en-US"/>
    </w:rPr>
  </w:style>
  <w:style w:type="paragraph" w:customStyle="1" w:styleId="MEGParagraph21">
    <w:name w:val="MEG Paragraph 2.1"/>
    <w:basedOn w:val="a"/>
    <w:uiPriority w:val="99"/>
    <w:rsid w:val="006866F1"/>
    <w:pPr>
      <w:bidi w:val="0"/>
      <w:spacing w:after="120" w:line="240" w:lineRule="auto"/>
      <w:ind w:left="1440"/>
      <w:jc w:val="both"/>
    </w:pPr>
    <w:rPr>
      <w:rFonts w:ascii="Arial" w:eastAsia="Times New Roman" w:hAnsi="Arial" w:cs="Arial"/>
      <w:szCs w:val="20"/>
    </w:rPr>
  </w:style>
  <w:style w:type="character" w:customStyle="1" w:styleId="BodyTextIndentChar1CharCharCharCharChar1CharCharCharCharCharCharCharChar">
    <w:name w:val="Body Text Indent Char1 Char Char Char Char Char1 Char Char Char Char Char Char Char Char"/>
    <w:rsid w:val="006866F1"/>
    <w:rPr>
      <w:rFonts w:ascii="Arial" w:hAnsi="Arial"/>
      <w:sz w:val="22"/>
      <w:szCs w:val="22"/>
      <w:lang w:val="en-US" w:eastAsia="en-US" w:bidi="ar-SA"/>
    </w:rPr>
  </w:style>
  <w:style w:type="paragraph" w:customStyle="1" w:styleId="MEGHeader1">
    <w:name w:val="MEG Header 1"/>
    <w:basedOn w:val="10"/>
    <w:uiPriority w:val="99"/>
    <w:rsid w:val="006866F1"/>
    <w:pPr>
      <w:keepNext w:val="0"/>
      <w:keepLines/>
      <w:tabs>
        <w:tab w:val="left" w:pos="209"/>
        <w:tab w:val="left" w:pos="720"/>
      </w:tabs>
      <w:spacing w:after="240"/>
      <w:ind w:left="720" w:hanging="360"/>
      <w:jc w:val="left"/>
    </w:pPr>
    <w:rPr>
      <w:rFonts w:ascii="Arial" w:hAnsi="Arial" w:cs="KacstLetter"/>
      <w:i/>
      <w:color w:val="auto"/>
      <w:spacing w:val="-2"/>
      <w:kern w:val="32"/>
      <w:sz w:val="22"/>
      <w:szCs w:val="24"/>
      <w:lang w:bidi="en-US"/>
    </w:rPr>
  </w:style>
  <w:style w:type="paragraph" w:customStyle="1" w:styleId="MEGParagraph3CharChar">
    <w:name w:val="MEG Paragraph 3 Char Char"/>
    <w:basedOn w:val="a7"/>
    <w:link w:val="MEGParagraph3CharCharChar"/>
    <w:rsid w:val="006866F1"/>
    <w:pPr>
      <w:ind w:left="1440"/>
      <w:jc w:val="both"/>
    </w:pPr>
    <w:rPr>
      <w:rFonts w:ascii="Arial" w:hAnsi="Arial" w:cs="Times New Roman"/>
      <w:sz w:val="20"/>
      <w:szCs w:val="20"/>
    </w:rPr>
  </w:style>
  <w:style w:type="character" w:customStyle="1" w:styleId="MEGParagraph3CharCharChar">
    <w:name w:val="MEG Paragraph 3 Char Char Char"/>
    <w:link w:val="MEGParagraph3CharChar"/>
    <w:rsid w:val="006866F1"/>
    <w:rPr>
      <w:rFonts w:ascii="Arial" w:eastAsia="Times New Roman" w:hAnsi="Arial" w:cs="Times New Roman"/>
      <w:sz w:val="20"/>
      <w:szCs w:val="20"/>
    </w:rPr>
  </w:style>
  <w:style w:type="paragraph" w:customStyle="1" w:styleId="MEGHeader3">
    <w:name w:val="MEG Header 3"/>
    <w:basedOn w:val="30"/>
    <w:link w:val="MEGHeader3Char"/>
    <w:rsid w:val="006866F1"/>
    <w:pPr>
      <w:keepLines w:val="0"/>
      <w:spacing w:before="240" w:after="60" w:line="240" w:lineRule="auto"/>
      <w:ind w:left="720"/>
    </w:pPr>
    <w:rPr>
      <w:rFonts w:ascii="Arial" w:eastAsia="Times New Roman" w:hAnsi="Arial" w:cs="Times New Roman"/>
      <w:b/>
      <w:color w:val="auto"/>
    </w:rPr>
  </w:style>
  <w:style w:type="character" w:customStyle="1" w:styleId="MEGHeader3Char">
    <w:name w:val="MEG Header 3 Char"/>
    <w:link w:val="MEGHeader3"/>
    <w:rsid w:val="006866F1"/>
    <w:rPr>
      <w:rFonts w:ascii="Arial" w:eastAsia="Times New Roman" w:hAnsi="Arial" w:cs="Times New Roman"/>
      <w:b/>
      <w:sz w:val="24"/>
      <w:szCs w:val="24"/>
    </w:rPr>
  </w:style>
  <w:style w:type="paragraph" w:customStyle="1" w:styleId="MEGParagraph11">
    <w:name w:val="MEG Paragraph 1.1"/>
    <w:basedOn w:val="a"/>
    <w:uiPriority w:val="99"/>
    <w:rsid w:val="006866F1"/>
    <w:pPr>
      <w:bidi w:val="0"/>
      <w:spacing w:after="120" w:line="240" w:lineRule="auto"/>
      <w:ind w:left="1440"/>
      <w:jc w:val="both"/>
    </w:pPr>
    <w:rPr>
      <w:rFonts w:ascii="Arial" w:eastAsia="Times New Roman" w:hAnsi="Arial" w:cs="Arial"/>
      <w:szCs w:val="20"/>
    </w:rPr>
  </w:style>
  <w:style w:type="paragraph" w:customStyle="1" w:styleId="MEGHeaderAppendix">
    <w:name w:val="MEG Header Appendix"/>
    <w:basedOn w:val="a"/>
    <w:uiPriority w:val="99"/>
    <w:rsid w:val="006866F1"/>
    <w:pPr>
      <w:keepLines/>
      <w:tabs>
        <w:tab w:val="left" w:pos="720"/>
      </w:tabs>
      <w:bidi w:val="0"/>
      <w:spacing w:after="240" w:line="240" w:lineRule="auto"/>
      <w:jc w:val="center"/>
      <w:outlineLvl w:val="0"/>
    </w:pPr>
    <w:rPr>
      <w:rFonts w:ascii="Arial" w:eastAsia="Times New Roman" w:hAnsi="Arial" w:cs="Arial"/>
      <w:b/>
      <w:kern w:val="32"/>
      <w:sz w:val="36"/>
      <w:szCs w:val="20"/>
    </w:rPr>
  </w:style>
  <w:style w:type="character" w:customStyle="1" w:styleId="BodyTextIndentChar1CharCharCharCharChar1CharCharCharCharChar">
    <w:name w:val="Body Text Indent Char1 Char Char Char Char Char1 Char Char Char Char Char"/>
    <w:rsid w:val="006866F1"/>
    <w:rPr>
      <w:rFonts w:ascii="Arial" w:hAnsi="Arial"/>
      <w:sz w:val="22"/>
      <w:szCs w:val="22"/>
      <w:lang w:val="en-US" w:eastAsia="en-US" w:bidi="ar-SA"/>
    </w:rPr>
  </w:style>
  <w:style w:type="character" w:customStyle="1" w:styleId="Charf0">
    <w:name w:val="Char"/>
    <w:rsid w:val="006866F1"/>
    <w:rPr>
      <w:rFonts w:ascii="Arial" w:hAnsi="Arial"/>
      <w:sz w:val="22"/>
      <w:szCs w:val="22"/>
      <w:lang w:val="en-US" w:eastAsia="en-US" w:bidi="ar-SA"/>
    </w:rPr>
  </w:style>
  <w:style w:type="paragraph" w:customStyle="1" w:styleId="TableHead">
    <w:name w:val="Table Head"/>
    <w:uiPriority w:val="99"/>
    <w:rsid w:val="006866F1"/>
    <w:pPr>
      <w:spacing w:before="120" w:after="120"/>
      <w:ind w:right="139"/>
      <w:jc w:val="center"/>
    </w:pPr>
    <w:rPr>
      <w:rFonts w:ascii="Verdana" w:eastAsia="Times New Roman" w:hAnsi="Verdana" w:cs="Times New Roman"/>
      <w:b/>
      <w:sz w:val="20"/>
      <w:szCs w:val="20"/>
    </w:rPr>
  </w:style>
  <w:style w:type="paragraph" w:customStyle="1" w:styleId="MEGHeaderTOC">
    <w:name w:val="MEG Header TOC"/>
    <w:basedOn w:val="MEGHeader1"/>
    <w:uiPriority w:val="99"/>
    <w:rsid w:val="006866F1"/>
  </w:style>
  <w:style w:type="paragraph" w:customStyle="1" w:styleId="MEGParagraph3CharCharCharCharChar">
    <w:name w:val="MEG Paragraph 3 Char Char Char Char Char"/>
    <w:basedOn w:val="a7"/>
    <w:link w:val="MEGParagraph3CharCharCharCharCharChar"/>
    <w:rsid w:val="006866F1"/>
    <w:pPr>
      <w:ind w:left="1440"/>
      <w:jc w:val="both"/>
    </w:pPr>
    <w:rPr>
      <w:rFonts w:ascii="Arial" w:hAnsi="Arial" w:cs="Times New Roman"/>
      <w:sz w:val="20"/>
      <w:szCs w:val="20"/>
    </w:rPr>
  </w:style>
  <w:style w:type="character" w:customStyle="1" w:styleId="MEGParagraph3CharCharCharCharCharChar">
    <w:name w:val="MEG Paragraph 3 Char Char Char Char Char Char"/>
    <w:link w:val="MEGParagraph3CharCharCharCharChar"/>
    <w:rsid w:val="006866F1"/>
    <w:rPr>
      <w:rFonts w:ascii="Arial" w:eastAsia="Times New Roman" w:hAnsi="Arial" w:cs="Times New Roman"/>
      <w:sz w:val="20"/>
      <w:szCs w:val="20"/>
    </w:rPr>
  </w:style>
  <w:style w:type="character" w:customStyle="1" w:styleId="Heading2CharCharCharCharCharChar">
    <w:name w:val="Heading 2 Char Char Char Char Char Char"/>
    <w:rsid w:val="006866F1"/>
    <w:rPr>
      <w:rFonts w:ascii="Arial" w:hAnsi="Arial" w:cs="Arial"/>
      <w:b/>
      <w:bCs/>
      <w:i/>
      <w:iCs/>
      <w:sz w:val="28"/>
      <w:szCs w:val="28"/>
      <w:lang w:val="en-US" w:eastAsia="en-US" w:bidi="ar-SA"/>
    </w:rPr>
  </w:style>
  <w:style w:type="character" w:customStyle="1" w:styleId="listpartfilename">
    <w:name w:val="listpartfilename"/>
    <w:basedOn w:val="a0"/>
    <w:rsid w:val="006866F1"/>
  </w:style>
  <w:style w:type="paragraph" w:customStyle="1" w:styleId="ArabicBodyTextIndent">
    <w:name w:val="Arabic Body Text Indent"/>
    <w:basedOn w:val="a7"/>
    <w:next w:val="a7"/>
    <w:uiPriority w:val="99"/>
    <w:rsid w:val="006866F1"/>
    <w:pPr>
      <w:ind w:left="720"/>
    </w:pPr>
    <w:rPr>
      <w:rFonts w:ascii="Arial" w:hAnsi="Arial" w:cs="Simplified Arabic"/>
      <w:sz w:val="20"/>
      <w:szCs w:val="20"/>
      <w:lang w:bidi="ar-JO"/>
    </w:rPr>
  </w:style>
  <w:style w:type="paragraph" w:customStyle="1" w:styleId="27">
    <w:name w:val="فقرة 2"/>
    <w:basedOn w:val="MEGHeader2"/>
    <w:uiPriority w:val="99"/>
    <w:rsid w:val="006866F1"/>
    <w:pPr>
      <w:numPr>
        <w:ilvl w:val="0"/>
        <w:numId w:val="0"/>
      </w:numPr>
      <w:tabs>
        <w:tab w:val="left" w:pos="1426"/>
        <w:tab w:val="left" w:pos="8266"/>
      </w:tabs>
      <w:bidi/>
      <w:spacing w:before="240" w:line="360" w:lineRule="auto"/>
      <w:ind w:left="1426" w:right="720"/>
      <w:jc w:val="lowKashida"/>
    </w:pPr>
    <w:rPr>
      <w:rFonts w:ascii="Arial" w:hAnsi="Arial" w:cs="Arabic Transparent"/>
      <w:sz w:val="22"/>
      <w:szCs w:val="22"/>
      <w:lang w:bidi="en-US"/>
    </w:rPr>
  </w:style>
  <w:style w:type="paragraph" w:customStyle="1" w:styleId="MEGBullet22">
    <w:name w:val="MEG Bullet 2.2"/>
    <w:basedOn w:val="a"/>
    <w:uiPriority w:val="99"/>
    <w:rsid w:val="006866F1"/>
    <w:pPr>
      <w:numPr>
        <w:numId w:val="8"/>
      </w:numPr>
      <w:bidi w:val="0"/>
      <w:spacing w:after="120" w:line="240" w:lineRule="auto"/>
    </w:pPr>
    <w:rPr>
      <w:rFonts w:ascii="Arial" w:eastAsia="Times New Roman" w:hAnsi="Arial" w:cs="Arial"/>
      <w:szCs w:val="20"/>
    </w:rPr>
  </w:style>
  <w:style w:type="paragraph" w:customStyle="1" w:styleId="MEGCopyright">
    <w:name w:val="MEG Copyright"/>
    <w:basedOn w:val="a"/>
    <w:uiPriority w:val="99"/>
    <w:rsid w:val="006866F1"/>
    <w:pPr>
      <w:bidi w:val="0"/>
      <w:spacing w:after="0" w:line="240" w:lineRule="auto"/>
    </w:pPr>
    <w:rPr>
      <w:rFonts w:ascii="Arial" w:eastAsia="Times New Roman" w:hAnsi="Arial" w:cs="Arial"/>
      <w:i/>
      <w:i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5199474">
      <w:bodyDiv w:val="1"/>
      <w:marLeft w:val="0"/>
      <w:marRight w:val="0"/>
      <w:marTop w:val="0"/>
      <w:marBottom w:val="0"/>
      <w:divBdr>
        <w:top w:val="none" w:sz="0" w:space="0" w:color="auto"/>
        <w:left w:val="none" w:sz="0" w:space="0" w:color="auto"/>
        <w:bottom w:val="none" w:sz="0" w:space="0" w:color="auto"/>
        <w:right w:val="none" w:sz="0" w:space="0" w:color="auto"/>
      </w:divBdr>
    </w:div>
    <w:div w:id="535432542">
      <w:bodyDiv w:val="1"/>
      <w:marLeft w:val="0"/>
      <w:marRight w:val="0"/>
      <w:marTop w:val="0"/>
      <w:marBottom w:val="0"/>
      <w:divBdr>
        <w:top w:val="none" w:sz="0" w:space="0" w:color="auto"/>
        <w:left w:val="none" w:sz="0" w:space="0" w:color="auto"/>
        <w:bottom w:val="none" w:sz="0" w:space="0" w:color="auto"/>
        <w:right w:val="none" w:sz="0" w:space="0" w:color="auto"/>
      </w:divBdr>
    </w:div>
    <w:div w:id="588539720">
      <w:bodyDiv w:val="1"/>
      <w:marLeft w:val="0"/>
      <w:marRight w:val="0"/>
      <w:marTop w:val="0"/>
      <w:marBottom w:val="0"/>
      <w:divBdr>
        <w:top w:val="none" w:sz="0" w:space="0" w:color="auto"/>
        <w:left w:val="none" w:sz="0" w:space="0" w:color="auto"/>
        <w:bottom w:val="none" w:sz="0" w:space="0" w:color="auto"/>
        <w:right w:val="none" w:sz="0" w:space="0" w:color="auto"/>
      </w:divBdr>
    </w:div>
    <w:div w:id="612709502">
      <w:bodyDiv w:val="1"/>
      <w:marLeft w:val="0"/>
      <w:marRight w:val="0"/>
      <w:marTop w:val="0"/>
      <w:marBottom w:val="0"/>
      <w:divBdr>
        <w:top w:val="none" w:sz="0" w:space="0" w:color="auto"/>
        <w:left w:val="none" w:sz="0" w:space="0" w:color="auto"/>
        <w:bottom w:val="none" w:sz="0" w:space="0" w:color="auto"/>
        <w:right w:val="none" w:sz="0" w:space="0" w:color="auto"/>
      </w:divBdr>
    </w:div>
    <w:div w:id="643124585">
      <w:bodyDiv w:val="1"/>
      <w:marLeft w:val="0"/>
      <w:marRight w:val="0"/>
      <w:marTop w:val="0"/>
      <w:marBottom w:val="0"/>
      <w:divBdr>
        <w:top w:val="none" w:sz="0" w:space="0" w:color="auto"/>
        <w:left w:val="none" w:sz="0" w:space="0" w:color="auto"/>
        <w:bottom w:val="none" w:sz="0" w:space="0" w:color="auto"/>
        <w:right w:val="none" w:sz="0" w:space="0" w:color="auto"/>
      </w:divBdr>
    </w:div>
    <w:div w:id="886796388">
      <w:bodyDiv w:val="1"/>
      <w:marLeft w:val="0"/>
      <w:marRight w:val="0"/>
      <w:marTop w:val="0"/>
      <w:marBottom w:val="0"/>
      <w:divBdr>
        <w:top w:val="none" w:sz="0" w:space="0" w:color="auto"/>
        <w:left w:val="none" w:sz="0" w:space="0" w:color="auto"/>
        <w:bottom w:val="none" w:sz="0" w:space="0" w:color="auto"/>
        <w:right w:val="none" w:sz="0" w:space="0" w:color="auto"/>
      </w:divBdr>
    </w:div>
    <w:div w:id="892470849">
      <w:bodyDiv w:val="1"/>
      <w:marLeft w:val="0"/>
      <w:marRight w:val="0"/>
      <w:marTop w:val="0"/>
      <w:marBottom w:val="0"/>
      <w:divBdr>
        <w:top w:val="none" w:sz="0" w:space="0" w:color="auto"/>
        <w:left w:val="none" w:sz="0" w:space="0" w:color="auto"/>
        <w:bottom w:val="none" w:sz="0" w:space="0" w:color="auto"/>
        <w:right w:val="none" w:sz="0" w:space="0" w:color="auto"/>
      </w:divBdr>
    </w:div>
    <w:div w:id="979965384">
      <w:bodyDiv w:val="1"/>
      <w:marLeft w:val="0"/>
      <w:marRight w:val="0"/>
      <w:marTop w:val="0"/>
      <w:marBottom w:val="0"/>
      <w:divBdr>
        <w:top w:val="none" w:sz="0" w:space="0" w:color="auto"/>
        <w:left w:val="none" w:sz="0" w:space="0" w:color="auto"/>
        <w:bottom w:val="none" w:sz="0" w:space="0" w:color="auto"/>
        <w:right w:val="none" w:sz="0" w:space="0" w:color="auto"/>
      </w:divBdr>
    </w:div>
    <w:div w:id="1054355178">
      <w:bodyDiv w:val="1"/>
      <w:marLeft w:val="0"/>
      <w:marRight w:val="0"/>
      <w:marTop w:val="0"/>
      <w:marBottom w:val="0"/>
      <w:divBdr>
        <w:top w:val="none" w:sz="0" w:space="0" w:color="auto"/>
        <w:left w:val="none" w:sz="0" w:space="0" w:color="auto"/>
        <w:bottom w:val="none" w:sz="0" w:space="0" w:color="auto"/>
        <w:right w:val="none" w:sz="0" w:space="0" w:color="auto"/>
      </w:divBdr>
    </w:div>
    <w:div w:id="1223911474">
      <w:bodyDiv w:val="1"/>
      <w:marLeft w:val="0"/>
      <w:marRight w:val="0"/>
      <w:marTop w:val="0"/>
      <w:marBottom w:val="0"/>
      <w:divBdr>
        <w:top w:val="none" w:sz="0" w:space="0" w:color="auto"/>
        <w:left w:val="none" w:sz="0" w:space="0" w:color="auto"/>
        <w:bottom w:val="none" w:sz="0" w:space="0" w:color="auto"/>
        <w:right w:val="none" w:sz="0" w:space="0" w:color="auto"/>
      </w:divBdr>
    </w:div>
    <w:div w:id="1359042717">
      <w:bodyDiv w:val="1"/>
      <w:marLeft w:val="0"/>
      <w:marRight w:val="0"/>
      <w:marTop w:val="0"/>
      <w:marBottom w:val="0"/>
      <w:divBdr>
        <w:top w:val="none" w:sz="0" w:space="0" w:color="auto"/>
        <w:left w:val="none" w:sz="0" w:space="0" w:color="auto"/>
        <w:bottom w:val="none" w:sz="0" w:space="0" w:color="auto"/>
        <w:right w:val="none" w:sz="0" w:space="0" w:color="auto"/>
      </w:divBdr>
    </w:div>
    <w:div w:id="1500123486">
      <w:bodyDiv w:val="1"/>
      <w:marLeft w:val="0"/>
      <w:marRight w:val="0"/>
      <w:marTop w:val="0"/>
      <w:marBottom w:val="0"/>
      <w:divBdr>
        <w:top w:val="none" w:sz="0" w:space="0" w:color="auto"/>
        <w:left w:val="none" w:sz="0" w:space="0" w:color="auto"/>
        <w:bottom w:val="none" w:sz="0" w:space="0" w:color="auto"/>
        <w:right w:val="none" w:sz="0" w:space="0" w:color="auto"/>
      </w:divBdr>
    </w:div>
    <w:div w:id="1518884918">
      <w:bodyDiv w:val="1"/>
      <w:marLeft w:val="0"/>
      <w:marRight w:val="0"/>
      <w:marTop w:val="0"/>
      <w:marBottom w:val="0"/>
      <w:divBdr>
        <w:top w:val="none" w:sz="0" w:space="0" w:color="auto"/>
        <w:left w:val="none" w:sz="0" w:space="0" w:color="auto"/>
        <w:bottom w:val="none" w:sz="0" w:space="0" w:color="auto"/>
        <w:right w:val="none" w:sz="0" w:space="0" w:color="auto"/>
      </w:divBdr>
    </w:div>
    <w:div w:id="1623077287">
      <w:bodyDiv w:val="1"/>
      <w:marLeft w:val="0"/>
      <w:marRight w:val="0"/>
      <w:marTop w:val="0"/>
      <w:marBottom w:val="0"/>
      <w:divBdr>
        <w:top w:val="none" w:sz="0" w:space="0" w:color="auto"/>
        <w:left w:val="none" w:sz="0" w:space="0" w:color="auto"/>
        <w:bottom w:val="none" w:sz="0" w:space="0" w:color="auto"/>
        <w:right w:val="none" w:sz="0" w:space="0" w:color="auto"/>
      </w:divBdr>
    </w:div>
    <w:div w:id="1644505238">
      <w:bodyDiv w:val="1"/>
      <w:marLeft w:val="0"/>
      <w:marRight w:val="0"/>
      <w:marTop w:val="0"/>
      <w:marBottom w:val="0"/>
      <w:divBdr>
        <w:top w:val="none" w:sz="0" w:space="0" w:color="auto"/>
        <w:left w:val="none" w:sz="0" w:space="0" w:color="auto"/>
        <w:bottom w:val="none" w:sz="0" w:space="0" w:color="auto"/>
        <w:right w:val="none" w:sz="0" w:space="0" w:color="auto"/>
      </w:divBdr>
    </w:div>
    <w:div w:id="1810782035">
      <w:bodyDiv w:val="1"/>
      <w:marLeft w:val="0"/>
      <w:marRight w:val="0"/>
      <w:marTop w:val="0"/>
      <w:marBottom w:val="0"/>
      <w:divBdr>
        <w:top w:val="none" w:sz="0" w:space="0" w:color="auto"/>
        <w:left w:val="none" w:sz="0" w:space="0" w:color="auto"/>
        <w:bottom w:val="none" w:sz="0" w:space="0" w:color="auto"/>
        <w:right w:val="none" w:sz="0" w:space="0" w:color="auto"/>
      </w:divBdr>
    </w:div>
    <w:div w:id="1850607033">
      <w:bodyDiv w:val="1"/>
      <w:marLeft w:val="0"/>
      <w:marRight w:val="0"/>
      <w:marTop w:val="0"/>
      <w:marBottom w:val="0"/>
      <w:divBdr>
        <w:top w:val="none" w:sz="0" w:space="0" w:color="auto"/>
        <w:left w:val="none" w:sz="0" w:space="0" w:color="auto"/>
        <w:bottom w:val="none" w:sz="0" w:space="0" w:color="auto"/>
        <w:right w:val="none" w:sz="0" w:space="0" w:color="auto"/>
      </w:divBdr>
    </w:div>
    <w:div w:id="1884517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اخضر">
      <a:dk1>
        <a:srgbClr val="7F7F7F"/>
      </a:dk1>
      <a:lt1>
        <a:srgbClr val="FFFFFF"/>
      </a:lt1>
      <a:dk2>
        <a:srgbClr val="7F7F7F"/>
      </a:dk2>
      <a:lt2>
        <a:srgbClr val="F8F8F8"/>
      </a:lt2>
      <a:accent1>
        <a:srgbClr val="538C2E"/>
      </a:accent1>
      <a:accent2>
        <a:srgbClr val="6D9E38"/>
      </a:accent2>
      <a:accent3>
        <a:srgbClr val="7FB344"/>
      </a:accent3>
      <a:accent4>
        <a:srgbClr val="8BC24A"/>
      </a:accent4>
      <a:accent5>
        <a:srgbClr val="9ECF61"/>
      </a:accent5>
      <a:accent6>
        <a:srgbClr val="ADD581"/>
      </a:accent6>
      <a:hlink>
        <a:srgbClr val="00B050"/>
      </a:hlink>
      <a:folHlink>
        <a:srgbClr val="8BC2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الخطة التشغلية 2019_ 2020م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B2AB45-3E27-4706-8434-A027C4F38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22</Pages>
  <Words>4567</Words>
  <Characters>26037</Characters>
  <Application>Microsoft Office Word</Application>
  <DocSecurity>0</DocSecurity>
  <Lines>216</Lines>
  <Paragraphs>61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لائحة تنظيم العمل</vt:lpstr>
      <vt:lpstr>لائحة تنظيم العمل</vt:lpstr>
    </vt:vector>
  </TitlesOfParts>
  <Company>by adguard</Company>
  <LinksUpToDate>false</LinksUpToDate>
  <CharactersWithSpaces>30543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لائحة تنظيم العمل</dc:title>
  <dc:creator>أحمد منصور</dc:creator>
  <cp:lastModifiedBy>Project Management</cp:lastModifiedBy>
  <cp:revision>53</cp:revision>
  <cp:lastPrinted>2024-05-08T07:03:00Z</cp:lastPrinted>
  <dcterms:created xsi:type="dcterms:W3CDTF">2021-11-08T05:47:00Z</dcterms:created>
  <dcterms:modified xsi:type="dcterms:W3CDTF">2024-05-08T07:03:00Z</dcterms:modified>
  <dc:language>ar-SA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